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50E4" w:rsidRPr="005F00C6" w:rsidRDefault="00145AD3" w:rsidP="00384D3B">
      <w:pPr>
        <w:widowControl w:val="0"/>
        <w:spacing w:line="245" w:lineRule="auto"/>
        <w:ind w:firstLine="567"/>
        <w:jc w:val="lowKashida"/>
        <w:rPr>
          <w:rFonts w:cs="AL-Hotham"/>
          <w:sz w:val="2"/>
          <w:szCs w:val="2"/>
          <w:rtl/>
        </w:rPr>
      </w:pPr>
      <w:r>
        <w:rPr>
          <w:rFonts w:cs="AL-Hotham"/>
          <w:noProof/>
          <w:sz w:val="2"/>
          <w:szCs w:val="2"/>
          <w:rtl/>
          <w:lang w:eastAsia="en-US"/>
        </w:rPr>
        <mc:AlternateContent>
          <mc:Choice Requires="wps">
            <w:drawing>
              <wp:anchor distT="0" distB="0" distL="114300" distR="114300" simplePos="0" relativeHeight="251657728" behindDoc="1" locked="0" layoutInCell="1" allowOverlap="1">
                <wp:simplePos x="0" y="0"/>
                <wp:positionH relativeFrom="column">
                  <wp:posOffset>5080</wp:posOffset>
                </wp:positionH>
                <wp:positionV relativeFrom="paragraph">
                  <wp:posOffset>-358775</wp:posOffset>
                </wp:positionV>
                <wp:extent cx="5761990" cy="372110"/>
                <wp:effectExtent l="635" t="0" r="0" b="1905"/>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1990" cy="372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56960" w:rsidRPr="00272D12" w:rsidRDefault="00456960" w:rsidP="00ED02F6">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Pr>
                                <w:rFonts w:ascii="Traditional Arabic" w:hAnsi="Traditional Arabic" w:hint="cs"/>
                                <w:i/>
                                <w:iCs/>
                                <w:color w:val="000000"/>
                                <w:szCs w:val="24"/>
                                <w:rtl/>
                              </w:rPr>
                              <w:t>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ص</w:t>
                            </w:r>
                            <w:r w:rsidR="00D706B6">
                              <w:rPr>
                                <w:rFonts w:ascii="Traditional Arabic" w:hAnsi="Traditional Arabic" w:hint="cs"/>
                                <w:color w:val="000000"/>
                                <w:sz w:val="24"/>
                                <w:szCs w:val="24"/>
                                <w:rtl/>
                              </w:rPr>
                              <w:t xml:space="preserve"> </w:t>
                            </w:r>
                            <w:proofErr w:type="spellStart"/>
                            <w:r w:rsidR="00D706B6">
                              <w:rPr>
                                <w:rFonts w:ascii="Traditional Arabic" w:hAnsi="Traditional Arabic" w:hint="cs"/>
                                <w:color w:val="000000"/>
                                <w:sz w:val="24"/>
                                <w:szCs w:val="24"/>
                                <w:rtl/>
                              </w:rPr>
                              <w:t>ص</w:t>
                            </w:r>
                            <w:proofErr w:type="spellEnd"/>
                            <w:r>
                              <w:rPr>
                                <w:rFonts w:ascii="Traditional Arabic" w:hAnsi="Traditional Arabic"/>
                                <w:color w:val="000000"/>
                                <w:sz w:val="24"/>
                                <w:szCs w:val="24"/>
                                <w:rtl/>
                              </w:rPr>
                              <w:t xml:space="preserve"> </w:t>
                            </w:r>
                            <w:r>
                              <w:rPr>
                                <w:rFonts w:ascii="Traditional Arabic" w:hAnsi="Traditional Arabic" w:hint="cs"/>
                                <w:color w:val="000000"/>
                                <w:sz w:val="24"/>
                                <w:szCs w:val="24"/>
                                <w:rtl/>
                              </w:rPr>
                              <w:t>1001-1032</w:t>
                            </w:r>
                            <w:r>
                              <w:rPr>
                                <w:rFonts w:ascii="Traditional Arabic" w:hAnsi="Traditional Arabic"/>
                                <w:color w:val="000000"/>
                                <w:sz w:val="24"/>
                                <w:szCs w:val="24"/>
                                <w:rtl/>
                              </w:rPr>
                              <w:t>،</w:t>
                            </w:r>
                            <w:r>
                              <w:rPr>
                                <w:rFonts w:ascii="Traditional Arabic" w:hAnsi="Traditional Arabic" w:hint="cs"/>
                                <w:color w:val="000000"/>
                                <w:sz w:val="24"/>
                                <w:szCs w:val="24"/>
                                <w:rtl/>
                              </w:rPr>
                              <w:t xml:space="preserve"> الرياض</w:t>
                            </w:r>
                            <w:r w:rsidRPr="00416A02">
                              <w:rPr>
                                <w:rFonts w:ascii="Traditional Arabic" w:hAnsi="Traditional Arabic"/>
                                <w:color w:val="000000"/>
                                <w:sz w:val="24"/>
                                <w:szCs w:val="24"/>
                                <w:rtl/>
                              </w:rPr>
                              <w:t xml:space="preserve"> (2012م/1433هـ)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1026" type="#_x0000_t202" style="position:absolute;left:0;text-align:left;margin-left:.4pt;margin-top:-28.25pt;width:453.7pt;height:29.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" stroked="f">
                <v:textbox inset="0,0,0,0">
                  <w:txbxContent>
                    <w:p w:rsidR="00456960" w:rsidRPr="00272D12" w:rsidRDefault="00456960" w:rsidP="00ED02F6">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Pr>
                          <w:rFonts w:ascii="Traditional Arabic" w:hAnsi="Traditional Arabic" w:hint="cs"/>
                          <w:i/>
                          <w:iCs/>
                          <w:color w:val="000000"/>
                          <w:szCs w:val="24"/>
                          <w:rtl/>
                        </w:rPr>
                        <w:t>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ص</w:t>
                      </w:r>
                      <w:r w:rsidR="00D706B6">
                        <w:rPr>
                          <w:rFonts w:ascii="Traditional Arabic" w:hAnsi="Traditional Arabic" w:hint="cs"/>
                          <w:color w:val="000000"/>
                          <w:sz w:val="24"/>
                          <w:szCs w:val="24"/>
                          <w:rtl/>
                        </w:rPr>
                        <w:t xml:space="preserve"> </w:t>
                      </w:r>
                      <w:proofErr w:type="spellStart"/>
                      <w:r w:rsidR="00D706B6">
                        <w:rPr>
                          <w:rFonts w:ascii="Traditional Arabic" w:hAnsi="Traditional Arabic" w:hint="cs"/>
                          <w:color w:val="000000"/>
                          <w:sz w:val="24"/>
                          <w:szCs w:val="24"/>
                          <w:rtl/>
                        </w:rPr>
                        <w:t>ص</w:t>
                      </w:r>
                      <w:proofErr w:type="spellEnd"/>
                      <w:r>
                        <w:rPr>
                          <w:rFonts w:ascii="Traditional Arabic" w:hAnsi="Traditional Arabic"/>
                          <w:color w:val="000000"/>
                          <w:sz w:val="24"/>
                          <w:szCs w:val="24"/>
                          <w:rtl/>
                        </w:rPr>
                        <w:t xml:space="preserve"> </w:t>
                      </w:r>
                      <w:r>
                        <w:rPr>
                          <w:rFonts w:ascii="Traditional Arabic" w:hAnsi="Traditional Arabic" w:hint="cs"/>
                          <w:color w:val="000000"/>
                          <w:sz w:val="24"/>
                          <w:szCs w:val="24"/>
                          <w:rtl/>
                        </w:rPr>
                        <w:t>1001-1032</w:t>
                      </w:r>
                      <w:r>
                        <w:rPr>
                          <w:rFonts w:ascii="Traditional Arabic" w:hAnsi="Traditional Arabic"/>
                          <w:color w:val="000000"/>
                          <w:sz w:val="24"/>
                          <w:szCs w:val="24"/>
                          <w:rtl/>
                        </w:rPr>
                        <w:t>،</w:t>
                      </w:r>
                      <w:r>
                        <w:rPr>
                          <w:rFonts w:ascii="Traditional Arabic" w:hAnsi="Traditional Arabic" w:hint="cs"/>
                          <w:color w:val="000000"/>
                          <w:sz w:val="24"/>
                          <w:szCs w:val="24"/>
                          <w:rtl/>
                        </w:rPr>
                        <w:t xml:space="preserve"> الرياض</w:t>
                      </w:r>
                      <w:r w:rsidRPr="00416A02">
                        <w:rPr>
                          <w:rFonts w:ascii="Traditional Arabic" w:hAnsi="Traditional Arabic"/>
                          <w:color w:val="000000"/>
                          <w:sz w:val="24"/>
                          <w:szCs w:val="24"/>
                          <w:rtl/>
                        </w:rPr>
                        <w:t xml:space="preserve"> (2012م/1433هـ)</w:t>
                      </w:r>
                    </w:p>
                  </w:txbxContent>
                </v:textbox>
              </v:shape>
            </w:pict>
          </mc:Fallback>
        </mc:AlternateContent>
      </w:r>
    </w:p>
    <w:p w:rsidR="00B27B52" w:rsidRDefault="00E30EB0" w:rsidP="00B27B52">
      <w:pPr>
        <w:spacing w:before="1800"/>
        <w:jc w:val="center"/>
        <w:rPr>
          <w:rFonts w:ascii="Traditional Arabic" w:hAnsi="Traditional Arabic"/>
          <w:b/>
          <w:bCs/>
          <w:color w:val="000000"/>
          <w:sz w:val="31"/>
          <w:szCs w:val="31"/>
          <w:rtl/>
        </w:rPr>
      </w:pPr>
      <w:r w:rsidRPr="005F00C6">
        <w:rPr>
          <w:rFonts w:ascii="Traditional Arabic" w:hAnsi="Traditional Arabic" w:hint="eastAsia"/>
          <w:b/>
          <w:bCs/>
          <w:color w:val="000000"/>
          <w:sz w:val="31"/>
          <w:szCs w:val="31"/>
          <w:rtl/>
        </w:rPr>
        <w:t>الضغوط</w:t>
      </w:r>
      <w:r w:rsidRPr="005F00C6">
        <w:rPr>
          <w:rFonts w:ascii="Traditional Arabic" w:hAnsi="Traditional Arabic"/>
          <w:b/>
          <w:bCs/>
          <w:color w:val="000000"/>
          <w:sz w:val="31"/>
          <w:szCs w:val="31"/>
          <w:rtl/>
        </w:rPr>
        <w:t xml:space="preserve"> المهنية لدى معلمي المرحلة الابتدائية</w:t>
      </w:r>
      <w:r w:rsidR="00660DD5" w:rsidRPr="005F00C6">
        <w:rPr>
          <w:rFonts w:ascii="Traditional Arabic" w:hAnsi="Traditional Arabic"/>
          <w:b/>
          <w:bCs/>
          <w:color w:val="000000"/>
          <w:sz w:val="31"/>
          <w:szCs w:val="31"/>
          <w:rtl/>
        </w:rPr>
        <w:t xml:space="preserve"> </w:t>
      </w:r>
      <w:r w:rsidRPr="005F00C6">
        <w:rPr>
          <w:rFonts w:ascii="Traditional Arabic" w:hAnsi="Traditional Arabic"/>
          <w:b/>
          <w:bCs/>
          <w:color w:val="000000"/>
          <w:sz w:val="31"/>
          <w:szCs w:val="31"/>
          <w:rtl/>
        </w:rPr>
        <w:t>ب</w:t>
      </w:r>
      <w:r w:rsidRPr="005F00C6">
        <w:rPr>
          <w:rFonts w:ascii="Traditional Arabic" w:hAnsi="Traditional Arabic" w:hint="eastAsia"/>
          <w:b/>
          <w:bCs/>
          <w:color w:val="000000"/>
          <w:sz w:val="31"/>
          <w:szCs w:val="31"/>
          <w:rtl/>
        </w:rPr>
        <w:t>مدينة</w:t>
      </w:r>
      <w:r w:rsidRPr="005F00C6">
        <w:rPr>
          <w:rFonts w:ascii="Traditional Arabic" w:hAnsi="Traditional Arabic"/>
          <w:b/>
          <w:bCs/>
          <w:color w:val="000000"/>
          <w:sz w:val="31"/>
          <w:szCs w:val="31"/>
          <w:rtl/>
        </w:rPr>
        <w:t xml:space="preserve"> تبوك </w:t>
      </w:r>
    </w:p>
    <w:p w:rsidR="00E30EB0" w:rsidRPr="005F00C6" w:rsidRDefault="00E30EB0" w:rsidP="00B27B52">
      <w:pPr>
        <w:jc w:val="center"/>
        <w:rPr>
          <w:rFonts w:ascii="Traditional Arabic" w:hAnsi="Traditional Arabic"/>
          <w:b/>
          <w:bCs/>
          <w:color w:val="000000"/>
          <w:sz w:val="31"/>
          <w:szCs w:val="31"/>
          <w:rtl/>
        </w:rPr>
      </w:pPr>
      <w:r w:rsidRPr="005F00C6">
        <w:rPr>
          <w:rFonts w:ascii="Traditional Arabic" w:hAnsi="Traditional Arabic" w:hint="eastAsia"/>
          <w:b/>
          <w:bCs/>
          <w:color w:val="000000"/>
          <w:sz w:val="31"/>
          <w:szCs w:val="31"/>
          <w:rtl/>
        </w:rPr>
        <w:t>بالمملكة</w:t>
      </w:r>
      <w:r w:rsidRPr="005F00C6">
        <w:rPr>
          <w:rFonts w:ascii="Traditional Arabic" w:hAnsi="Traditional Arabic"/>
          <w:b/>
          <w:bCs/>
          <w:color w:val="000000"/>
          <w:sz w:val="31"/>
          <w:szCs w:val="31"/>
          <w:rtl/>
        </w:rPr>
        <w:t xml:space="preserve"> العربية السعودية في </w:t>
      </w:r>
      <w:r w:rsidRPr="005F00C6">
        <w:rPr>
          <w:rFonts w:ascii="Traditional Arabic" w:hAnsi="Traditional Arabic" w:hint="eastAsia"/>
          <w:b/>
          <w:bCs/>
          <w:color w:val="000000"/>
          <w:sz w:val="31"/>
          <w:szCs w:val="31"/>
          <w:rtl/>
        </w:rPr>
        <w:t>ضوء</w:t>
      </w:r>
      <w:bookmarkStart w:id="0" w:name="_GoBack"/>
      <w:bookmarkEnd w:id="0"/>
      <w:r w:rsidRPr="005F00C6">
        <w:rPr>
          <w:rFonts w:ascii="Traditional Arabic" w:hAnsi="Traditional Arabic"/>
          <w:b/>
          <w:bCs/>
          <w:color w:val="000000"/>
          <w:sz w:val="31"/>
          <w:szCs w:val="31"/>
          <w:rtl/>
        </w:rPr>
        <w:t xml:space="preserve"> بعض المتغيرات</w:t>
      </w:r>
    </w:p>
    <w:p w:rsidR="00E30EB0" w:rsidRPr="005F00C6" w:rsidRDefault="00E30EB0" w:rsidP="00B27B52">
      <w:pPr>
        <w:pStyle w:val="1"/>
        <w:spacing w:before="240"/>
        <w:jc w:val="center"/>
        <w:rPr>
          <w:rFonts w:ascii="Traditional Arabic" w:hAnsi="Traditional Arabic"/>
          <w:color w:val="000000"/>
          <w:sz w:val="26"/>
          <w:szCs w:val="26"/>
        </w:rPr>
      </w:pPr>
      <w:r w:rsidRPr="005F00C6">
        <w:rPr>
          <w:rFonts w:ascii="Traditional Arabic" w:hAnsi="Traditional Arabic"/>
          <w:color w:val="000000"/>
          <w:sz w:val="26"/>
          <w:szCs w:val="26"/>
          <w:rtl/>
        </w:rPr>
        <w:t>محمد بن عبد الله عسيري</w:t>
      </w:r>
    </w:p>
    <w:p w:rsidR="00E30EB0" w:rsidRPr="0022291C" w:rsidRDefault="005F00C6" w:rsidP="0022291C">
      <w:pPr>
        <w:pStyle w:val="1"/>
        <w:jc w:val="center"/>
        <w:rPr>
          <w:rFonts w:cs="AL-Hotham"/>
          <w:b w:val="0"/>
          <w:bCs w:val="0"/>
          <w:i/>
          <w:iCs/>
          <w:color w:val="000000"/>
          <w:szCs w:val="24"/>
          <w:rtl/>
        </w:rPr>
      </w:pPr>
      <w:r w:rsidRPr="0022291C">
        <w:rPr>
          <w:rFonts w:cs="AL-Hotham" w:hint="cs"/>
          <w:b w:val="0"/>
          <w:bCs w:val="0"/>
          <w:i/>
          <w:iCs/>
          <w:color w:val="000000"/>
          <w:szCs w:val="24"/>
          <w:rtl/>
        </w:rPr>
        <w:t>أستاذ</w:t>
      </w:r>
      <w:r w:rsidR="0022291C" w:rsidRPr="0022291C">
        <w:rPr>
          <w:rFonts w:cs="AL-Hotham" w:hint="cs"/>
          <w:b w:val="0"/>
          <w:bCs w:val="0"/>
          <w:i/>
          <w:iCs/>
          <w:color w:val="000000"/>
          <w:szCs w:val="24"/>
          <w:rtl/>
        </w:rPr>
        <w:t xml:space="preserve"> مساعد</w:t>
      </w:r>
      <w:r w:rsidR="00EC117A">
        <w:rPr>
          <w:rFonts w:cs="AL-Hotham" w:hint="cs"/>
          <w:b w:val="0"/>
          <w:bCs w:val="0"/>
          <w:i/>
          <w:iCs/>
          <w:color w:val="000000"/>
          <w:szCs w:val="24"/>
          <w:rtl/>
        </w:rPr>
        <w:t>،</w:t>
      </w:r>
      <w:r w:rsidRPr="0022291C">
        <w:rPr>
          <w:rFonts w:cs="AL-Hotham" w:hint="cs"/>
          <w:b w:val="0"/>
          <w:bCs w:val="0"/>
          <w:i/>
          <w:iCs/>
          <w:color w:val="000000"/>
          <w:szCs w:val="24"/>
          <w:rtl/>
        </w:rPr>
        <w:t xml:space="preserve"> </w:t>
      </w:r>
      <w:r w:rsidRPr="0022291C">
        <w:rPr>
          <w:rFonts w:cs="AL-Hotham" w:hint="eastAsia"/>
          <w:b w:val="0"/>
          <w:bCs w:val="0"/>
          <w:i/>
          <w:iCs/>
          <w:color w:val="000000"/>
          <w:szCs w:val="24"/>
          <w:rtl/>
        </w:rPr>
        <w:t>قسم</w:t>
      </w:r>
      <w:r w:rsidRPr="0022291C">
        <w:rPr>
          <w:rFonts w:cs="AL-Hotham"/>
          <w:b w:val="0"/>
          <w:bCs w:val="0"/>
          <w:i/>
          <w:iCs/>
          <w:color w:val="000000"/>
          <w:szCs w:val="24"/>
          <w:rtl/>
        </w:rPr>
        <w:t xml:space="preserve"> التربية وعلم النفس</w:t>
      </w:r>
      <w:r w:rsidRPr="0022291C">
        <w:rPr>
          <w:rFonts w:cs="AL-Hotham" w:hint="cs"/>
          <w:b w:val="0"/>
          <w:bCs w:val="0"/>
          <w:i/>
          <w:iCs/>
          <w:color w:val="000000"/>
          <w:szCs w:val="24"/>
          <w:rtl/>
        </w:rPr>
        <w:t>، كلية التربية والآداب،</w:t>
      </w:r>
      <w:r w:rsidRPr="0022291C">
        <w:rPr>
          <w:rFonts w:cs="AL-Hotham" w:hint="eastAsia"/>
          <w:b w:val="0"/>
          <w:bCs w:val="0"/>
          <w:i/>
          <w:iCs/>
          <w:color w:val="000000"/>
          <w:szCs w:val="24"/>
          <w:rtl/>
        </w:rPr>
        <w:t xml:space="preserve"> </w:t>
      </w:r>
      <w:r w:rsidR="00E30EB0" w:rsidRPr="0022291C">
        <w:rPr>
          <w:rFonts w:cs="AL-Hotham" w:hint="eastAsia"/>
          <w:b w:val="0"/>
          <w:bCs w:val="0"/>
          <w:i/>
          <w:iCs/>
          <w:color w:val="000000"/>
          <w:szCs w:val="24"/>
          <w:rtl/>
        </w:rPr>
        <w:t>جامعة</w:t>
      </w:r>
      <w:r w:rsidR="00E30EB0" w:rsidRPr="0022291C">
        <w:rPr>
          <w:rFonts w:cs="AL-Hotham"/>
          <w:b w:val="0"/>
          <w:bCs w:val="0"/>
          <w:i/>
          <w:iCs/>
          <w:color w:val="000000"/>
          <w:szCs w:val="24"/>
          <w:rtl/>
        </w:rPr>
        <w:t xml:space="preserve"> تبوك</w:t>
      </w:r>
    </w:p>
    <w:p w:rsidR="005F00C6" w:rsidRPr="0022291C" w:rsidRDefault="005F00C6" w:rsidP="0022291C">
      <w:pPr>
        <w:pStyle w:val="1"/>
        <w:jc w:val="center"/>
        <w:rPr>
          <w:rFonts w:cs="AL-Hotham"/>
          <w:b w:val="0"/>
          <w:bCs w:val="0"/>
          <w:i/>
          <w:iCs/>
          <w:color w:val="000000"/>
          <w:szCs w:val="24"/>
          <w:rtl/>
        </w:rPr>
      </w:pPr>
      <w:r w:rsidRPr="0022291C">
        <w:rPr>
          <w:rFonts w:cs="AL-Hotham" w:hint="cs"/>
          <w:b w:val="0"/>
          <w:bCs w:val="0"/>
          <w:i/>
          <w:iCs/>
          <w:color w:val="000000"/>
          <w:szCs w:val="24"/>
          <w:rtl/>
        </w:rPr>
        <w:t xml:space="preserve">تبوك، </w:t>
      </w:r>
      <w:r w:rsidRPr="0022291C">
        <w:rPr>
          <w:rFonts w:cs="AL-Hotham" w:hint="eastAsia"/>
          <w:b w:val="0"/>
          <w:bCs w:val="0"/>
          <w:i/>
          <w:iCs/>
          <w:color w:val="000000"/>
          <w:szCs w:val="24"/>
          <w:rtl/>
        </w:rPr>
        <w:t>المملكة</w:t>
      </w:r>
      <w:r w:rsidRPr="0022291C">
        <w:rPr>
          <w:rFonts w:cs="AL-Hotham"/>
          <w:b w:val="0"/>
          <w:bCs w:val="0"/>
          <w:i/>
          <w:iCs/>
          <w:color w:val="000000"/>
          <w:szCs w:val="24"/>
          <w:rtl/>
        </w:rPr>
        <w:t xml:space="preserve"> العربية السعودي</w:t>
      </w:r>
      <w:r w:rsidRPr="0022291C">
        <w:rPr>
          <w:rFonts w:cs="AL-Hotham" w:hint="cs"/>
          <w:b w:val="0"/>
          <w:bCs w:val="0"/>
          <w:i/>
          <w:iCs/>
          <w:color w:val="000000"/>
          <w:szCs w:val="24"/>
          <w:rtl/>
        </w:rPr>
        <w:t>ة،</w:t>
      </w:r>
      <w:r w:rsidRPr="0022291C">
        <w:rPr>
          <w:rFonts w:cs="AL-Hotham"/>
          <w:b w:val="0"/>
          <w:bCs w:val="0"/>
          <w:i/>
          <w:iCs/>
          <w:color w:val="000000"/>
          <w:szCs w:val="24"/>
          <w:rtl/>
        </w:rPr>
        <w:t xml:space="preserve"> ص.ب</w:t>
      </w:r>
      <w:r w:rsidRPr="0022291C">
        <w:rPr>
          <w:rFonts w:cs="AL-Hotham" w:hint="cs"/>
          <w:b w:val="0"/>
          <w:bCs w:val="0"/>
          <w:i/>
          <w:iCs/>
          <w:color w:val="000000"/>
          <w:szCs w:val="24"/>
          <w:rtl/>
        </w:rPr>
        <w:t xml:space="preserve"> </w:t>
      </w:r>
      <w:r w:rsidR="0022291C" w:rsidRPr="0022291C">
        <w:rPr>
          <w:rFonts w:cs="AL-Hotham" w:hint="cs"/>
          <w:b w:val="0"/>
          <w:bCs w:val="0"/>
          <w:i/>
          <w:iCs/>
          <w:color w:val="000000"/>
          <w:szCs w:val="24"/>
          <w:rtl/>
        </w:rPr>
        <w:t>4279</w:t>
      </w:r>
      <w:r w:rsidRPr="0022291C">
        <w:rPr>
          <w:rFonts w:cs="AL-Hotham"/>
          <w:b w:val="0"/>
          <w:bCs w:val="0"/>
          <w:i/>
          <w:iCs/>
          <w:color w:val="000000"/>
          <w:szCs w:val="24"/>
          <w:rtl/>
        </w:rPr>
        <w:t xml:space="preserve"> الرمز </w:t>
      </w:r>
      <w:r w:rsidRPr="0022291C">
        <w:rPr>
          <w:rFonts w:cs="AL-Hotham" w:hint="cs"/>
          <w:b w:val="0"/>
          <w:bCs w:val="0"/>
          <w:i/>
          <w:iCs/>
          <w:color w:val="000000"/>
          <w:szCs w:val="24"/>
          <w:rtl/>
        </w:rPr>
        <w:t xml:space="preserve"> </w:t>
      </w:r>
      <w:r w:rsidR="0022291C" w:rsidRPr="0022291C">
        <w:rPr>
          <w:rFonts w:cs="AL-Hotham" w:hint="cs"/>
          <w:b w:val="0"/>
          <w:bCs w:val="0"/>
          <w:i/>
          <w:iCs/>
          <w:color w:val="000000"/>
          <w:szCs w:val="24"/>
          <w:rtl/>
        </w:rPr>
        <w:t>71491</w:t>
      </w:r>
    </w:p>
    <w:p w:rsidR="005F00C6" w:rsidRPr="001C6ECC" w:rsidRDefault="001C6ECC" w:rsidP="001C6ECC">
      <w:pPr>
        <w:jc w:val="center"/>
        <w:rPr>
          <w:rFonts w:cs="Times New Roman"/>
          <w:i/>
          <w:iCs/>
          <w:color w:val="000000"/>
        </w:rPr>
      </w:pPr>
      <w:r w:rsidRPr="003802BE">
        <w:rPr>
          <w:rFonts w:cs="Times New Roman"/>
          <w:i/>
          <w:iCs/>
          <w:color w:val="000000"/>
        </w:rPr>
        <w:t>E-mail:</w:t>
      </w:r>
      <w:r w:rsidRPr="001C6ECC">
        <w:rPr>
          <w:rFonts w:cs="Times New Roman"/>
          <w:i/>
          <w:iCs/>
          <w:color w:val="000000"/>
        </w:rPr>
        <w:t xml:space="preserve"> asirimohd@hotmail.com</w:t>
      </w:r>
      <w:r w:rsidR="005F00C6">
        <w:rPr>
          <w:rFonts w:cs="Times New Roman"/>
          <w:i/>
          <w:iCs/>
          <w:color w:val="000000"/>
        </w:rPr>
        <w:t xml:space="preserve"> </w:t>
      </w:r>
    </w:p>
    <w:p w:rsidR="005F00C6" w:rsidRPr="0022291C" w:rsidRDefault="005F00C6" w:rsidP="0022291C">
      <w:pPr>
        <w:pStyle w:val="1"/>
        <w:jc w:val="center"/>
        <w:rPr>
          <w:rFonts w:cs="AL-Hotham"/>
          <w:b w:val="0"/>
          <w:bCs w:val="0"/>
          <w:color w:val="000000"/>
          <w:szCs w:val="24"/>
          <w:rtl/>
        </w:rPr>
      </w:pPr>
      <w:r w:rsidRPr="0022291C">
        <w:rPr>
          <w:rFonts w:cs="AL-Hotham" w:hint="cs"/>
          <w:b w:val="0"/>
          <w:bCs w:val="0"/>
          <w:color w:val="000000"/>
          <w:szCs w:val="24"/>
          <w:rtl/>
        </w:rPr>
        <w:t xml:space="preserve">(قدم للنشر في </w:t>
      </w:r>
      <w:r w:rsidR="0022291C" w:rsidRPr="0022291C">
        <w:rPr>
          <w:rFonts w:cs="AL-Hotham" w:hint="cs"/>
          <w:b w:val="0"/>
          <w:bCs w:val="0"/>
          <w:color w:val="000000"/>
          <w:szCs w:val="24"/>
          <w:rtl/>
        </w:rPr>
        <w:t>28</w:t>
      </w:r>
      <w:r w:rsidRPr="0022291C">
        <w:rPr>
          <w:rFonts w:cs="AL-Hotham" w:hint="cs"/>
          <w:b w:val="0"/>
          <w:bCs w:val="0"/>
          <w:color w:val="000000"/>
          <w:szCs w:val="24"/>
          <w:rtl/>
        </w:rPr>
        <w:t>/</w:t>
      </w:r>
      <w:r w:rsidR="0022291C" w:rsidRPr="0022291C">
        <w:rPr>
          <w:rFonts w:cs="AL-Hotham" w:hint="cs"/>
          <w:b w:val="0"/>
          <w:bCs w:val="0"/>
          <w:color w:val="000000"/>
          <w:szCs w:val="24"/>
          <w:rtl/>
        </w:rPr>
        <w:t>1</w:t>
      </w:r>
      <w:r w:rsidRPr="0022291C">
        <w:rPr>
          <w:rFonts w:cs="AL-Hotham" w:hint="cs"/>
          <w:b w:val="0"/>
          <w:bCs w:val="0"/>
          <w:color w:val="000000"/>
          <w:szCs w:val="24"/>
          <w:rtl/>
        </w:rPr>
        <w:t>/</w:t>
      </w:r>
      <w:r w:rsidR="0022291C" w:rsidRPr="0022291C">
        <w:rPr>
          <w:rFonts w:cs="AL-Hotham" w:hint="cs"/>
          <w:b w:val="0"/>
          <w:bCs w:val="0"/>
          <w:color w:val="000000"/>
          <w:szCs w:val="24"/>
          <w:rtl/>
        </w:rPr>
        <w:t>1432</w:t>
      </w:r>
      <w:r w:rsidRPr="0022291C">
        <w:rPr>
          <w:rFonts w:cs="AL-Hotham" w:hint="cs"/>
          <w:b w:val="0"/>
          <w:bCs w:val="0"/>
          <w:color w:val="000000"/>
          <w:szCs w:val="24"/>
          <w:rtl/>
        </w:rPr>
        <w:t xml:space="preserve">هـ؛ وقبل للنشر في </w:t>
      </w:r>
      <w:r w:rsidR="0022291C" w:rsidRPr="0022291C">
        <w:rPr>
          <w:rFonts w:cs="AL-Hotham" w:hint="cs"/>
          <w:b w:val="0"/>
          <w:bCs w:val="0"/>
          <w:color w:val="000000"/>
          <w:szCs w:val="24"/>
          <w:rtl/>
        </w:rPr>
        <w:t>9</w:t>
      </w:r>
      <w:r w:rsidRPr="0022291C">
        <w:rPr>
          <w:rFonts w:cs="AL-Hotham" w:hint="cs"/>
          <w:b w:val="0"/>
          <w:bCs w:val="0"/>
          <w:color w:val="000000"/>
          <w:szCs w:val="24"/>
          <w:rtl/>
        </w:rPr>
        <w:t>/</w:t>
      </w:r>
      <w:r w:rsidR="0022291C" w:rsidRPr="0022291C">
        <w:rPr>
          <w:rFonts w:cs="AL-Hotham" w:hint="cs"/>
          <w:b w:val="0"/>
          <w:bCs w:val="0"/>
          <w:color w:val="000000"/>
          <w:szCs w:val="24"/>
          <w:rtl/>
        </w:rPr>
        <w:t>1</w:t>
      </w:r>
      <w:r w:rsidRPr="0022291C">
        <w:rPr>
          <w:rFonts w:cs="AL-Hotham" w:hint="cs"/>
          <w:b w:val="0"/>
          <w:bCs w:val="0"/>
          <w:color w:val="000000"/>
          <w:szCs w:val="24"/>
          <w:rtl/>
        </w:rPr>
        <w:t>/</w:t>
      </w:r>
      <w:r w:rsidR="0022291C" w:rsidRPr="0022291C">
        <w:rPr>
          <w:rFonts w:cs="AL-Hotham" w:hint="cs"/>
          <w:b w:val="0"/>
          <w:bCs w:val="0"/>
          <w:color w:val="000000"/>
          <w:szCs w:val="24"/>
          <w:rtl/>
        </w:rPr>
        <w:t>1433</w:t>
      </w:r>
      <w:r w:rsidRPr="0022291C">
        <w:rPr>
          <w:rFonts w:cs="AL-Hotham" w:hint="cs"/>
          <w:b w:val="0"/>
          <w:bCs w:val="0"/>
          <w:color w:val="000000"/>
          <w:szCs w:val="24"/>
          <w:rtl/>
        </w:rPr>
        <w:t>هـ)</w:t>
      </w:r>
    </w:p>
    <w:p w:rsidR="005F00C6" w:rsidRPr="005F00C6" w:rsidRDefault="005F00C6" w:rsidP="00B27B52">
      <w:pPr>
        <w:spacing w:before="240" w:line="245" w:lineRule="auto"/>
        <w:ind w:left="851" w:right="851"/>
        <w:jc w:val="lowKashida"/>
        <w:rPr>
          <w:rFonts w:ascii="Traditional Arabic" w:hAnsi="Traditional Arabic" w:cs="AL-Hotham"/>
          <w:color w:val="000000"/>
          <w:sz w:val="24"/>
          <w:szCs w:val="24"/>
        </w:rPr>
      </w:pPr>
      <w:r w:rsidRPr="005F00C6">
        <w:rPr>
          <w:rFonts w:ascii="Traditional Arabic" w:hAnsi="Traditional Arabic" w:hint="eastAsia"/>
          <w:b/>
          <w:bCs/>
          <w:color w:val="000000"/>
          <w:sz w:val="24"/>
          <w:szCs w:val="24"/>
          <w:rtl/>
        </w:rPr>
        <w:t>الكلمات</w:t>
      </w:r>
      <w:r w:rsidRPr="005F00C6">
        <w:rPr>
          <w:rFonts w:ascii="Traditional Arabic" w:hAnsi="Traditional Arabic"/>
          <w:b/>
          <w:bCs/>
          <w:color w:val="000000"/>
          <w:sz w:val="24"/>
          <w:szCs w:val="24"/>
          <w:rtl/>
        </w:rPr>
        <w:t xml:space="preserve"> المفتاحية: </w:t>
      </w:r>
      <w:r w:rsidRPr="005F00C6">
        <w:rPr>
          <w:rFonts w:ascii="Traditional Arabic" w:hAnsi="Traditional Arabic" w:cs="AL-Hotham"/>
          <w:color w:val="000000"/>
          <w:sz w:val="24"/>
          <w:szCs w:val="24"/>
          <w:rtl/>
        </w:rPr>
        <w:t>الضغوط المهنية، معلمو المرحلة الابتدائية، مدينة تبوك، السعودية.</w:t>
      </w:r>
    </w:p>
    <w:p w:rsidR="00785916" w:rsidRDefault="005F00C6" w:rsidP="005F00C6">
      <w:pPr>
        <w:pStyle w:val="af8"/>
        <w:widowControl w:val="0"/>
        <w:spacing w:line="245" w:lineRule="auto"/>
        <w:ind w:left="851" w:right="851" w:firstLine="0"/>
        <w:jc w:val="lowKashida"/>
        <w:rPr>
          <w:rFonts w:ascii="Traditional Arabic" w:hAnsi="Traditional Arabic" w:cs="AL-Hotham"/>
          <w:sz w:val="24"/>
          <w:szCs w:val="24"/>
          <w:rtl/>
        </w:rPr>
      </w:pPr>
      <w:r w:rsidRPr="005F00C6">
        <w:rPr>
          <w:rFonts w:ascii="Traditional Arabic" w:hAnsi="Traditional Arabic" w:hint="cs"/>
          <w:b/>
          <w:bCs/>
          <w:sz w:val="24"/>
          <w:szCs w:val="24"/>
          <w:rtl/>
        </w:rPr>
        <w:t xml:space="preserve">ملخص البحث. </w:t>
      </w:r>
      <w:r w:rsidR="00E30EB0" w:rsidRPr="005F00C6">
        <w:rPr>
          <w:rFonts w:ascii="Traditional Arabic" w:hAnsi="Traditional Arabic" w:cs="AL-Hotham"/>
          <w:sz w:val="24"/>
          <w:szCs w:val="24"/>
          <w:rtl/>
        </w:rPr>
        <w:t>هدف البحث إلى التعرف على الضغوط المهنية لدى معلمي المواد الدراسية في المرحلة الابتدائية</w:t>
      </w:r>
      <w:r w:rsidR="00660DD5" w:rsidRPr="005F00C6">
        <w:rPr>
          <w:rFonts w:ascii="Traditional Arabic" w:hAnsi="Traditional Arabic" w:cs="AL-Hotham"/>
          <w:sz w:val="24"/>
          <w:szCs w:val="24"/>
          <w:rtl/>
        </w:rPr>
        <w:t>،</w:t>
      </w:r>
      <w:r w:rsidR="00E30EB0" w:rsidRPr="005F00C6">
        <w:rPr>
          <w:rFonts w:ascii="Traditional Arabic" w:hAnsi="Traditional Arabic" w:cs="AL-Hotham"/>
          <w:sz w:val="24"/>
          <w:szCs w:val="24"/>
          <w:rtl/>
        </w:rPr>
        <w:t xml:space="preserve"> وكذلك التعرف على الفروق في الضغوط المهنية وفقاً لمتغيرات</w:t>
      </w:r>
      <w:r w:rsidR="00660DD5" w:rsidRPr="005F00C6">
        <w:rPr>
          <w:rFonts w:ascii="Traditional Arabic" w:hAnsi="Traditional Arabic" w:cs="AL-Hotham" w:hint="cs"/>
          <w:sz w:val="24"/>
          <w:szCs w:val="24"/>
          <w:rtl/>
        </w:rPr>
        <w:t xml:space="preserve"> </w:t>
      </w:r>
      <w:r w:rsidR="00E30EB0" w:rsidRPr="005F00C6">
        <w:rPr>
          <w:rFonts w:ascii="Traditional Arabic" w:hAnsi="Traditional Arabic" w:cs="AL-Hotham"/>
          <w:sz w:val="24"/>
          <w:szCs w:val="24"/>
          <w:rtl/>
        </w:rPr>
        <w:t>(نوع المدرسة</w:t>
      </w:r>
      <w:r w:rsidR="00660DD5" w:rsidRPr="005F00C6">
        <w:rPr>
          <w:rFonts w:ascii="Traditional Arabic" w:hAnsi="Traditional Arabic" w:cs="AL-Hotham"/>
          <w:sz w:val="24"/>
          <w:szCs w:val="24"/>
          <w:rtl/>
        </w:rPr>
        <w:t>،</w:t>
      </w:r>
      <w:r w:rsidR="00E30EB0" w:rsidRPr="005F00C6">
        <w:rPr>
          <w:rFonts w:ascii="Traditional Arabic" w:hAnsi="Traditional Arabic" w:cs="AL-Hotham"/>
          <w:sz w:val="24"/>
          <w:szCs w:val="24"/>
          <w:rtl/>
        </w:rPr>
        <w:t xml:space="preserve"> التخصص العلمي).</w:t>
      </w:r>
      <w:r w:rsidR="00660DD5" w:rsidRPr="005F00C6">
        <w:rPr>
          <w:rFonts w:ascii="Traditional Arabic" w:hAnsi="Traditional Arabic" w:cs="AL-Hotham" w:hint="cs"/>
          <w:sz w:val="24"/>
          <w:szCs w:val="24"/>
          <w:rtl/>
        </w:rPr>
        <w:t xml:space="preserve"> </w:t>
      </w:r>
    </w:p>
    <w:p w:rsidR="00785916" w:rsidRDefault="00E30EB0" w:rsidP="00EC117A">
      <w:pPr>
        <w:pStyle w:val="af8"/>
        <w:widowControl w:val="0"/>
        <w:spacing w:line="245" w:lineRule="auto"/>
        <w:ind w:left="851" w:right="851" w:firstLine="284"/>
        <w:jc w:val="lowKashida"/>
        <w:rPr>
          <w:rFonts w:ascii="Traditional Arabic" w:hAnsi="Traditional Arabic" w:cs="AL-Hotham"/>
          <w:sz w:val="24"/>
          <w:szCs w:val="24"/>
          <w:rtl/>
        </w:rPr>
      </w:pPr>
      <w:r w:rsidRPr="005F00C6">
        <w:rPr>
          <w:rFonts w:ascii="Traditional Arabic" w:hAnsi="Traditional Arabic" w:cs="AL-Hotham"/>
          <w:sz w:val="24"/>
          <w:szCs w:val="24"/>
          <w:rtl/>
        </w:rPr>
        <w:t>واستخدم الباحث المنهج الوصفي المسحي</w:t>
      </w:r>
      <w:r w:rsidR="001A6A6D" w:rsidRPr="005F00C6">
        <w:rPr>
          <w:rFonts w:ascii="Traditional Arabic" w:hAnsi="Traditional Arabic" w:cs="AL-Hotham"/>
          <w:sz w:val="24"/>
          <w:szCs w:val="24"/>
          <w:rtl/>
        </w:rPr>
        <w:t>، و</w:t>
      </w:r>
      <w:r w:rsidRPr="005F00C6">
        <w:rPr>
          <w:rFonts w:ascii="Traditional Arabic" w:hAnsi="Traditional Arabic" w:cs="AL-Hotham"/>
          <w:sz w:val="24"/>
          <w:szCs w:val="24"/>
          <w:rtl/>
        </w:rPr>
        <w:t>بلغت العينة (109)</w:t>
      </w:r>
      <w:r w:rsidR="00660DD5" w:rsidRPr="005F00C6">
        <w:rPr>
          <w:rFonts w:ascii="Traditional Arabic" w:hAnsi="Traditional Arabic" w:cs="AL-Hotham" w:hint="cs"/>
          <w:sz w:val="24"/>
          <w:szCs w:val="24"/>
          <w:rtl/>
        </w:rPr>
        <w:t xml:space="preserve"> </w:t>
      </w:r>
      <w:r w:rsidR="00EC117A">
        <w:rPr>
          <w:rFonts w:ascii="Traditional Arabic" w:hAnsi="Traditional Arabic" w:cs="AL-Hotham" w:hint="cs"/>
          <w:sz w:val="24"/>
          <w:szCs w:val="24"/>
          <w:rtl/>
        </w:rPr>
        <w:t>معلم</w:t>
      </w:r>
      <w:r w:rsidRPr="005F00C6">
        <w:rPr>
          <w:rFonts w:ascii="Traditional Arabic" w:hAnsi="Traditional Arabic" w:cs="AL-Hotham"/>
          <w:sz w:val="24"/>
          <w:szCs w:val="24"/>
          <w:rtl/>
        </w:rPr>
        <w:t xml:space="preserve"> من المرحلة الابتدائية للمواد الدراسية</w:t>
      </w:r>
      <w:r w:rsidR="005F00C6" w:rsidRPr="005F00C6">
        <w:rPr>
          <w:rFonts w:ascii="Traditional Arabic" w:hAnsi="Traditional Arabic" w:cs="AL-Hotham" w:hint="cs"/>
          <w:sz w:val="24"/>
          <w:szCs w:val="24"/>
          <w:rtl/>
        </w:rPr>
        <w:t xml:space="preserve"> </w:t>
      </w:r>
      <w:r w:rsidRPr="005F00C6">
        <w:rPr>
          <w:rFonts w:ascii="Traditional Arabic" w:hAnsi="Traditional Arabic" w:cs="AL-Hotham"/>
          <w:sz w:val="24"/>
          <w:szCs w:val="24"/>
          <w:rtl/>
        </w:rPr>
        <w:t>(العلوم</w:t>
      </w:r>
      <w:r w:rsidR="00660DD5" w:rsidRPr="005F00C6">
        <w:rPr>
          <w:rFonts w:ascii="Traditional Arabic" w:hAnsi="Traditional Arabic" w:cs="AL-Hotham" w:hint="cs"/>
          <w:sz w:val="24"/>
          <w:szCs w:val="24"/>
          <w:rtl/>
        </w:rPr>
        <w:t xml:space="preserve"> </w:t>
      </w:r>
      <w:r w:rsidR="00660DD5" w:rsidRPr="005F00C6">
        <w:rPr>
          <w:rFonts w:ascii="Traditional Arabic" w:hAnsi="Traditional Arabic" w:cs="AL-Hotham"/>
          <w:sz w:val="24"/>
          <w:szCs w:val="24"/>
          <w:rtl/>
        </w:rPr>
        <w:t>–</w:t>
      </w:r>
      <w:r w:rsidR="00660DD5" w:rsidRPr="005F00C6">
        <w:rPr>
          <w:rFonts w:ascii="Traditional Arabic" w:hAnsi="Traditional Arabic" w:cs="AL-Hotham" w:hint="cs"/>
          <w:sz w:val="24"/>
          <w:szCs w:val="24"/>
          <w:rtl/>
        </w:rPr>
        <w:t xml:space="preserve"> </w:t>
      </w:r>
      <w:r w:rsidRPr="005F00C6">
        <w:rPr>
          <w:rFonts w:ascii="Traditional Arabic" w:hAnsi="Traditional Arabic" w:cs="AL-Hotham"/>
          <w:sz w:val="24"/>
          <w:szCs w:val="24"/>
          <w:rtl/>
        </w:rPr>
        <w:t>الرياضيات</w:t>
      </w:r>
      <w:r w:rsidR="00660DD5" w:rsidRPr="005F00C6">
        <w:rPr>
          <w:rFonts w:ascii="Traditional Arabic" w:hAnsi="Traditional Arabic" w:cs="AL-Hotham"/>
          <w:sz w:val="24"/>
          <w:szCs w:val="24"/>
          <w:rtl/>
        </w:rPr>
        <w:t xml:space="preserve"> – </w:t>
      </w:r>
      <w:r w:rsidRPr="005F00C6">
        <w:rPr>
          <w:rFonts w:ascii="Traditional Arabic" w:hAnsi="Traditional Arabic" w:cs="AL-Hotham"/>
          <w:sz w:val="24"/>
          <w:szCs w:val="24"/>
          <w:rtl/>
        </w:rPr>
        <w:t>التربية البدنية</w:t>
      </w:r>
      <w:r w:rsidR="00660DD5" w:rsidRPr="005F00C6">
        <w:rPr>
          <w:rFonts w:ascii="Traditional Arabic" w:hAnsi="Traditional Arabic" w:cs="AL-Hotham"/>
          <w:sz w:val="24"/>
          <w:szCs w:val="24"/>
          <w:rtl/>
        </w:rPr>
        <w:t xml:space="preserve"> – </w:t>
      </w:r>
      <w:r w:rsidRPr="005F00C6">
        <w:rPr>
          <w:rFonts w:ascii="Traditional Arabic" w:hAnsi="Traditional Arabic" w:cs="AL-Hotham"/>
          <w:sz w:val="24"/>
          <w:szCs w:val="24"/>
          <w:rtl/>
        </w:rPr>
        <w:t>اللغة العربية</w:t>
      </w:r>
      <w:r w:rsidR="00660DD5" w:rsidRPr="005F00C6">
        <w:rPr>
          <w:rFonts w:ascii="Traditional Arabic" w:hAnsi="Traditional Arabic" w:cs="AL-Hotham"/>
          <w:sz w:val="24"/>
          <w:szCs w:val="24"/>
          <w:rtl/>
        </w:rPr>
        <w:t xml:space="preserve"> – </w:t>
      </w:r>
      <w:r w:rsidRPr="005F00C6">
        <w:rPr>
          <w:rFonts w:ascii="Traditional Arabic" w:hAnsi="Traditional Arabic" w:cs="AL-Hotham"/>
          <w:sz w:val="24"/>
          <w:szCs w:val="24"/>
          <w:rtl/>
        </w:rPr>
        <w:t>التربية الفنية) تم اختيارهم بطريقة عشوائية طبقية</w:t>
      </w:r>
      <w:r w:rsidR="001A6A6D" w:rsidRPr="005F00C6">
        <w:rPr>
          <w:rFonts w:ascii="Traditional Arabic" w:hAnsi="Traditional Arabic" w:cs="AL-Hotham"/>
          <w:sz w:val="24"/>
          <w:szCs w:val="24"/>
          <w:rtl/>
        </w:rPr>
        <w:t>. و</w:t>
      </w:r>
      <w:r w:rsidRPr="005F00C6">
        <w:rPr>
          <w:rFonts w:ascii="Traditional Arabic" w:hAnsi="Traditional Arabic" w:cs="AL-Hotham"/>
          <w:sz w:val="24"/>
          <w:szCs w:val="24"/>
          <w:rtl/>
        </w:rPr>
        <w:t>لتحقيق أهداف البحث قام الباحث بتصميم استبانة مكونة من (25</w:t>
      </w:r>
      <w:r w:rsidR="00660DD5" w:rsidRPr="005F00C6">
        <w:rPr>
          <w:rFonts w:ascii="Traditional Arabic" w:hAnsi="Traditional Arabic" w:cs="AL-Hotham"/>
          <w:sz w:val="24"/>
          <w:szCs w:val="24"/>
          <w:rtl/>
        </w:rPr>
        <w:t>)</w:t>
      </w:r>
      <w:r w:rsidRPr="005F00C6">
        <w:rPr>
          <w:rFonts w:ascii="Traditional Arabic" w:hAnsi="Traditional Arabic" w:cs="AL-Hotham"/>
          <w:sz w:val="24"/>
          <w:szCs w:val="24"/>
          <w:rtl/>
        </w:rPr>
        <w:t xml:space="preserve"> فقرة موزعة على خمسة </w:t>
      </w:r>
      <w:r w:rsidRPr="005F00C6">
        <w:rPr>
          <w:rFonts w:ascii="Traditional Arabic" w:hAnsi="Traditional Arabic" w:cs="AL-Hotham" w:hint="eastAsia"/>
          <w:sz w:val="24"/>
          <w:szCs w:val="24"/>
          <w:rtl/>
        </w:rPr>
        <w:t>محاور</w:t>
      </w:r>
      <w:r w:rsidRPr="005F00C6">
        <w:rPr>
          <w:rFonts w:ascii="Traditional Arabic" w:hAnsi="Traditional Arabic" w:cs="AL-Hotham"/>
          <w:sz w:val="24"/>
          <w:szCs w:val="24"/>
          <w:rtl/>
        </w:rPr>
        <w:t xml:space="preserve"> هي</w:t>
      </w:r>
      <w:r w:rsidR="00660DD5" w:rsidRPr="005F00C6">
        <w:rPr>
          <w:rFonts w:ascii="Traditional Arabic" w:hAnsi="Traditional Arabic" w:cs="AL-Hotham"/>
          <w:sz w:val="24"/>
          <w:szCs w:val="24"/>
          <w:rtl/>
        </w:rPr>
        <w:t>:</w:t>
      </w:r>
      <w:r w:rsidRPr="005F00C6">
        <w:rPr>
          <w:rFonts w:ascii="Traditional Arabic" w:hAnsi="Traditional Arabic" w:cs="AL-Hotham"/>
          <w:sz w:val="24"/>
          <w:szCs w:val="24"/>
          <w:rtl/>
        </w:rPr>
        <w:t>حجم العمل</w:t>
      </w:r>
      <w:r w:rsidR="001A6A6D" w:rsidRPr="005F00C6">
        <w:rPr>
          <w:rFonts w:ascii="Traditional Arabic" w:hAnsi="Traditional Arabic" w:cs="AL-Hotham"/>
          <w:sz w:val="24"/>
          <w:szCs w:val="24"/>
          <w:rtl/>
        </w:rPr>
        <w:t>، غ</w:t>
      </w:r>
      <w:r w:rsidRPr="005F00C6">
        <w:rPr>
          <w:rFonts w:ascii="Traditional Arabic" w:hAnsi="Traditional Arabic" w:cs="AL-Hotham"/>
          <w:sz w:val="24"/>
          <w:szCs w:val="24"/>
          <w:rtl/>
        </w:rPr>
        <w:t>موض الدور،</w:t>
      </w:r>
      <w:r w:rsidR="001A6A6D" w:rsidRPr="005F00C6">
        <w:rPr>
          <w:rFonts w:ascii="Traditional Arabic" w:hAnsi="Traditional Arabic" w:cs="AL-Hotham" w:hint="cs"/>
          <w:sz w:val="24"/>
          <w:szCs w:val="24"/>
          <w:rtl/>
        </w:rPr>
        <w:t xml:space="preserve"> </w:t>
      </w:r>
      <w:r w:rsidRPr="005F00C6">
        <w:rPr>
          <w:rFonts w:ascii="Traditional Arabic" w:hAnsi="Traditional Arabic" w:cs="AL-Hotham"/>
          <w:sz w:val="24"/>
          <w:szCs w:val="24"/>
          <w:rtl/>
        </w:rPr>
        <w:t>الدخل والحوافز،</w:t>
      </w:r>
      <w:r w:rsidR="001A6A6D" w:rsidRPr="005F00C6">
        <w:rPr>
          <w:rFonts w:ascii="Traditional Arabic" w:hAnsi="Traditional Arabic" w:cs="AL-Hotham" w:hint="cs"/>
          <w:sz w:val="24"/>
          <w:szCs w:val="24"/>
          <w:rtl/>
        </w:rPr>
        <w:t xml:space="preserve"> </w:t>
      </w:r>
      <w:r w:rsidRPr="005F00C6">
        <w:rPr>
          <w:rFonts w:ascii="Traditional Arabic" w:hAnsi="Traditional Arabic" w:cs="AL-Hotham"/>
          <w:sz w:val="24"/>
          <w:szCs w:val="24"/>
          <w:rtl/>
        </w:rPr>
        <w:t>الترقي الوظيفي،</w:t>
      </w:r>
      <w:r w:rsidR="001A6A6D" w:rsidRPr="005F00C6">
        <w:rPr>
          <w:rFonts w:ascii="Traditional Arabic" w:hAnsi="Traditional Arabic" w:cs="AL-Hotham" w:hint="cs"/>
          <w:sz w:val="24"/>
          <w:szCs w:val="24"/>
          <w:rtl/>
        </w:rPr>
        <w:t xml:space="preserve"> </w:t>
      </w:r>
      <w:r w:rsidRPr="005F00C6">
        <w:rPr>
          <w:rFonts w:ascii="Traditional Arabic" w:hAnsi="Traditional Arabic" w:cs="AL-Hotham"/>
          <w:sz w:val="24"/>
          <w:szCs w:val="24"/>
          <w:rtl/>
        </w:rPr>
        <w:t>المكانة الاجتماعية</w:t>
      </w:r>
      <w:r w:rsidR="001A6A6D" w:rsidRPr="005F00C6">
        <w:rPr>
          <w:rFonts w:ascii="Traditional Arabic" w:hAnsi="Traditional Arabic" w:cs="AL-Hotham"/>
          <w:sz w:val="24"/>
          <w:szCs w:val="24"/>
          <w:rtl/>
        </w:rPr>
        <w:t xml:space="preserve">. </w:t>
      </w:r>
    </w:p>
    <w:p w:rsidR="00E30EB0" w:rsidRPr="005F00C6" w:rsidRDefault="001A6A6D" w:rsidP="00456960">
      <w:pPr>
        <w:pStyle w:val="af8"/>
        <w:widowControl w:val="0"/>
        <w:spacing w:line="245" w:lineRule="auto"/>
        <w:ind w:left="851" w:right="851" w:firstLine="284"/>
        <w:jc w:val="lowKashida"/>
        <w:rPr>
          <w:rFonts w:ascii="Traditional Arabic" w:hAnsi="Traditional Arabic" w:cs="AL-Hotham"/>
          <w:sz w:val="24"/>
          <w:szCs w:val="24"/>
          <w:rtl/>
        </w:rPr>
      </w:pPr>
      <w:r w:rsidRPr="005F00C6">
        <w:rPr>
          <w:rFonts w:ascii="Traditional Arabic" w:hAnsi="Traditional Arabic" w:cs="AL-Hotham"/>
          <w:sz w:val="24"/>
          <w:szCs w:val="24"/>
          <w:rtl/>
        </w:rPr>
        <w:t>و</w:t>
      </w:r>
      <w:r w:rsidR="00E30EB0" w:rsidRPr="005F00C6">
        <w:rPr>
          <w:rFonts w:ascii="Traditional Arabic" w:hAnsi="Traditional Arabic" w:cs="AL-Hotham"/>
          <w:sz w:val="24"/>
          <w:szCs w:val="24"/>
          <w:rtl/>
        </w:rPr>
        <w:t>بلغ معامل الصدق</w:t>
      </w:r>
      <w:r w:rsidR="00660DD5" w:rsidRPr="005F00C6">
        <w:rPr>
          <w:rFonts w:ascii="Traditional Arabic" w:hAnsi="Traditional Arabic" w:cs="AL-Hotham" w:hint="cs"/>
          <w:sz w:val="24"/>
          <w:szCs w:val="24"/>
          <w:rtl/>
        </w:rPr>
        <w:t xml:space="preserve"> </w:t>
      </w:r>
      <w:r w:rsidR="00E30EB0" w:rsidRPr="005F00C6">
        <w:rPr>
          <w:rFonts w:ascii="Traditional Arabic" w:hAnsi="Traditional Arabic" w:cs="AL-Hotham"/>
          <w:sz w:val="24"/>
          <w:szCs w:val="24"/>
          <w:rtl/>
        </w:rPr>
        <w:t>(0.95) ومعامل الثبات</w:t>
      </w:r>
      <w:r w:rsidR="00660DD5" w:rsidRPr="005F00C6">
        <w:rPr>
          <w:rFonts w:ascii="Traditional Arabic" w:hAnsi="Traditional Arabic" w:cs="AL-Hotham" w:hint="cs"/>
          <w:sz w:val="24"/>
          <w:szCs w:val="24"/>
          <w:rtl/>
        </w:rPr>
        <w:t xml:space="preserve"> </w:t>
      </w:r>
      <w:r w:rsidR="00E30EB0" w:rsidRPr="005F00C6">
        <w:rPr>
          <w:rFonts w:ascii="Traditional Arabic" w:hAnsi="Traditional Arabic" w:cs="AL-Hotham"/>
          <w:sz w:val="24"/>
          <w:szCs w:val="24"/>
          <w:rtl/>
        </w:rPr>
        <w:t>(0.90)</w:t>
      </w:r>
      <w:r w:rsidRPr="005F00C6">
        <w:rPr>
          <w:rFonts w:ascii="Traditional Arabic" w:hAnsi="Traditional Arabic" w:cs="AL-Hotham"/>
          <w:sz w:val="24"/>
          <w:szCs w:val="24"/>
          <w:rtl/>
        </w:rPr>
        <w:t>. و</w:t>
      </w:r>
      <w:r w:rsidR="00E30EB0" w:rsidRPr="005F00C6">
        <w:rPr>
          <w:rFonts w:ascii="Traditional Arabic" w:hAnsi="Traditional Arabic" w:cs="AL-Hotham"/>
          <w:sz w:val="24"/>
          <w:szCs w:val="24"/>
          <w:rtl/>
        </w:rPr>
        <w:t>توصلت الدراسة إلى نتائج من أهمها</w:t>
      </w:r>
      <w:r w:rsidR="00660DD5" w:rsidRPr="005F00C6">
        <w:rPr>
          <w:rFonts w:ascii="Traditional Arabic" w:hAnsi="Traditional Arabic" w:cs="AL-Hotham"/>
          <w:sz w:val="24"/>
          <w:szCs w:val="24"/>
          <w:rtl/>
        </w:rPr>
        <w:t>:</w:t>
      </w:r>
      <w:r w:rsidR="00650220">
        <w:rPr>
          <w:rFonts w:ascii="Traditional Arabic" w:hAnsi="Traditional Arabic" w:cs="AL-Hotham" w:hint="cs"/>
          <w:sz w:val="24"/>
          <w:szCs w:val="24"/>
          <w:rtl/>
        </w:rPr>
        <w:t xml:space="preserve"> </w:t>
      </w:r>
      <w:r w:rsidR="00E30EB0" w:rsidRPr="005F00C6">
        <w:rPr>
          <w:rFonts w:ascii="Traditional Arabic" w:hAnsi="Traditional Arabic" w:cs="AL-Hotham"/>
          <w:sz w:val="24"/>
          <w:szCs w:val="24"/>
          <w:rtl/>
        </w:rPr>
        <w:t xml:space="preserve">توجد ضغوط مهنية لدى معلمي المواد الدراسية في المرحلة الابتدائية تراوحت شدتها </w:t>
      </w:r>
      <w:r w:rsidR="00EC117A">
        <w:rPr>
          <w:rFonts w:ascii="Traditional Arabic" w:hAnsi="Traditional Arabic" w:cs="AL-Hotham" w:hint="cs"/>
          <w:sz w:val="24"/>
          <w:szCs w:val="24"/>
          <w:rtl/>
        </w:rPr>
        <w:t>بين</w:t>
      </w:r>
      <w:r w:rsidR="00EC117A">
        <w:rPr>
          <w:rFonts w:ascii="Traditional Arabic" w:hAnsi="Traditional Arabic" w:cs="AL-Hotham"/>
          <w:sz w:val="24"/>
          <w:szCs w:val="24"/>
          <w:rtl/>
        </w:rPr>
        <w:t xml:space="preserve"> متوسطة </w:t>
      </w:r>
      <w:r w:rsidR="00EC117A">
        <w:rPr>
          <w:rFonts w:ascii="Traditional Arabic" w:hAnsi="Traditional Arabic" w:cs="AL-Hotham" w:hint="cs"/>
          <w:sz w:val="24"/>
          <w:szCs w:val="24"/>
          <w:rtl/>
        </w:rPr>
        <w:t>و</w:t>
      </w:r>
      <w:r w:rsidR="00E30EB0" w:rsidRPr="005F00C6">
        <w:rPr>
          <w:rFonts w:ascii="Traditional Arabic" w:hAnsi="Traditional Arabic" w:cs="AL-Hotham"/>
          <w:sz w:val="24"/>
          <w:szCs w:val="24"/>
          <w:rtl/>
        </w:rPr>
        <w:t>مرتفعة</w:t>
      </w:r>
      <w:r w:rsidR="00660DD5" w:rsidRPr="005F00C6">
        <w:rPr>
          <w:rFonts w:ascii="Traditional Arabic" w:hAnsi="Traditional Arabic" w:cs="AL-Hotham"/>
          <w:sz w:val="24"/>
          <w:szCs w:val="24"/>
          <w:rtl/>
        </w:rPr>
        <w:t>،</w:t>
      </w:r>
      <w:r w:rsidR="00E30EB0" w:rsidRPr="005F00C6">
        <w:rPr>
          <w:rFonts w:ascii="Traditional Arabic" w:hAnsi="Traditional Arabic" w:cs="AL-Hotham"/>
          <w:sz w:val="24"/>
          <w:szCs w:val="24"/>
          <w:rtl/>
        </w:rPr>
        <w:t xml:space="preserve"> كما احتل محور الترقي الوظيفي الترتيب الأول المرتبط بالضغوط المهنية ومحور المكانة الاجتماعية الترتيب الأخير</w:t>
      </w:r>
      <w:r w:rsidRPr="005F00C6">
        <w:rPr>
          <w:rFonts w:ascii="Traditional Arabic" w:hAnsi="Traditional Arabic" w:cs="AL-Hotham"/>
          <w:sz w:val="24"/>
          <w:szCs w:val="24"/>
          <w:rtl/>
        </w:rPr>
        <w:t>. و</w:t>
      </w:r>
      <w:r w:rsidR="00E30EB0" w:rsidRPr="005F00C6">
        <w:rPr>
          <w:rFonts w:ascii="Traditional Arabic" w:hAnsi="Traditional Arabic" w:cs="AL-Hotham"/>
          <w:sz w:val="24"/>
          <w:szCs w:val="24"/>
          <w:rtl/>
        </w:rPr>
        <w:t xml:space="preserve">بناء على النتائج </w:t>
      </w:r>
      <w:r w:rsidR="00456960">
        <w:rPr>
          <w:rFonts w:ascii="Traditional Arabic" w:hAnsi="Traditional Arabic" w:cs="AL-Hotham" w:hint="cs"/>
          <w:sz w:val="24"/>
          <w:szCs w:val="24"/>
          <w:rtl/>
        </w:rPr>
        <w:t xml:space="preserve">أوصى </w:t>
      </w:r>
      <w:r w:rsidR="00E30EB0" w:rsidRPr="005F00C6">
        <w:rPr>
          <w:rFonts w:ascii="Traditional Arabic" w:hAnsi="Traditional Arabic" w:cs="AL-Hotham"/>
          <w:sz w:val="24"/>
          <w:szCs w:val="24"/>
          <w:rtl/>
        </w:rPr>
        <w:t xml:space="preserve"> </w:t>
      </w:r>
      <w:r w:rsidR="00EC117A">
        <w:rPr>
          <w:rFonts w:ascii="Traditional Arabic" w:hAnsi="Traditional Arabic" w:cs="AL-Hotham" w:hint="cs"/>
          <w:sz w:val="24"/>
          <w:szCs w:val="24"/>
          <w:rtl/>
        </w:rPr>
        <w:t>الباحث بأهمية</w:t>
      </w:r>
      <w:r w:rsidR="00E30EB0" w:rsidRPr="005F00C6">
        <w:rPr>
          <w:rFonts w:ascii="Traditional Arabic" w:hAnsi="Traditional Arabic" w:cs="AL-Hotham"/>
          <w:sz w:val="24"/>
          <w:szCs w:val="24"/>
          <w:rtl/>
        </w:rPr>
        <w:t xml:space="preserve"> معالجة المحاور المسببة لضغوط المعلمين المهنية وخاصة المرتفعة الشدة</w:t>
      </w:r>
      <w:r w:rsidR="00660DD5" w:rsidRPr="005F00C6">
        <w:rPr>
          <w:rFonts w:ascii="Traditional Arabic" w:hAnsi="Traditional Arabic" w:cs="AL-Hotham"/>
          <w:sz w:val="24"/>
          <w:szCs w:val="24"/>
          <w:rtl/>
        </w:rPr>
        <w:t>،</w:t>
      </w:r>
      <w:r w:rsidR="00E30EB0" w:rsidRPr="005F00C6">
        <w:rPr>
          <w:rFonts w:ascii="Traditional Arabic" w:hAnsi="Traditional Arabic" w:cs="AL-Hotham"/>
          <w:sz w:val="24"/>
          <w:szCs w:val="24"/>
          <w:rtl/>
        </w:rPr>
        <w:t xml:space="preserve"> وضرورة توفير الرعاية النفسية اللازمة لهم على </w:t>
      </w:r>
      <w:r w:rsidR="00E30EB0" w:rsidRPr="005F00C6">
        <w:rPr>
          <w:rFonts w:ascii="Traditional Arabic" w:hAnsi="Traditional Arabic" w:cs="AL-Hotham" w:hint="eastAsia"/>
          <w:sz w:val="24"/>
          <w:szCs w:val="24"/>
          <w:rtl/>
        </w:rPr>
        <w:t>الصعيد</w:t>
      </w:r>
      <w:r w:rsidR="00E30EB0" w:rsidRPr="005F00C6">
        <w:rPr>
          <w:rFonts w:ascii="Traditional Arabic" w:hAnsi="Traditional Arabic" w:cs="AL-Hotham"/>
          <w:sz w:val="24"/>
          <w:szCs w:val="24"/>
          <w:rtl/>
        </w:rPr>
        <w:t xml:space="preserve"> الشخصي والمؤسسي</w:t>
      </w:r>
      <w:r w:rsidR="00660DD5" w:rsidRPr="005F00C6">
        <w:rPr>
          <w:rFonts w:ascii="Traditional Arabic" w:hAnsi="Traditional Arabic" w:cs="AL-Hotham"/>
          <w:sz w:val="24"/>
          <w:szCs w:val="24"/>
          <w:rtl/>
        </w:rPr>
        <w:t>.</w:t>
      </w:r>
    </w:p>
    <w:p w:rsidR="00D2289F" w:rsidRPr="00BE06BD" w:rsidRDefault="00D2289F" w:rsidP="00384D3B">
      <w:pPr>
        <w:widowControl w:val="0"/>
        <w:spacing w:line="245" w:lineRule="auto"/>
        <w:ind w:firstLine="567"/>
        <w:jc w:val="lowKashida"/>
        <w:rPr>
          <w:rFonts w:cs="AL-Hotham"/>
          <w:sz w:val="18"/>
          <w:szCs w:val="26"/>
          <w:rtl/>
        </w:rPr>
      </w:pPr>
    </w:p>
    <w:p w:rsidR="004079ED" w:rsidRDefault="004079ED" w:rsidP="00384D3B">
      <w:pPr>
        <w:widowControl w:val="0"/>
        <w:spacing w:line="245" w:lineRule="auto"/>
        <w:jc w:val="center"/>
        <w:rPr>
          <w:rFonts w:ascii="Traditional Arabic" w:hAnsi="Traditional Arabic"/>
          <w:b/>
          <w:bCs/>
          <w:sz w:val="22"/>
          <w:szCs w:val="30"/>
          <w:rtl/>
        </w:rPr>
        <w:sectPr w:rsidR="004079ED" w:rsidSect="00456960">
          <w:headerReference w:type="even" r:id="rId8"/>
          <w:headerReference w:type="default" r:id="rId9"/>
          <w:footerReference w:type="even" r:id="rId10"/>
          <w:footerReference w:type="default" r:id="rId11"/>
          <w:pgSz w:w="11906" w:h="16838" w:code="9"/>
          <w:pgMar w:top="2466" w:right="1418" w:bottom="2466" w:left="1418" w:header="1899" w:footer="1899" w:gutter="0"/>
          <w:pgNumType w:start="1001"/>
          <w:cols w:space="397"/>
          <w:bidi/>
          <w:rtlGutter/>
        </w:sectPr>
      </w:pPr>
    </w:p>
    <w:p w:rsidR="00E30EB0" w:rsidRPr="003E398E" w:rsidRDefault="00E30EB0" w:rsidP="00384D3B">
      <w:pPr>
        <w:widowControl w:val="0"/>
        <w:spacing w:line="245" w:lineRule="auto"/>
        <w:jc w:val="center"/>
        <w:rPr>
          <w:rFonts w:ascii="Traditional Arabic" w:hAnsi="Traditional Arabic"/>
          <w:b/>
          <w:bCs/>
          <w:sz w:val="22"/>
          <w:szCs w:val="30"/>
          <w:rtl/>
        </w:rPr>
      </w:pPr>
      <w:r w:rsidRPr="003E398E">
        <w:rPr>
          <w:rFonts w:ascii="Traditional Arabic" w:hAnsi="Traditional Arabic"/>
          <w:b/>
          <w:bCs/>
          <w:sz w:val="22"/>
          <w:szCs w:val="30"/>
          <w:rtl/>
        </w:rPr>
        <w:lastRenderedPageBreak/>
        <w:t>المقدمة</w:t>
      </w:r>
    </w:p>
    <w:p w:rsidR="00E30EB0" w:rsidRPr="00660DD5" w:rsidRDefault="00DE2D1B" w:rsidP="00EC117A">
      <w:pPr>
        <w:widowControl w:val="0"/>
        <w:tabs>
          <w:tab w:val="left" w:pos="1019"/>
        </w:tabs>
        <w:spacing w:line="245" w:lineRule="auto"/>
        <w:jc w:val="lowKashida"/>
        <w:rPr>
          <w:rFonts w:cs="AL-Hotham"/>
          <w:color w:val="000000"/>
          <w:sz w:val="22"/>
          <w:szCs w:val="30"/>
        </w:rPr>
      </w:pPr>
      <w:r w:rsidRPr="00DE2D1B">
        <w:rPr>
          <w:rFonts w:ascii="Traditional Arabic" w:hAnsi="Traditional Arabic" w:cs="AL-Hotham"/>
          <w:noProof/>
          <w:sz w:val="24"/>
          <w:szCs w:val="24"/>
          <w:rtl/>
          <w:lang w:eastAsia="en-US"/>
        </w:rPr>
        <mc:AlternateContent>
          <mc:Choice Requires="wps">
            <w:drawing>
              <wp:anchor distT="0" distB="0" distL="114300" distR="114300" simplePos="0" relativeHeight="251661824" behindDoc="0" locked="0" layoutInCell="1" allowOverlap="1" wp14:anchorId="0307BEA0" wp14:editId="5B28A703">
                <wp:simplePos x="0" y="0"/>
                <wp:positionH relativeFrom="column">
                  <wp:posOffset>-410210</wp:posOffset>
                </wp:positionH>
                <wp:positionV relativeFrom="paragraph">
                  <wp:posOffset>935311</wp:posOffset>
                </wp:positionV>
                <wp:extent cx="554355" cy="1403985"/>
                <wp:effectExtent l="0" t="0" r="17145" b="23495"/>
                <wp:wrapNone/>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54355" cy="1403985"/>
                        </a:xfrm>
                        <a:prstGeom prst="rect">
                          <a:avLst/>
                        </a:prstGeom>
                        <a:solidFill>
                          <a:srgbClr val="FFFFFF"/>
                        </a:solidFill>
                        <a:ln w="9525">
                          <a:solidFill>
                            <a:schemeClr val="bg1"/>
                          </a:solidFill>
                          <a:miter lim="800000"/>
                          <a:headEnd/>
                          <a:tailEnd/>
                        </a:ln>
                      </wps:spPr>
                      <wps:txbx>
                        <w:txbxContent>
                          <w:p w:rsidR="00456960" w:rsidRPr="00DE2D1B" w:rsidRDefault="00456960" w:rsidP="00DE2D1B">
                            <w:pPr>
                              <w:jc w:val="center"/>
                              <w:rPr>
                                <w:rFonts w:cs="AL-Hotham"/>
                                <w:sz w:val="30"/>
                                <w:szCs w:val="30"/>
                              </w:rPr>
                            </w:pPr>
                            <w:r>
                              <w:rPr>
                                <w:rFonts w:cs="AL-Hotham" w:hint="cs"/>
                                <w:sz w:val="30"/>
                                <w:szCs w:val="30"/>
                                <w:rtl/>
                              </w:rPr>
                              <w:t>1001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مربع نص 2" o:spid="_x0000_s1027" type="#_x0000_t202" style="position:absolute;left:0;text-align:left;margin-left:-32.3pt;margin-top:73.65pt;width:43.65pt;height:110.55pt;flip:x;z-index:25166182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" strokecolor="white [3212]">
                <v:textbox style="mso-fit-shape-to-text:t">
                  <w:txbxContent>
                    <w:p w:rsidR="00456960" w:rsidRPr="00DE2D1B" w:rsidRDefault="00456960" w:rsidP="00DE2D1B">
                      <w:pPr>
                        <w:jc w:val="center"/>
                        <w:rPr>
                          <w:rFonts w:cs="AL-Hotham"/>
                          <w:sz w:val="30"/>
                          <w:szCs w:val="30"/>
                        </w:rPr>
                      </w:pPr>
                      <w:r>
                        <w:rPr>
                          <w:rFonts w:cs="AL-Hotham" w:hint="cs"/>
                          <w:sz w:val="30"/>
                          <w:szCs w:val="30"/>
                          <w:rtl/>
                        </w:rPr>
                        <w:t>1001</w:t>
                      </w:r>
                    </w:p>
                  </w:txbxContent>
                </v:textbox>
              </v:shape>
            </w:pict>
          </mc:Fallback>
        </mc:AlternateContent>
      </w:r>
      <w:r w:rsidR="00E30EB0" w:rsidRPr="00660DD5">
        <w:rPr>
          <w:rFonts w:cs="AL-Hotham" w:hint="eastAsia"/>
          <w:color w:val="000000"/>
          <w:sz w:val="22"/>
          <w:szCs w:val="30"/>
          <w:rtl/>
        </w:rPr>
        <w:t>يجتاح</w:t>
      </w:r>
      <w:r w:rsidR="00E30EB0" w:rsidRPr="00660DD5">
        <w:rPr>
          <w:rFonts w:cs="AL-Hotham"/>
          <w:color w:val="000000"/>
          <w:sz w:val="22"/>
          <w:szCs w:val="30"/>
          <w:rtl/>
        </w:rPr>
        <w:t xml:space="preserve"> العالم في هذه الأيام ثورة هائلة من التقدم والتطور في كل مجالات الحياة المختلفة الاقتصادية </w:t>
      </w:r>
      <w:r w:rsidR="00E30EB0" w:rsidRPr="00B27B52">
        <w:rPr>
          <w:rFonts w:cs="AL-Hotham"/>
          <w:color w:val="000000"/>
          <w:sz w:val="22"/>
          <w:szCs w:val="30"/>
          <w:rtl/>
        </w:rPr>
        <w:t>والثقافية والاجتماعية والرياضية وغيرها</w:t>
      </w:r>
      <w:r w:rsidR="00660DD5">
        <w:rPr>
          <w:rFonts w:cs="AL-Hotham"/>
          <w:color w:val="000000"/>
          <w:sz w:val="22"/>
          <w:szCs w:val="30"/>
          <w:rtl/>
        </w:rPr>
        <w:t>،</w:t>
      </w:r>
      <w:r w:rsidR="00E30EB0" w:rsidRPr="00660DD5">
        <w:rPr>
          <w:rFonts w:cs="AL-Hotham"/>
          <w:color w:val="000000"/>
          <w:sz w:val="22"/>
          <w:szCs w:val="30"/>
          <w:rtl/>
        </w:rPr>
        <w:t xml:space="preserve"> ومن هنا </w:t>
      </w:r>
      <w:r w:rsidR="00E30EB0" w:rsidRPr="00660DD5">
        <w:rPr>
          <w:rFonts w:cs="AL-Hotham"/>
          <w:color w:val="000000"/>
          <w:sz w:val="22"/>
          <w:szCs w:val="30"/>
          <w:rtl/>
        </w:rPr>
        <w:lastRenderedPageBreak/>
        <w:t>يحدث الصراع والمنافسة بين الأفراد للحاق بركب التقدم والمعرفة</w:t>
      </w:r>
      <w:r w:rsidR="00660DD5">
        <w:rPr>
          <w:rFonts w:cs="AL-Hotham"/>
          <w:color w:val="000000"/>
          <w:sz w:val="22"/>
          <w:szCs w:val="30"/>
          <w:rtl/>
        </w:rPr>
        <w:t>،</w:t>
      </w:r>
      <w:r w:rsidR="00E30EB0" w:rsidRPr="00660DD5">
        <w:rPr>
          <w:rFonts w:cs="AL-Hotham"/>
          <w:color w:val="000000"/>
          <w:sz w:val="22"/>
          <w:szCs w:val="30"/>
          <w:rtl/>
        </w:rPr>
        <w:t xml:space="preserve"> واحتلال المكان اللائق بين دول العالم</w:t>
      </w:r>
      <w:r w:rsidR="00660DD5">
        <w:rPr>
          <w:rFonts w:cs="AL-Hotham"/>
          <w:color w:val="000000"/>
          <w:sz w:val="22"/>
          <w:szCs w:val="30"/>
          <w:rtl/>
        </w:rPr>
        <w:t>،</w:t>
      </w:r>
      <w:r w:rsidR="00E30EB0" w:rsidRPr="00660DD5">
        <w:rPr>
          <w:rFonts w:cs="AL-Hotham"/>
          <w:color w:val="000000"/>
          <w:sz w:val="22"/>
          <w:szCs w:val="30"/>
          <w:rtl/>
        </w:rPr>
        <w:t xml:space="preserve"> فإذا أحسن استخدام هذه الثورة العلمي</w:t>
      </w:r>
      <w:r w:rsidR="00E30EB0" w:rsidRPr="00660DD5">
        <w:rPr>
          <w:rFonts w:cs="AL-Hotham" w:hint="eastAsia"/>
          <w:color w:val="000000"/>
          <w:sz w:val="22"/>
          <w:szCs w:val="30"/>
          <w:rtl/>
        </w:rPr>
        <w:t>ة</w:t>
      </w:r>
      <w:r w:rsidR="00E30EB0" w:rsidRPr="00660DD5">
        <w:rPr>
          <w:rFonts w:cs="AL-Hotham"/>
          <w:color w:val="000000"/>
          <w:sz w:val="22"/>
          <w:szCs w:val="30"/>
          <w:rtl/>
        </w:rPr>
        <w:t xml:space="preserve"> المتلاحقة في مجالات ال</w:t>
      </w:r>
      <w:r w:rsidR="00E30EB0" w:rsidRPr="00660DD5">
        <w:rPr>
          <w:rFonts w:cs="AL-Hotham" w:hint="eastAsia"/>
          <w:color w:val="000000"/>
          <w:sz w:val="22"/>
          <w:szCs w:val="30"/>
          <w:rtl/>
        </w:rPr>
        <w:t>تطور</w:t>
      </w:r>
      <w:r w:rsidR="00E30EB0" w:rsidRPr="00660DD5">
        <w:rPr>
          <w:rFonts w:cs="AL-Hotham"/>
          <w:color w:val="000000"/>
          <w:sz w:val="22"/>
          <w:szCs w:val="30"/>
          <w:rtl/>
        </w:rPr>
        <w:t xml:space="preserve"> والتقدم فسيكون هذا في </w:t>
      </w:r>
      <w:r w:rsidR="00E30EB0" w:rsidRPr="00660DD5">
        <w:rPr>
          <w:rFonts w:cs="AL-Hotham"/>
          <w:color w:val="000000"/>
          <w:sz w:val="22"/>
          <w:szCs w:val="30"/>
          <w:rtl/>
        </w:rPr>
        <w:lastRenderedPageBreak/>
        <w:t>صالح البشرية</w:t>
      </w:r>
      <w:r w:rsidR="00660DD5">
        <w:rPr>
          <w:rFonts w:cs="AL-Hotham"/>
          <w:color w:val="000000"/>
          <w:sz w:val="22"/>
          <w:szCs w:val="30"/>
          <w:rtl/>
        </w:rPr>
        <w:t>،</w:t>
      </w:r>
      <w:r w:rsidR="00E30EB0" w:rsidRPr="00660DD5">
        <w:rPr>
          <w:rFonts w:cs="AL-Hotham"/>
          <w:color w:val="000000"/>
          <w:sz w:val="22"/>
          <w:szCs w:val="30"/>
          <w:rtl/>
        </w:rPr>
        <w:t xml:space="preserve"> وإذا لم يحسن استخدامها فسوف تؤدى إلى الكثير من المشكلات والأحداث التي تؤدى إلى حدوث كثير من التوتر والتهديد</w:t>
      </w:r>
      <w:r w:rsidR="00660DD5">
        <w:rPr>
          <w:rFonts w:cs="AL-Hotham"/>
          <w:color w:val="000000"/>
          <w:sz w:val="22"/>
          <w:szCs w:val="30"/>
          <w:rtl/>
        </w:rPr>
        <w:t>.</w:t>
      </w:r>
    </w:p>
    <w:p w:rsidR="00E30EB0" w:rsidRPr="00660DD5" w:rsidRDefault="00E30EB0" w:rsidP="00384D3B">
      <w:pPr>
        <w:widowControl w:val="0"/>
        <w:tabs>
          <w:tab w:val="left" w:pos="1019"/>
        </w:tabs>
        <w:spacing w:line="245" w:lineRule="auto"/>
        <w:ind w:firstLine="567"/>
        <w:jc w:val="lowKashida"/>
        <w:rPr>
          <w:rFonts w:cs="AL-Hotham"/>
          <w:color w:val="000000"/>
          <w:sz w:val="22"/>
          <w:szCs w:val="30"/>
        </w:rPr>
      </w:pPr>
      <w:r w:rsidRPr="00660DD5">
        <w:rPr>
          <w:rFonts w:cs="AL-Hotham"/>
          <w:color w:val="000000"/>
          <w:sz w:val="22"/>
          <w:szCs w:val="30"/>
          <w:rtl/>
        </w:rPr>
        <w:t>حيث أصبح الأفراد في حالة من عدم الاستقرار النفسي، نتيجة لتراكم مثل هذه المشكلات وتعقيدها، ويزداد الأمر سوءا إذا لم يكن الفرد مهيأ لمثل هذه الظروف، بحيث لا يمتلك الطرق والأساليب المجدية ا</w:t>
      </w:r>
      <w:r w:rsidRPr="00660DD5">
        <w:rPr>
          <w:rFonts w:cs="AL-Hotham" w:hint="eastAsia"/>
          <w:color w:val="000000"/>
          <w:sz w:val="22"/>
          <w:szCs w:val="30"/>
          <w:rtl/>
        </w:rPr>
        <w:t>لتي</w:t>
      </w:r>
      <w:r w:rsidRPr="00660DD5">
        <w:rPr>
          <w:rFonts w:cs="AL-Hotham"/>
          <w:color w:val="000000"/>
          <w:sz w:val="22"/>
          <w:szCs w:val="30"/>
          <w:rtl/>
        </w:rPr>
        <w:t xml:space="preserve"> تمكنه من التعامل الفعال مع هذه المواقف، أو كونه يجهل طبيعة هذه المشكلات، وعندئذ قد يعجز عن مواجهة المشكلات التي تعوق تحقيق بعض أهدافه، فيصبح عرضة للتأثيرات السلبية للمواقف الضاغطة، هذا بالإضافة إلى أن بعض الأفراد لديهم سمات شخصية تجعلهم أكثر عرضة للضغوط، وأكثر تأثراً بها، على العكس من غيرهم الذين لديهم القدرة على تحمل ما يتعرضون له من ضغوط. (</w:t>
      </w:r>
      <w:proofErr w:type="spellStart"/>
      <w:r w:rsidRPr="00660DD5">
        <w:rPr>
          <w:rFonts w:cs="AL-Hotham"/>
          <w:color w:val="000000"/>
          <w:sz w:val="22"/>
          <w:szCs w:val="30"/>
          <w:rtl/>
        </w:rPr>
        <w:t>الفرماوي</w:t>
      </w:r>
      <w:proofErr w:type="spellEnd"/>
      <w:r w:rsidR="00660DD5">
        <w:rPr>
          <w:rFonts w:cs="AL-Hotham"/>
          <w:color w:val="000000"/>
          <w:sz w:val="22"/>
          <w:szCs w:val="30"/>
          <w:rtl/>
        </w:rPr>
        <w:t>،</w:t>
      </w:r>
      <w:r w:rsidRPr="00660DD5">
        <w:rPr>
          <w:rFonts w:cs="AL-Hotham"/>
          <w:color w:val="000000"/>
          <w:sz w:val="22"/>
          <w:szCs w:val="30"/>
          <w:rtl/>
        </w:rPr>
        <w:t xml:space="preserve"> 2000</w:t>
      </w:r>
      <w:r w:rsidR="00660DD5">
        <w:rPr>
          <w:rFonts w:cs="AL-Hotham"/>
          <w:color w:val="000000"/>
          <w:sz w:val="22"/>
          <w:szCs w:val="30"/>
          <w:rtl/>
        </w:rPr>
        <w:t>)</w:t>
      </w:r>
      <w:r w:rsidR="00F33F71">
        <w:rPr>
          <w:rFonts w:cs="AL-Hotham" w:hint="cs"/>
          <w:color w:val="000000"/>
          <w:sz w:val="22"/>
          <w:szCs w:val="30"/>
          <w:rtl/>
        </w:rPr>
        <w:t>.</w:t>
      </w:r>
    </w:p>
    <w:p w:rsidR="003E398E" w:rsidRDefault="00E30EB0" w:rsidP="00EC117A">
      <w:pPr>
        <w:widowControl w:val="0"/>
        <w:tabs>
          <w:tab w:val="left" w:pos="1019"/>
        </w:tabs>
        <w:spacing w:line="245" w:lineRule="auto"/>
        <w:ind w:firstLine="567"/>
        <w:jc w:val="lowKashida"/>
        <w:rPr>
          <w:rFonts w:cs="AL-Hotham"/>
          <w:color w:val="000000"/>
          <w:sz w:val="22"/>
          <w:szCs w:val="30"/>
          <w:rtl/>
        </w:rPr>
      </w:pPr>
      <w:r w:rsidRPr="00660DD5">
        <w:rPr>
          <w:rFonts w:cs="AL-Hotham"/>
          <w:color w:val="000000"/>
          <w:sz w:val="22"/>
          <w:szCs w:val="30"/>
          <w:rtl/>
        </w:rPr>
        <w:t>و</w:t>
      </w:r>
      <w:r w:rsidRPr="00660DD5">
        <w:rPr>
          <w:rFonts w:cs="AL-Hotham" w:hint="eastAsia"/>
          <w:color w:val="000000"/>
          <w:sz w:val="22"/>
          <w:szCs w:val="30"/>
          <w:rtl/>
        </w:rPr>
        <w:t>إذا</w:t>
      </w:r>
      <w:r w:rsidRPr="00660DD5">
        <w:rPr>
          <w:rFonts w:cs="AL-Hotham"/>
          <w:color w:val="000000"/>
          <w:sz w:val="22"/>
          <w:szCs w:val="30"/>
          <w:rtl/>
        </w:rPr>
        <w:t xml:space="preserve"> كان المجتمع المدرسي صورة من المجتمع الإنساني، فإن المعلمين إضافة إلى المشكلات الاجتماعية والنفسية التي يعاني منها الأفراد بصفة عامة</w:t>
      </w:r>
      <w:r w:rsidR="00660DD5">
        <w:rPr>
          <w:rFonts w:cs="AL-Hotham"/>
          <w:color w:val="000000"/>
          <w:sz w:val="22"/>
          <w:szCs w:val="30"/>
          <w:rtl/>
        </w:rPr>
        <w:t>،</w:t>
      </w:r>
      <w:r w:rsidRPr="00660DD5">
        <w:rPr>
          <w:rFonts w:cs="AL-Hotham"/>
          <w:color w:val="000000"/>
          <w:sz w:val="22"/>
          <w:szCs w:val="30"/>
          <w:rtl/>
        </w:rPr>
        <w:t xml:space="preserve"> لديهم مشكلاتهم الخاصة بطبيعة عملهم</w:t>
      </w:r>
      <w:r w:rsidR="00660DD5">
        <w:rPr>
          <w:rFonts w:cs="AL-Hotham"/>
          <w:color w:val="000000"/>
          <w:sz w:val="22"/>
          <w:szCs w:val="30"/>
          <w:rtl/>
        </w:rPr>
        <w:t>،</w:t>
      </w:r>
      <w:r w:rsidRPr="00660DD5">
        <w:rPr>
          <w:rFonts w:cs="AL-Hotham"/>
          <w:color w:val="000000"/>
          <w:sz w:val="22"/>
          <w:szCs w:val="30"/>
          <w:rtl/>
        </w:rPr>
        <w:t xml:space="preserve"> حيث توسع الدور التربوي والتعليمي للمعلم فلم يعد يقتصر عمله على مجرد توصيل المعلومة وقياس مدى حفظ التلميذ لها فقط إنما توسع دوره ليشمل تحقيق النمو الشامل والمتكامل لشخصية التلميذ</w:t>
      </w:r>
      <w:r w:rsidR="00660DD5">
        <w:rPr>
          <w:rFonts w:cs="AL-Hotham"/>
          <w:color w:val="000000"/>
          <w:sz w:val="22"/>
          <w:szCs w:val="30"/>
          <w:rtl/>
        </w:rPr>
        <w:t>،</w:t>
      </w:r>
      <w:r w:rsidRPr="00660DD5">
        <w:rPr>
          <w:rFonts w:cs="AL-Hotham"/>
          <w:color w:val="000000"/>
          <w:sz w:val="22"/>
          <w:szCs w:val="30"/>
          <w:rtl/>
        </w:rPr>
        <w:t xml:space="preserve"> وإكسابه المعرفة والخبرة</w:t>
      </w:r>
      <w:r w:rsidR="00660DD5">
        <w:rPr>
          <w:rFonts w:cs="AL-Hotham"/>
          <w:color w:val="000000"/>
          <w:sz w:val="22"/>
          <w:szCs w:val="30"/>
          <w:rtl/>
        </w:rPr>
        <w:t>،</w:t>
      </w:r>
      <w:r w:rsidRPr="00660DD5">
        <w:rPr>
          <w:rFonts w:cs="AL-Hotham"/>
          <w:color w:val="000000"/>
          <w:sz w:val="22"/>
          <w:szCs w:val="30"/>
          <w:rtl/>
        </w:rPr>
        <w:t xml:space="preserve"> وتنمية الاتجاهات الإيجابية ل</w:t>
      </w:r>
      <w:r w:rsidR="003E398E">
        <w:rPr>
          <w:rFonts w:cs="AL-Hotham"/>
          <w:color w:val="000000"/>
          <w:sz w:val="22"/>
          <w:szCs w:val="30"/>
          <w:rtl/>
        </w:rPr>
        <w:t xml:space="preserve">ديه نحو </w:t>
      </w:r>
      <w:r w:rsidR="003E398E">
        <w:rPr>
          <w:rFonts w:cs="AL-Hotham"/>
          <w:color w:val="000000"/>
          <w:sz w:val="22"/>
          <w:szCs w:val="30"/>
          <w:rtl/>
        </w:rPr>
        <w:lastRenderedPageBreak/>
        <w:t xml:space="preserve">بيئة التعليم والتعلم. </w:t>
      </w:r>
    </w:p>
    <w:p w:rsidR="003E398E" w:rsidRDefault="00E30EB0" w:rsidP="00EC117A">
      <w:pPr>
        <w:widowControl w:val="0"/>
        <w:tabs>
          <w:tab w:val="left" w:pos="1019"/>
        </w:tabs>
        <w:spacing w:line="245" w:lineRule="auto"/>
        <w:ind w:firstLine="567"/>
        <w:jc w:val="lowKashida"/>
        <w:rPr>
          <w:rFonts w:cs="AL-Hotham"/>
          <w:color w:val="000000"/>
          <w:sz w:val="22"/>
          <w:szCs w:val="30"/>
          <w:rtl/>
        </w:rPr>
      </w:pPr>
      <w:r w:rsidRPr="00660DD5">
        <w:rPr>
          <w:rFonts w:cs="AL-Hotham"/>
          <w:color w:val="000000"/>
          <w:sz w:val="22"/>
          <w:szCs w:val="30"/>
          <w:rtl/>
        </w:rPr>
        <w:t>وحسب تصنيف منظمة العمل الدولية «تعد مهنة التدر</w:t>
      </w:r>
      <w:r w:rsidRPr="00660DD5">
        <w:rPr>
          <w:rFonts w:cs="AL-Hotham" w:hint="eastAsia"/>
          <w:color w:val="000000"/>
          <w:sz w:val="22"/>
          <w:szCs w:val="30"/>
          <w:rtl/>
        </w:rPr>
        <w:t>يس</w:t>
      </w:r>
      <w:r w:rsidRPr="00660DD5">
        <w:rPr>
          <w:rFonts w:cs="AL-Hotham"/>
          <w:color w:val="000000"/>
          <w:sz w:val="22"/>
          <w:szCs w:val="30"/>
          <w:rtl/>
        </w:rPr>
        <w:t xml:space="preserve"> من أكثر مجالات العمل ضغوطًا» فهي أكثر المهن الضاغطة، وذلك من خلال ما تزخر به البيئة التعليمية من مثيرات ضاغطة يرجع بعضها إلى شخصية المعلم التي تحدد قدرته على التكيف مع المتغيرات السريعة والكبيرة في مجال التعليم ومؤسساته، وما ينظم أو يقيد عمله من قرارات ولوائح وقوانين، ويرجع البعض الآخر إلى البيئة الاجتماعية الخارجية التي يعيش فيها المعلم، ومدى تقديرها لدور المعلم ولأهمية التعليم</w:t>
      </w:r>
      <w:r w:rsidR="004079ED">
        <w:rPr>
          <w:rFonts w:cs="AL-Hotham" w:hint="cs"/>
          <w:color w:val="000000"/>
          <w:sz w:val="22"/>
          <w:szCs w:val="30"/>
          <w:rtl/>
        </w:rPr>
        <w:t xml:space="preserve"> </w:t>
      </w:r>
      <w:r w:rsidRPr="00660DD5">
        <w:rPr>
          <w:rFonts w:cs="AL-Hotham"/>
          <w:color w:val="000000"/>
          <w:sz w:val="22"/>
          <w:szCs w:val="30"/>
          <w:rtl/>
        </w:rPr>
        <w:t>(</w:t>
      </w:r>
      <w:r w:rsidRPr="00660DD5">
        <w:rPr>
          <w:rFonts w:cs="AL-Hotham"/>
          <w:color w:val="000000"/>
          <w:sz w:val="22"/>
          <w:szCs w:val="30"/>
        </w:rPr>
        <w:t>Michel,</w:t>
      </w:r>
      <w:r w:rsidRPr="00660DD5">
        <w:rPr>
          <w:rFonts w:cs="AL-Hotham"/>
          <w:color w:val="000000"/>
          <w:sz w:val="22"/>
          <w:szCs w:val="30"/>
          <w:lang w:val="ru-RU"/>
        </w:rPr>
        <w:t>2008</w:t>
      </w:r>
      <w:r w:rsidR="00660DD5">
        <w:rPr>
          <w:rFonts w:cs="AL-Hotham"/>
          <w:color w:val="000000"/>
          <w:sz w:val="22"/>
          <w:szCs w:val="30"/>
          <w:rtl/>
        </w:rPr>
        <w:t>)</w:t>
      </w:r>
      <w:r w:rsidR="003E398E">
        <w:rPr>
          <w:rFonts w:cs="AL-Hotham" w:hint="cs"/>
          <w:color w:val="000000"/>
          <w:sz w:val="22"/>
          <w:szCs w:val="30"/>
          <w:rtl/>
        </w:rPr>
        <w:t>.</w:t>
      </w:r>
    </w:p>
    <w:p w:rsidR="00EC5E2A" w:rsidRPr="00230FE6" w:rsidRDefault="00E30EB0" w:rsidP="00EC117A">
      <w:pPr>
        <w:widowControl w:val="0"/>
        <w:tabs>
          <w:tab w:val="left" w:pos="1019"/>
        </w:tabs>
        <w:spacing w:line="245" w:lineRule="auto"/>
        <w:ind w:firstLine="567"/>
        <w:jc w:val="lowKashida"/>
        <w:rPr>
          <w:rFonts w:cs="AL-Hotham"/>
          <w:color w:val="000000"/>
          <w:sz w:val="22"/>
          <w:szCs w:val="30"/>
          <w:rtl/>
        </w:rPr>
      </w:pPr>
      <w:r w:rsidRPr="00660DD5">
        <w:rPr>
          <w:rFonts w:cs="AL-Hotham"/>
          <w:color w:val="000000"/>
          <w:sz w:val="22"/>
          <w:szCs w:val="30"/>
          <w:rtl/>
        </w:rPr>
        <w:t>فير</w:t>
      </w:r>
      <w:r w:rsidR="00EC117A">
        <w:rPr>
          <w:rFonts w:cs="AL-Hotham" w:hint="cs"/>
          <w:color w:val="000000"/>
          <w:sz w:val="22"/>
          <w:szCs w:val="30"/>
          <w:rtl/>
        </w:rPr>
        <w:t>ى</w:t>
      </w:r>
      <w:r w:rsidRPr="00660DD5">
        <w:rPr>
          <w:rFonts w:cs="AL-Hotham"/>
          <w:color w:val="000000"/>
          <w:sz w:val="22"/>
          <w:szCs w:val="30"/>
          <w:rtl/>
        </w:rPr>
        <w:t xml:space="preserve"> (رشيد</w:t>
      </w:r>
      <w:r w:rsidR="00660DD5">
        <w:rPr>
          <w:rFonts w:cs="AL-Hotham"/>
          <w:color w:val="000000"/>
          <w:sz w:val="22"/>
          <w:szCs w:val="30"/>
          <w:rtl/>
        </w:rPr>
        <w:t>،</w:t>
      </w:r>
      <w:r w:rsidRPr="00660DD5">
        <w:rPr>
          <w:rFonts w:cs="AL-Hotham"/>
          <w:color w:val="000000"/>
          <w:sz w:val="22"/>
          <w:szCs w:val="30"/>
          <w:rtl/>
        </w:rPr>
        <w:t xml:space="preserve"> 1997</w:t>
      </w:r>
      <w:r w:rsidR="00660DD5">
        <w:rPr>
          <w:rFonts w:cs="AL-Hotham"/>
          <w:color w:val="000000"/>
          <w:sz w:val="22"/>
          <w:szCs w:val="30"/>
          <w:rtl/>
        </w:rPr>
        <w:t>،</w:t>
      </w:r>
      <w:r w:rsidRPr="00660DD5">
        <w:rPr>
          <w:rFonts w:cs="AL-Hotham"/>
          <w:color w:val="000000"/>
          <w:sz w:val="22"/>
          <w:szCs w:val="30"/>
          <w:rtl/>
        </w:rPr>
        <w:t>23</w:t>
      </w:r>
      <w:r w:rsidR="00660DD5">
        <w:rPr>
          <w:rFonts w:cs="AL-Hotham"/>
          <w:color w:val="000000"/>
          <w:sz w:val="22"/>
          <w:szCs w:val="30"/>
          <w:rtl/>
        </w:rPr>
        <w:t>)</w:t>
      </w:r>
      <w:r w:rsidRPr="00660DD5">
        <w:rPr>
          <w:rFonts w:cs="AL-Hotham"/>
          <w:color w:val="000000"/>
          <w:sz w:val="22"/>
          <w:szCs w:val="30"/>
          <w:rtl/>
        </w:rPr>
        <w:t xml:space="preserve"> أن الضغوط هي تعبير عن حالة من الإجهاد العقلي أو الجسمي وتحدث نتيجة للحوادث التي تسبب قلقاً أو إزعاجاً أو تحدث نتيجة لعوامل عدم الرضا أو نتيجة للصفات العامة التي تسود بيئة العمل أو أنها تحدث نتيجة للتفاعل بين هذه المسببات جميعاً</w:t>
      </w:r>
      <w:r w:rsidR="001A6A6D">
        <w:rPr>
          <w:rFonts w:cs="AL-Hotham"/>
          <w:color w:val="000000"/>
          <w:sz w:val="22"/>
          <w:szCs w:val="30"/>
          <w:rtl/>
        </w:rPr>
        <w:t>. ك</w:t>
      </w:r>
      <w:r w:rsidR="00EC117A">
        <w:rPr>
          <w:rFonts w:cs="AL-Hotham"/>
          <w:color w:val="000000"/>
          <w:sz w:val="22"/>
          <w:szCs w:val="30"/>
          <w:rtl/>
        </w:rPr>
        <w:t>ما تع</w:t>
      </w:r>
      <w:r w:rsidRPr="00660DD5">
        <w:rPr>
          <w:rFonts w:cs="AL-Hotham"/>
          <w:color w:val="000000"/>
          <w:sz w:val="22"/>
          <w:szCs w:val="30"/>
          <w:rtl/>
        </w:rPr>
        <w:t>ر</w:t>
      </w:r>
      <w:r w:rsidR="00EC117A">
        <w:rPr>
          <w:rFonts w:cs="AL-Hotham" w:hint="cs"/>
          <w:color w:val="000000"/>
          <w:sz w:val="22"/>
          <w:szCs w:val="30"/>
          <w:rtl/>
        </w:rPr>
        <w:t>ّ</w:t>
      </w:r>
      <w:r w:rsidRPr="00660DD5">
        <w:rPr>
          <w:rFonts w:cs="AL-Hotham"/>
          <w:color w:val="000000"/>
          <w:sz w:val="22"/>
          <w:szCs w:val="30"/>
          <w:rtl/>
        </w:rPr>
        <w:t>ف الضغوط بأنها النتيجة النهائية للمحاولات غير الناجحة للتغلب على المصاع</w:t>
      </w:r>
      <w:r w:rsidR="00EC117A">
        <w:rPr>
          <w:rFonts w:cs="AL-Hotham" w:hint="cs"/>
          <w:color w:val="000000"/>
          <w:sz w:val="22"/>
          <w:szCs w:val="30"/>
          <w:rtl/>
        </w:rPr>
        <w:t>ـــــ</w:t>
      </w:r>
      <w:r w:rsidRPr="00660DD5">
        <w:rPr>
          <w:rFonts w:cs="AL-Hotham"/>
          <w:color w:val="000000"/>
          <w:sz w:val="22"/>
          <w:szCs w:val="30"/>
          <w:rtl/>
        </w:rPr>
        <w:t xml:space="preserve">ب </w:t>
      </w:r>
      <w:r w:rsidRPr="00230FE6">
        <w:rPr>
          <w:rFonts w:cs="AL-Hotham"/>
          <w:color w:val="000000"/>
          <w:sz w:val="22"/>
          <w:szCs w:val="30"/>
          <w:rtl/>
        </w:rPr>
        <w:t>وظ</w:t>
      </w:r>
      <w:r w:rsidR="00EC117A">
        <w:rPr>
          <w:rFonts w:cs="AL-Hotham" w:hint="cs"/>
          <w:color w:val="000000"/>
          <w:sz w:val="22"/>
          <w:szCs w:val="30"/>
          <w:rtl/>
        </w:rPr>
        <w:t>ــ</w:t>
      </w:r>
      <w:r w:rsidRPr="00230FE6">
        <w:rPr>
          <w:rFonts w:cs="AL-Hotham"/>
          <w:color w:val="000000"/>
          <w:sz w:val="22"/>
          <w:szCs w:val="30"/>
          <w:rtl/>
        </w:rPr>
        <w:t>روف العمل السلبي</w:t>
      </w:r>
      <w:r w:rsidR="00EC117A">
        <w:rPr>
          <w:rFonts w:cs="AL-Hotham" w:hint="cs"/>
          <w:color w:val="000000"/>
          <w:sz w:val="22"/>
          <w:szCs w:val="30"/>
          <w:rtl/>
        </w:rPr>
        <w:t>ــــ</w:t>
      </w:r>
      <w:r w:rsidRPr="00230FE6">
        <w:rPr>
          <w:rFonts w:cs="AL-Hotham"/>
          <w:color w:val="000000"/>
          <w:sz w:val="22"/>
          <w:szCs w:val="30"/>
          <w:rtl/>
        </w:rPr>
        <w:t>ة المختل</w:t>
      </w:r>
      <w:r w:rsidR="00EC117A">
        <w:rPr>
          <w:rFonts w:cs="AL-Hotham" w:hint="cs"/>
          <w:color w:val="000000"/>
          <w:sz w:val="22"/>
          <w:szCs w:val="30"/>
          <w:rtl/>
        </w:rPr>
        <w:t>ــــ</w:t>
      </w:r>
      <w:r w:rsidRPr="00230FE6">
        <w:rPr>
          <w:rFonts w:cs="AL-Hotham"/>
          <w:color w:val="000000"/>
          <w:sz w:val="22"/>
          <w:szCs w:val="30"/>
          <w:rtl/>
        </w:rPr>
        <w:t xml:space="preserve">فة </w:t>
      </w:r>
      <w:r w:rsidR="00660DD5" w:rsidRPr="00230FE6">
        <w:rPr>
          <w:rFonts w:cs="AL-Hotham"/>
          <w:color w:val="000000"/>
          <w:sz w:val="22"/>
          <w:szCs w:val="30"/>
          <w:rtl/>
        </w:rPr>
        <w:t>(</w:t>
      </w:r>
      <w:r w:rsidRPr="00230FE6">
        <w:rPr>
          <w:rFonts w:cs="AL-Hotham"/>
          <w:color w:val="000000"/>
          <w:sz w:val="22"/>
          <w:szCs w:val="30"/>
        </w:rPr>
        <w:t>p.18</w:t>
      </w:r>
      <w:r w:rsidR="00EC117A">
        <w:rPr>
          <w:rFonts w:cs="AL-Hotham" w:hint="cs"/>
          <w:color w:val="000000"/>
          <w:sz w:val="22"/>
          <w:szCs w:val="30"/>
          <w:rtl/>
        </w:rPr>
        <w:t xml:space="preserve"> </w:t>
      </w:r>
      <w:r w:rsidRPr="00230FE6">
        <w:rPr>
          <w:rFonts w:cs="AL-Hotham"/>
          <w:color w:val="000000"/>
          <w:sz w:val="22"/>
          <w:szCs w:val="30"/>
          <w:rtl/>
        </w:rPr>
        <w:t xml:space="preserve"> </w:t>
      </w:r>
      <w:r w:rsidRPr="00230FE6">
        <w:rPr>
          <w:rFonts w:cs="AL-Hotham"/>
          <w:color w:val="000000"/>
          <w:sz w:val="22"/>
          <w:szCs w:val="30"/>
        </w:rPr>
        <w:t>2008</w:t>
      </w:r>
      <w:r w:rsidR="00EC117A">
        <w:rPr>
          <w:rFonts w:cs="AL-Hotham"/>
          <w:color w:val="000000"/>
          <w:sz w:val="22"/>
          <w:szCs w:val="30"/>
        </w:rPr>
        <w:t>,</w:t>
      </w:r>
      <w:r w:rsidR="00EC117A">
        <w:rPr>
          <w:rFonts w:cs="AL-Hotham" w:hint="cs"/>
          <w:color w:val="000000"/>
          <w:sz w:val="22"/>
          <w:szCs w:val="30"/>
          <w:rtl/>
        </w:rPr>
        <w:t xml:space="preserve"> </w:t>
      </w:r>
      <w:r w:rsidRPr="00230FE6">
        <w:rPr>
          <w:rFonts w:cs="AL-Hotham"/>
          <w:color w:val="000000"/>
          <w:sz w:val="22"/>
          <w:szCs w:val="30"/>
          <w:rtl/>
        </w:rPr>
        <w:t xml:space="preserve"> </w:t>
      </w:r>
      <w:r w:rsidRPr="00230FE6">
        <w:rPr>
          <w:rFonts w:cs="AL-Hotham"/>
          <w:color w:val="000000"/>
          <w:sz w:val="22"/>
          <w:szCs w:val="30"/>
        </w:rPr>
        <w:t>Spring</w:t>
      </w:r>
      <w:r w:rsidR="00EC117A">
        <w:rPr>
          <w:rFonts w:cs="AL-Hotham"/>
          <w:color w:val="000000"/>
          <w:sz w:val="22"/>
          <w:szCs w:val="30"/>
        </w:rPr>
        <w:t>,</w:t>
      </w:r>
      <w:r w:rsidR="00785916" w:rsidRPr="00230FE6">
        <w:rPr>
          <w:rFonts w:cs="AL-Hotham" w:hint="cs"/>
          <w:color w:val="000000"/>
          <w:sz w:val="22"/>
          <w:szCs w:val="30"/>
          <w:rtl/>
        </w:rPr>
        <w:t>)</w:t>
      </w:r>
      <w:r w:rsidR="00EC5E2A" w:rsidRPr="00230FE6">
        <w:rPr>
          <w:rFonts w:cs="AL-Hotham" w:hint="cs"/>
          <w:color w:val="000000"/>
          <w:sz w:val="22"/>
          <w:szCs w:val="30"/>
          <w:rtl/>
        </w:rPr>
        <w:t>.</w:t>
      </w:r>
    </w:p>
    <w:p w:rsidR="003E398E" w:rsidRDefault="00E30EB0" w:rsidP="00456960">
      <w:pPr>
        <w:widowControl w:val="0"/>
        <w:tabs>
          <w:tab w:val="left" w:pos="1019"/>
        </w:tabs>
        <w:spacing w:line="245" w:lineRule="auto"/>
        <w:ind w:firstLine="567"/>
        <w:jc w:val="lowKashida"/>
        <w:rPr>
          <w:rFonts w:cs="AL-Hotham"/>
          <w:color w:val="000000"/>
          <w:sz w:val="22"/>
          <w:szCs w:val="30"/>
          <w:rtl/>
        </w:rPr>
      </w:pPr>
      <w:r w:rsidRPr="00660DD5">
        <w:rPr>
          <w:rFonts w:cs="AL-Hotham" w:hint="eastAsia"/>
          <w:color w:val="000000"/>
          <w:sz w:val="22"/>
          <w:szCs w:val="30"/>
          <w:rtl/>
        </w:rPr>
        <w:t>كما</w:t>
      </w:r>
      <w:r w:rsidR="00EC117A">
        <w:rPr>
          <w:rFonts w:cs="AL-Hotham"/>
          <w:color w:val="000000"/>
          <w:sz w:val="22"/>
          <w:szCs w:val="30"/>
          <w:rtl/>
        </w:rPr>
        <w:t xml:space="preserve"> يع</w:t>
      </w:r>
      <w:r w:rsidRPr="00660DD5">
        <w:rPr>
          <w:rFonts w:cs="AL-Hotham"/>
          <w:color w:val="000000"/>
          <w:sz w:val="22"/>
          <w:szCs w:val="30"/>
          <w:rtl/>
        </w:rPr>
        <w:t>ر</w:t>
      </w:r>
      <w:r w:rsidR="00EC117A">
        <w:rPr>
          <w:rFonts w:cs="AL-Hotham" w:hint="cs"/>
          <w:color w:val="000000"/>
          <w:sz w:val="22"/>
          <w:szCs w:val="30"/>
          <w:rtl/>
        </w:rPr>
        <w:t>ّ</w:t>
      </w:r>
      <w:r w:rsidRPr="00660DD5">
        <w:rPr>
          <w:rFonts w:cs="AL-Hotham"/>
          <w:color w:val="000000"/>
          <w:sz w:val="22"/>
          <w:szCs w:val="30"/>
          <w:rtl/>
        </w:rPr>
        <w:t xml:space="preserve">فها </w:t>
      </w:r>
      <w:proofErr w:type="spellStart"/>
      <w:r w:rsidRPr="00660DD5">
        <w:rPr>
          <w:rFonts w:cs="AL-Hotham"/>
          <w:color w:val="000000"/>
          <w:sz w:val="22"/>
          <w:szCs w:val="30"/>
          <w:rtl/>
        </w:rPr>
        <w:t>كيرياكو</w:t>
      </w:r>
      <w:proofErr w:type="spellEnd"/>
      <w:r w:rsidRPr="00660DD5">
        <w:rPr>
          <w:rFonts w:cs="AL-Hotham"/>
          <w:color w:val="000000"/>
          <w:sz w:val="22"/>
          <w:szCs w:val="30"/>
          <w:rtl/>
        </w:rPr>
        <w:t xml:space="preserve"> </w:t>
      </w:r>
      <w:proofErr w:type="spellStart"/>
      <w:r w:rsidRPr="00660DD5">
        <w:rPr>
          <w:rFonts w:cs="AL-Hotham"/>
          <w:color w:val="000000"/>
          <w:sz w:val="22"/>
          <w:szCs w:val="30"/>
          <w:rtl/>
        </w:rPr>
        <w:t>وسوتكليف</w:t>
      </w:r>
      <w:proofErr w:type="spellEnd"/>
      <w:r w:rsidRPr="00660DD5">
        <w:rPr>
          <w:rFonts w:cs="AL-Hotham"/>
          <w:color w:val="000000"/>
          <w:sz w:val="22"/>
          <w:szCs w:val="30"/>
          <w:rtl/>
        </w:rPr>
        <w:t xml:space="preserve"> بأنها</w:t>
      </w:r>
      <w:r w:rsidR="00660DD5">
        <w:rPr>
          <w:rFonts w:cs="AL-Hotham"/>
          <w:color w:val="000000"/>
          <w:sz w:val="22"/>
          <w:szCs w:val="30"/>
          <w:rtl/>
        </w:rPr>
        <w:t>:</w:t>
      </w:r>
      <w:r w:rsidRPr="00660DD5">
        <w:rPr>
          <w:rFonts w:cs="AL-Hotham"/>
          <w:color w:val="000000"/>
          <w:sz w:val="22"/>
          <w:szCs w:val="30"/>
          <w:rtl/>
        </w:rPr>
        <w:t xml:space="preserve"> مجموعة من الأعراض </w:t>
      </w:r>
      <w:proofErr w:type="spellStart"/>
      <w:r w:rsidRPr="00660DD5">
        <w:rPr>
          <w:rFonts w:cs="AL-Hotham"/>
          <w:color w:val="000000"/>
          <w:sz w:val="22"/>
          <w:szCs w:val="30"/>
          <w:rtl/>
        </w:rPr>
        <w:t>الاستجابية</w:t>
      </w:r>
      <w:proofErr w:type="spellEnd"/>
      <w:r w:rsidRPr="00660DD5">
        <w:rPr>
          <w:rFonts w:cs="AL-Hotham"/>
          <w:color w:val="000000"/>
          <w:sz w:val="22"/>
          <w:szCs w:val="30"/>
          <w:rtl/>
        </w:rPr>
        <w:t xml:space="preserve"> ذات الآثار السلبية مثل الغضب أو التوتر والإحباط والكآبة الناجمة عن مهنة التدريس</w:t>
      </w:r>
      <w:r w:rsidR="00660DD5">
        <w:rPr>
          <w:rFonts w:cs="AL-Hotham"/>
          <w:color w:val="000000"/>
          <w:sz w:val="22"/>
          <w:szCs w:val="30"/>
          <w:rtl/>
        </w:rPr>
        <w:t>،</w:t>
      </w:r>
      <w:r w:rsidRPr="00660DD5">
        <w:rPr>
          <w:rFonts w:cs="AL-Hotham"/>
          <w:color w:val="000000"/>
          <w:sz w:val="22"/>
          <w:szCs w:val="30"/>
          <w:rtl/>
        </w:rPr>
        <w:t xml:space="preserve"> أما تايلور (</w:t>
      </w:r>
      <w:r w:rsidRPr="00660DD5">
        <w:rPr>
          <w:rFonts w:cs="AL-Hotham"/>
          <w:color w:val="000000"/>
          <w:sz w:val="22"/>
          <w:szCs w:val="30"/>
        </w:rPr>
        <w:t>1986</w:t>
      </w:r>
      <w:r w:rsidR="00EC117A">
        <w:rPr>
          <w:rFonts w:cs="AL-Hotham" w:hint="cs"/>
          <w:color w:val="000000"/>
          <w:sz w:val="22"/>
          <w:szCs w:val="30"/>
          <w:rtl/>
        </w:rPr>
        <w:t xml:space="preserve"> </w:t>
      </w:r>
      <w:r w:rsidR="00EC117A" w:rsidRPr="00660DD5">
        <w:rPr>
          <w:rFonts w:cs="AL-Hotham"/>
          <w:color w:val="000000"/>
          <w:sz w:val="22"/>
          <w:szCs w:val="30"/>
        </w:rPr>
        <w:t>Taylor</w:t>
      </w:r>
      <w:r w:rsidR="00EC117A">
        <w:rPr>
          <w:rFonts w:cs="AL-Hotham"/>
          <w:color w:val="000000"/>
          <w:sz w:val="22"/>
          <w:szCs w:val="30"/>
        </w:rPr>
        <w:t>,</w:t>
      </w:r>
      <w:r w:rsidR="00EC117A">
        <w:rPr>
          <w:rFonts w:cs="AL-Hotham"/>
          <w:color w:val="000000"/>
          <w:sz w:val="22"/>
          <w:szCs w:val="30"/>
          <w:rtl/>
        </w:rPr>
        <w:t xml:space="preserve">) فقد عرّف الضغوط </w:t>
      </w:r>
      <w:r w:rsidR="00EC117A">
        <w:rPr>
          <w:rFonts w:cs="AL-Hotham" w:hint="cs"/>
          <w:color w:val="000000"/>
          <w:sz w:val="22"/>
          <w:szCs w:val="30"/>
          <w:rtl/>
        </w:rPr>
        <w:t>ب</w:t>
      </w:r>
      <w:r w:rsidRPr="00660DD5">
        <w:rPr>
          <w:rFonts w:cs="AL-Hotham"/>
          <w:color w:val="000000"/>
          <w:sz w:val="22"/>
          <w:szCs w:val="30"/>
          <w:rtl/>
        </w:rPr>
        <w:t xml:space="preserve">أنها نتيجة تقييم الأحداث على أنها مواقف </w:t>
      </w:r>
      <w:r w:rsidRPr="00660DD5">
        <w:rPr>
          <w:rFonts w:cs="AL-Hotham"/>
          <w:color w:val="000000"/>
          <w:sz w:val="22"/>
          <w:szCs w:val="30"/>
          <w:rtl/>
        </w:rPr>
        <w:lastRenderedPageBreak/>
        <w:t xml:space="preserve">ضارة أو مهددة، والاستجابات لهذه الأحداث على شكل تغيرات إدراكية </w:t>
      </w:r>
      <w:r w:rsidR="00EC5E2A" w:rsidRPr="00660DD5">
        <w:rPr>
          <w:rFonts w:cs="AL-Hotham" w:hint="cs"/>
          <w:color w:val="000000"/>
          <w:sz w:val="22"/>
          <w:szCs w:val="30"/>
          <w:rtl/>
        </w:rPr>
        <w:t>وانفعالية</w:t>
      </w:r>
      <w:r w:rsidRPr="00660DD5">
        <w:rPr>
          <w:rFonts w:cs="AL-Hotham"/>
          <w:color w:val="000000"/>
          <w:sz w:val="22"/>
          <w:szCs w:val="30"/>
          <w:rtl/>
        </w:rPr>
        <w:t xml:space="preserve"> وفسيولوجية (الفاعوري،1990، ص 4)</w:t>
      </w:r>
      <w:r w:rsidR="00660DD5">
        <w:rPr>
          <w:rFonts w:cs="AL-Hotham"/>
          <w:color w:val="000000"/>
          <w:sz w:val="22"/>
          <w:szCs w:val="30"/>
          <w:rtl/>
        </w:rPr>
        <w:t>.</w:t>
      </w:r>
    </w:p>
    <w:p w:rsidR="003E398E" w:rsidRDefault="00E30EB0" w:rsidP="00EC117A">
      <w:pPr>
        <w:widowControl w:val="0"/>
        <w:tabs>
          <w:tab w:val="left" w:pos="1019"/>
        </w:tabs>
        <w:spacing w:line="245" w:lineRule="auto"/>
        <w:ind w:firstLine="567"/>
        <w:jc w:val="lowKashida"/>
        <w:rPr>
          <w:rFonts w:cs="AL-Hotham"/>
          <w:color w:val="000000"/>
          <w:sz w:val="22"/>
          <w:szCs w:val="30"/>
          <w:rtl/>
        </w:rPr>
      </w:pPr>
      <w:r w:rsidRPr="00660DD5">
        <w:rPr>
          <w:rFonts w:cs="AL-Hotham" w:hint="eastAsia"/>
          <w:color w:val="000000"/>
          <w:sz w:val="22"/>
          <w:szCs w:val="30"/>
          <w:rtl/>
        </w:rPr>
        <w:t>أما</w:t>
      </w:r>
      <w:r w:rsidRPr="00660DD5">
        <w:rPr>
          <w:rFonts w:cs="AL-Hotham"/>
          <w:color w:val="000000"/>
          <w:sz w:val="22"/>
          <w:szCs w:val="30"/>
          <w:rtl/>
        </w:rPr>
        <w:t xml:space="preserve"> ماك </w:t>
      </w:r>
      <w:proofErr w:type="spellStart"/>
      <w:r w:rsidRPr="00660DD5">
        <w:rPr>
          <w:rFonts w:cs="AL-Hotham"/>
          <w:color w:val="000000"/>
          <w:sz w:val="22"/>
          <w:szCs w:val="30"/>
          <w:rtl/>
        </w:rPr>
        <w:t>برايد</w:t>
      </w:r>
      <w:proofErr w:type="spellEnd"/>
      <w:r w:rsidRPr="00660DD5">
        <w:rPr>
          <w:rFonts w:cs="AL-Hotham"/>
          <w:color w:val="000000"/>
          <w:sz w:val="22"/>
          <w:szCs w:val="30"/>
          <w:rtl/>
        </w:rPr>
        <w:t xml:space="preserve"> فير</w:t>
      </w:r>
      <w:r w:rsidR="00EC117A">
        <w:rPr>
          <w:rFonts w:cs="AL-Hotham" w:hint="cs"/>
          <w:color w:val="000000"/>
          <w:sz w:val="22"/>
          <w:szCs w:val="30"/>
          <w:rtl/>
        </w:rPr>
        <w:t>ى</w:t>
      </w:r>
      <w:r w:rsidRPr="00660DD5">
        <w:rPr>
          <w:rFonts w:cs="AL-Hotham"/>
          <w:color w:val="000000"/>
          <w:sz w:val="22"/>
          <w:szCs w:val="30"/>
          <w:rtl/>
        </w:rPr>
        <w:t xml:space="preserve"> أنها استنزاف جسمي وانفعالي بشكل كامل وغالباً ما تكون استجابة شخصية مدمّرة، ويمكن أن تصبح ببساطة ضغطاً زائداً عن الحد</w:t>
      </w:r>
      <w:r w:rsidR="001A6A6D">
        <w:rPr>
          <w:rFonts w:cs="AL-Hotham"/>
          <w:color w:val="000000"/>
          <w:sz w:val="22"/>
          <w:szCs w:val="30"/>
          <w:rtl/>
        </w:rPr>
        <w:t>، ي</w:t>
      </w:r>
      <w:r w:rsidRPr="00660DD5">
        <w:rPr>
          <w:rFonts w:cs="AL-Hotham"/>
          <w:color w:val="000000"/>
          <w:sz w:val="22"/>
          <w:szCs w:val="30"/>
          <w:rtl/>
        </w:rPr>
        <w:t>نتج عنه عدم التوازن بين المتطلبات والقدرات بحيث يشعر الفرد أنه غير قادر على التعامل مع أي ضغط إضافي في الوقت الحالي، الأمر الذي يؤدي إلى الاحتراق النفسي</w:t>
      </w:r>
      <w:r w:rsidR="00EC5E2A">
        <w:rPr>
          <w:rFonts w:cs="AL-Hotham" w:hint="cs"/>
          <w:color w:val="000000"/>
          <w:sz w:val="22"/>
          <w:szCs w:val="30"/>
          <w:rtl/>
        </w:rPr>
        <w:t xml:space="preserve"> </w:t>
      </w:r>
      <w:r w:rsidRPr="00660DD5">
        <w:rPr>
          <w:rFonts w:cs="AL-Hotham"/>
          <w:color w:val="000000"/>
          <w:sz w:val="22"/>
          <w:szCs w:val="30"/>
          <w:rtl/>
        </w:rPr>
        <w:t>(</w:t>
      </w:r>
      <w:r w:rsidRPr="00660DD5">
        <w:rPr>
          <w:rFonts w:cs="AL-Hotham"/>
          <w:color w:val="000000"/>
          <w:sz w:val="22"/>
          <w:szCs w:val="30"/>
        </w:rPr>
        <w:t>,p24</w:t>
      </w:r>
      <w:r w:rsidRPr="00660DD5">
        <w:rPr>
          <w:rFonts w:cs="AL-Hotham"/>
          <w:color w:val="000000"/>
          <w:sz w:val="22"/>
          <w:szCs w:val="30"/>
          <w:rtl/>
        </w:rPr>
        <w:t xml:space="preserve"> </w:t>
      </w:r>
      <w:r w:rsidRPr="00660DD5">
        <w:rPr>
          <w:rFonts w:cs="AL-Hotham"/>
          <w:color w:val="000000"/>
          <w:sz w:val="22"/>
          <w:szCs w:val="30"/>
        </w:rPr>
        <w:t>Lennart,2001</w:t>
      </w:r>
      <w:r w:rsidR="00660DD5">
        <w:rPr>
          <w:rFonts w:cs="AL-Hotham"/>
          <w:color w:val="000000"/>
          <w:sz w:val="22"/>
          <w:szCs w:val="30"/>
          <w:rtl/>
        </w:rPr>
        <w:t>)</w:t>
      </w:r>
      <w:r w:rsidR="003E398E">
        <w:rPr>
          <w:rFonts w:cs="AL-Hotham" w:hint="cs"/>
          <w:color w:val="000000"/>
          <w:sz w:val="22"/>
          <w:szCs w:val="30"/>
          <w:rtl/>
        </w:rPr>
        <w:t>.</w:t>
      </w:r>
    </w:p>
    <w:p w:rsidR="003E398E" w:rsidRDefault="00E30EB0" w:rsidP="00384D3B">
      <w:pPr>
        <w:widowControl w:val="0"/>
        <w:tabs>
          <w:tab w:val="left" w:pos="1019"/>
        </w:tabs>
        <w:spacing w:line="245" w:lineRule="auto"/>
        <w:ind w:firstLine="567"/>
        <w:jc w:val="lowKashida"/>
        <w:rPr>
          <w:rFonts w:cs="AL-Hotham"/>
          <w:color w:val="000000"/>
          <w:sz w:val="22"/>
          <w:szCs w:val="30"/>
          <w:rtl/>
        </w:rPr>
      </w:pPr>
      <w:r w:rsidRPr="004079ED">
        <w:rPr>
          <w:rFonts w:cs="AL-Hotham" w:hint="eastAsia"/>
          <w:color w:val="000000"/>
          <w:spacing w:val="-2"/>
          <w:sz w:val="22"/>
          <w:szCs w:val="30"/>
          <w:rtl/>
        </w:rPr>
        <w:t>و</w:t>
      </w:r>
      <w:r w:rsidRPr="004079ED">
        <w:rPr>
          <w:rFonts w:cs="AL-Hotham"/>
          <w:color w:val="000000"/>
          <w:spacing w:val="-2"/>
          <w:sz w:val="22"/>
          <w:szCs w:val="30"/>
          <w:rtl/>
        </w:rPr>
        <w:t>يعرف (</w:t>
      </w:r>
      <w:proofErr w:type="spellStart"/>
      <w:r w:rsidRPr="004079ED">
        <w:rPr>
          <w:rFonts w:cs="AL-Hotham"/>
          <w:color w:val="000000"/>
          <w:spacing w:val="-2"/>
          <w:sz w:val="22"/>
          <w:szCs w:val="30"/>
          <w:rtl/>
        </w:rPr>
        <w:t>الفرماوي</w:t>
      </w:r>
      <w:proofErr w:type="spellEnd"/>
      <w:r w:rsidRPr="004079ED">
        <w:rPr>
          <w:rFonts w:cs="AL-Hotham"/>
          <w:color w:val="000000"/>
          <w:spacing w:val="-2"/>
          <w:sz w:val="22"/>
          <w:szCs w:val="30"/>
          <w:rtl/>
        </w:rPr>
        <w:t>، 1997، ص 43) الضغوط</w:t>
      </w:r>
      <w:r w:rsidRPr="00660DD5">
        <w:rPr>
          <w:rFonts w:cs="AL-Hotham"/>
          <w:color w:val="000000"/>
          <w:sz w:val="22"/>
          <w:szCs w:val="30"/>
          <w:rtl/>
        </w:rPr>
        <w:t xml:space="preserve"> بأنها حالة من عدم التوازن النفسي نتج عن عدم التكافؤ بين متطلبات مهنة التدريس ومقدرة القيام بها ويترتب على ذلك شعور المعلم بعدم إمكانية إشباع حاجاته النفسية والاجتماعية</w:t>
      </w:r>
      <w:r w:rsidR="00660DD5">
        <w:rPr>
          <w:rFonts w:cs="AL-Hotham"/>
          <w:color w:val="000000"/>
          <w:sz w:val="22"/>
          <w:szCs w:val="30"/>
          <w:rtl/>
        </w:rPr>
        <w:t>.</w:t>
      </w:r>
      <w:r w:rsidRPr="00660DD5">
        <w:rPr>
          <w:rFonts w:cs="AL-Hotham"/>
          <w:color w:val="000000"/>
          <w:sz w:val="22"/>
          <w:szCs w:val="30"/>
          <w:rtl/>
        </w:rPr>
        <w:t xml:space="preserve"> </w:t>
      </w:r>
    </w:p>
    <w:p w:rsidR="00EC5E2A" w:rsidRDefault="00E30EB0" w:rsidP="00384D3B">
      <w:pPr>
        <w:widowControl w:val="0"/>
        <w:tabs>
          <w:tab w:val="left" w:pos="1019"/>
        </w:tabs>
        <w:spacing w:line="245" w:lineRule="auto"/>
        <w:ind w:firstLine="567"/>
        <w:jc w:val="lowKashida"/>
        <w:rPr>
          <w:rFonts w:cs="AL-Hotham"/>
          <w:color w:val="000000"/>
          <w:sz w:val="22"/>
          <w:szCs w:val="30"/>
          <w:rtl/>
        </w:rPr>
      </w:pPr>
      <w:r w:rsidRPr="00660DD5">
        <w:rPr>
          <w:rFonts w:cs="AL-Hotham" w:hint="eastAsia"/>
          <w:color w:val="000000"/>
          <w:sz w:val="22"/>
          <w:szCs w:val="30"/>
          <w:rtl/>
        </w:rPr>
        <w:t>فهناك</w:t>
      </w:r>
      <w:r w:rsidRPr="00660DD5">
        <w:rPr>
          <w:rFonts w:cs="AL-Hotham"/>
          <w:color w:val="000000"/>
          <w:sz w:val="22"/>
          <w:szCs w:val="30"/>
          <w:rtl/>
        </w:rPr>
        <w:t xml:space="preserve"> توجهات كثيرة في تع</w:t>
      </w:r>
      <w:r w:rsidRPr="00660DD5">
        <w:rPr>
          <w:rFonts w:cs="AL-Hotham" w:hint="eastAsia"/>
          <w:color w:val="000000"/>
          <w:sz w:val="22"/>
          <w:szCs w:val="30"/>
          <w:rtl/>
        </w:rPr>
        <w:t>ريف</w:t>
      </w:r>
      <w:r w:rsidRPr="00660DD5">
        <w:rPr>
          <w:rFonts w:cs="AL-Hotham"/>
          <w:color w:val="000000"/>
          <w:sz w:val="22"/>
          <w:szCs w:val="30"/>
          <w:rtl/>
        </w:rPr>
        <w:t xml:space="preserve"> الضغوط ترجع إلى خصائص الفرد وبيئة العمل، فا</w:t>
      </w:r>
      <w:r w:rsidR="00EC117A">
        <w:rPr>
          <w:rFonts w:cs="AL-Hotham"/>
          <w:color w:val="000000"/>
          <w:sz w:val="22"/>
          <w:szCs w:val="30"/>
          <w:rtl/>
        </w:rPr>
        <w:t xml:space="preserve">لموقف يمكن اعتباره ضاغطاً، إذا </w:t>
      </w:r>
      <w:r w:rsidR="00EC117A">
        <w:rPr>
          <w:rFonts w:cs="AL-Hotham" w:hint="cs"/>
          <w:color w:val="000000"/>
          <w:sz w:val="22"/>
          <w:szCs w:val="30"/>
          <w:rtl/>
        </w:rPr>
        <w:t>ا</w:t>
      </w:r>
      <w:r w:rsidR="00EC117A">
        <w:rPr>
          <w:rFonts w:cs="AL-Hotham"/>
          <w:color w:val="000000"/>
          <w:sz w:val="22"/>
          <w:szCs w:val="30"/>
          <w:rtl/>
        </w:rPr>
        <w:t>ع</w:t>
      </w:r>
      <w:r w:rsidRPr="00660DD5">
        <w:rPr>
          <w:rFonts w:cs="AL-Hotham"/>
          <w:color w:val="000000"/>
          <w:sz w:val="22"/>
          <w:szCs w:val="30"/>
          <w:rtl/>
        </w:rPr>
        <w:t>ت</w:t>
      </w:r>
      <w:r w:rsidR="00456960">
        <w:rPr>
          <w:rFonts w:cs="AL-Hotham" w:hint="cs"/>
          <w:color w:val="000000"/>
          <w:sz w:val="22"/>
          <w:szCs w:val="30"/>
          <w:rtl/>
        </w:rPr>
        <w:t>ُ</w:t>
      </w:r>
      <w:r w:rsidRPr="00660DD5">
        <w:rPr>
          <w:rFonts w:cs="AL-Hotham"/>
          <w:color w:val="000000"/>
          <w:sz w:val="22"/>
          <w:szCs w:val="30"/>
          <w:rtl/>
        </w:rPr>
        <w:t>بر كذلك من قبل الشخص نفسه، أو من غيره من الأشخاص، ويتفق عدد كبير من الباحثين في تحديد المقصود بضغوط العمل حيث يشيرون إلى الموقف الذي تكون فيه متطلبات البيئة أو ما ينبغي على الفرد القيام به على درجة أكبر من إمكانات الفرد الذاتية</w:t>
      </w:r>
      <w:r w:rsidR="00660DD5">
        <w:rPr>
          <w:rFonts w:cs="AL-Hotham"/>
          <w:color w:val="000000"/>
          <w:sz w:val="22"/>
          <w:szCs w:val="30"/>
          <w:rtl/>
        </w:rPr>
        <w:t xml:space="preserve"> </w:t>
      </w:r>
      <w:r w:rsidRPr="00660DD5">
        <w:rPr>
          <w:rFonts w:cs="AL-Hotham"/>
          <w:color w:val="000000"/>
          <w:sz w:val="22"/>
          <w:szCs w:val="30"/>
          <w:rtl/>
        </w:rPr>
        <w:t>(</w:t>
      </w:r>
      <w:r w:rsidRPr="00660DD5">
        <w:rPr>
          <w:rFonts w:cs="AL-Hotham"/>
          <w:color w:val="000000"/>
          <w:sz w:val="22"/>
          <w:szCs w:val="30"/>
        </w:rPr>
        <w:t>Bauer,2006</w:t>
      </w:r>
      <w:r w:rsidRPr="00660DD5">
        <w:rPr>
          <w:rFonts w:cs="AL-Hotham"/>
          <w:color w:val="000000"/>
          <w:sz w:val="22"/>
          <w:szCs w:val="30"/>
          <w:rtl/>
        </w:rPr>
        <w:t>)</w:t>
      </w:r>
      <w:r w:rsidR="00660DD5">
        <w:rPr>
          <w:rFonts w:cs="AL-Hotham"/>
          <w:color w:val="000000"/>
          <w:sz w:val="22"/>
          <w:szCs w:val="30"/>
          <w:rtl/>
        </w:rPr>
        <w:t>.</w:t>
      </w:r>
      <w:r w:rsidRPr="00660DD5">
        <w:rPr>
          <w:rFonts w:cs="AL-Hotham"/>
          <w:color w:val="000000"/>
          <w:sz w:val="22"/>
          <w:szCs w:val="30"/>
          <w:rtl/>
        </w:rPr>
        <w:t xml:space="preserve"> </w:t>
      </w:r>
    </w:p>
    <w:p w:rsidR="003E398E" w:rsidRDefault="00E30EB0" w:rsidP="00EC117A">
      <w:pPr>
        <w:widowControl w:val="0"/>
        <w:tabs>
          <w:tab w:val="left" w:pos="1019"/>
        </w:tabs>
        <w:spacing w:line="245" w:lineRule="auto"/>
        <w:ind w:firstLine="567"/>
        <w:jc w:val="lowKashida"/>
        <w:rPr>
          <w:rFonts w:cs="AL-Hotham"/>
          <w:color w:val="000000"/>
          <w:sz w:val="22"/>
          <w:szCs w:val="30"/>
          <w:rtl/>
        </w:rPr>
      </w:pPr>
      <w:r w:rsidRPr="00660DD5">
        <w:rPr>
          <w:rFonts w:cs="AL-Hotham"/>
          <w:color w:val="000000"/>
          <w:sz w:val="22"/>
          <w:szCs w:val="30"/>
          <w:rtl/>
        </w:rPr>
        <w:t xml:space="preserve">فالفرد في مواجهته </w:t>
      </w:r>
      <w:r w:rsidRPr="00660DD5">
        <w:rPr>
          <w:rFonts w:cs="AL-Hotham" w:hint="eastAsia"/>
          <w:color w:val="000000"/>
          <w:sz w:val="22"/>
          <w:szCs w:val="30"/>
          <w:rtl/>
        </w:rPr>
        <w:t>للمتطلبات</w:t>
      </w:r>
      <w:r w:rsidRPr="00660DD5">
        <w:rPr>
          <w:rFonts w:cs="AL-Hotham"/>
          <w:color w:val="000000"/>
          <w:sz w:val="22"/>
          <w:szCs w:val="30"/>
          <w:rtl/>
        </w:rPr>
        <w:t xml:space="preserve"> البيئية يستخدم قدراته وإمكاناته للتعامل مع هذه المتطلبات، وهذا </w:t>
      </w:r>
      <w:r w:rsidRPr="00660DD5">
        <w:rPr>
          <w:rFonts w:cs="AL-Hotham"/>
          <w:color w:val="000000"/>
          <w:sz w:val="22"/>
          <w:szCs w:val="30"/>
          <w:rtl/>
        </w:rPr>
        <w:lastRenderedPageBreak/>
        <w:t>الأمر يخرج عن صورته الطبيعية أو المتوازنة إذا ما زادت المتطلبات على إمكانات الفرد</w:t>
      </w:r>
      <w:r w:rsidR="00EC117A">
        <w:rPr>
          <w:rFonts w:cs="AL-Hotham" w:hint="cs"/>
          <w:color w:val="000000"/>
          <w:sz w:val="22"/>
          <w:szCs w:val="30"/>
          <w:rtl/>
        </w:rPr>
        <w:t>،</w:t>
      </w:r>
      <w:r w:rsidRPr="00660DD5">
        <w:rPr>
          <w:rFonts w:cs="AL-Hotham"/>
          <w:color w:val="000000"/>
          <w:sz w:val="22"/>
          <w:szCs w:val="30"/>
          <w:rtl/>
        </w:rPr>
        <w:t xml:space="preserve"> وفي هذه الحالة يعتمد مستوى الضغط الحادث على مدى إدراك الفرد للفشل في مواجهته لتلك المتطلبات (عس</w:t>
      </w:r>
      <w:r w:rsidR="00EC117A">
        <w:rPr>
          <w:rFonts w:cs="AL-Hotham" w:hint="cs"/>
          <w:color w:val="000000"/>
          <w:sz w:val="22"/>
          <w:szCs w:val="30"/>
          <w:rtl/>
        </w:rPr>
        <w:t>ــ</w:t>
      </w:r>
      <w:r w:rsidRPr="00660DD5">
        <w:rPr>
          <w:rFonts w:cs="AL-Hotham"/>
          <w:color w:val="000000"/>
          <w:sz w:val="22"/>
          <w:szCs w:val="30"/>
          <w:rtl/>
        </w:rPr>
        <w:t>كر</w:t>
      </w:r>
      <w:r w:rsidR="001A6A6D">
        <w:rPr>
          <w:rFonts w:cs="AL-Hotham"/>
          <w:color w:val="000000"/>
          <w:sz w:val="22"/>
          <w:szCs w:val="30"/>
          <w:rtl/>
        </w:rPr>
        <w:t xml:space="preserve"> و</w:t>
      </w:r>
      <w:r w:rsidRPr="00660DD5">
        <w:rPr>
          <w:rFonts w:cs="AL-Hotham"/>
          <w:color w:val="000000"/>
          <w:sz w:val="22"/>
          <w:szCs w:val="30"/>
          <w:rtl/>
        </w:rPr>
        <w:t>عباس</w:t>
      </w:r>
      <w:r w:rsidR="00660DD5">
        <w:rPr>
          <w:rFonts w:cs="AL-Hotham"/>
          <w:color w:val="000000"/>
          <w:sz w:val="22"/>
          <w:szCs w:val="30"/>
          <w:rtl/>
        </w:rPr>
        <w:t>،</w:t>
      </w:r>
      <w:r w:rsidR="004079ED">
        <w:rPr>
          <w:rFonts w:cs="AL-Hotham" w:hint="cs"/>
          <w:color w:val="000000"/>
          <w:sz w:val="22"/>
          <w:szCs w:val="30"/>
          <w:rtl/>
        </w:rPr>
        <w:t xml:space="preserve"> </w:t>
      </w:r>
      <w:r w:rsidR="00BE06BD">
        <w:rPr>
          <w:rFonts w:cs="AL-Hotham" w:hint="cs"/>
          <w:color w:val="000000"/>
          <w:sz w:val="22"/>
          <w:szCs w:val="30"/>
          <w:rtl/>
          <w:lang w:val="ru-RU"/>
        </w:rPr>
        <w:t>2006</w:t>
      </w:r>
      <w:r w:rsidRPr="00660DD5">
        <w:rPr>
          <w:rFonts w:cs="AL-Hotham"/>
          <w:color w:val="000000"/>
          <w:sz w:val="22"/>
          <w:szCs w:val="30"/>
          <w:rtl/>
        </w:rPr>
        <w:t>)</w:t>
      </w:r>
      <w:r w:rsidR="003E398E">
        <w:rPr>
          <w:rFonts w:cs="AL-Hotham" w:hint="cs"/>
          <w:color w:val="000000"/>
          <w:sz w:val="22"/>
          <w:szCs w:val="30"/>
          <w:rtl/>
        </w:rPr>
        <w:t>.</w:t>
      </w:r>
    </w:p>
    <w:p w:rsidR="00EC5E2A" w:rsidRDefault="00E30EB0" w:rsidP="00EC117A">
      <w:pPr>
        <w:widowControl w:val="0"/>
        <w:tabs>
          <w:tab w:val="left" w:pos="1019"/>
        </w:tabs>
        <w:spacing w:line="245" w:lineRule="auto"/>
        <w:ind w:firstLine="567"/>
        <w:jc w:val="lowKashida"/>
        <w:rPr>
          <w:rFonts w:cs="AL-Hotham"/>
          <w:color w:val="000000"/>
          <w:sz w:val="22"/>
          <w:szCs w:val="30"/>
          <w:rtl/>
        </w:rPr>
      </w:pPr>
      <w:r w:rsidRPr="00660DD5">
        <w:rPr>
          <w:rFonts w:cs="AL-Hotham"/>
          <w:color w:val="000000"/>
          <w:sz w:val="22"/>
          <w:szCs w:val="30"/>
          <w:rtl/>
        </w:rPr>
        <w:t xml:space="preserve">كما نجد نفس الاتجاه في دراسة الضغوط لدى </w:t>
      </w:r>
      <w:proofErr w:type="spellStart"/>
      <w:r w:rsidRPr="00660DD5">
        <w:rPr>
          <w:rFonts w:cs="AL-Hotham"/>
          <w:color w:val="000000"/>
          <w:sz w:val="22"/>
          <w:szCs w:val="30"/>
          <w:rtl/>
        </w:rPr>
        <w:t>سبيليرجر</w:t>
      </w:r>
      <w:proofErr w:type="spellEnd"/>
      <w:r w:rsidRPr="00660DD5">
        <w:rPr>
          <w:rFonts w:cs="AL-Hotham"/>
          <w:color w:val="000000"/>
          <w:sz w:val="22"/>
          <w:szCs w:val="30"/>
          <w:rtl/>
        </w:rPr>
        <w:t xml:space="preserve"> </w:t>
      </w:r>
      <w:r w:rsidR="00660DD5">
        <w:rPr>
          <w:rFonts w:cs="AL-Hotham"/>
          <w:color w:val="000000"/>
          <w:sz w:val="22"/>
          <w:szCs w:val="30"/>
          <w:rtl/>
        </w:rPr>
        <w:t>(</w:t>
      </w:r>
      <w:proofErr w:type="spellStart"/>
      <w:r w:rsidRPr="00660DD5">
        <w:rPr>
          <w:rFonts w:cs="AL-Hotham"/>
          <w:color w:val="000000"/>
          <w:sz w:val="22"/>
          <w:szCs w:val="30"/>
        </w:rPr>
        <w:t>Speilbergr</w:t>
      </w:r>
      <w:proofErr w:type="spellEnd"/>
      <w:r w:rsidRPr="00660DD5">
        <w:rPr>
          <w:rFonts w:cs="AL-Hotham"/>
          <w:color w:val="000000"/>
          <w:sz w:val="22"/>
          <w:szCs w:val="30"/>
          <w:rtl/>
        </w:rPr>
        <w:t>) حيث حاول الوصول إل</w:t>
      </w:r>
      <w:r w:rsidR="00EC117A">
        <w:rPr>
          <w:rFonts w:cs="AL-Hotham" w:hint="cs"/>
          <w:color w:val="000000"/>
          <w:sz w:val="22"/>
          <w:szCs w:val="30"/>
          <w:rtl/>
        </w:rPr>
        <w:t>ى</w:t>
      </w:r>
      <w:r w:rsidRPr="00660DD5">
        <w:rPr>
          <w:rFonts w:cs="AL-Hotham"/>
          <w:color w:val="000000"/>
          <w:sz w:val="22"/>
          <w:szCs w:val="30"/>
          <w:rtl/>
        </w:rPr>
        <w:t xml:space="preserve"> مفهوم محدد للضغط في إطار مفهومه عن القلق، وقد حدد ذلك المفهوم في ثلاثة أبعاد</w:t>
      </w:r>
      <w:r w:rsidR="00EC5E2A">
        <w:rPr>
          <w:rFonts w:cs="AL-Hotham" w:hint="cs"/>
          <w:color w:val="000000"/>
          <w:sz w:val="22"/>
          <w:szCs w:val="30"/>
          <w:rtl/>
        </w:rPr>
        <w:t>:</w:t>
      </w:r>
      <w:r w:rsidRPr="00660DD5">
        <w:rPr>
          <w:rFonts w:cs="AL-Hotham"/>
          <w:color w:val="000000"/>
          <w:sz w:val="22"/>
          <w:szCs w:val="30"/>
          <w:rtl/>
        </w:rPr>
        <w:t xml:space="preserve"> الأول</w:t>
      </w:r>
      <w:r w:rsidR="00660DD5">
        <w:rPr>
          <w:rFonts w:cs="AL-Hotham"/>
          <w:color w:val="000000"/>
          <w:sz w:val="22"/>
          <w:szCs w:val="30"/>
          <w:rtl/>
        </w:rPr>
        <w:t>:</w:t>
      </w:r>
      <w:r w:rsidRPr="00660DD5">
        <w:rPr>
          <w:rFonts w:cs="AL-Hotham"/>
          <w:color w:val="000000"/>
          <w:sz w:val="22"/>
          <w:szCs w:val="30"/>
          <w:rtl/>
        </w:rPr>
        <w:t xml:space="preserve"> مصدر الضغط وهو يبدأ بمثير يحمل تهديداً أو خطراً نفسياً أو جسمياً، والثاني</w:t>
      </w:r>
      <w:r w:rsidR="00660DD5">
        <w:rPr>
          <w:rFonts w:cs="AL-Hotham"/>
          <w:color w:val="000000"/>
          <w:sz w:val="22"/>
          <w:szCs w:val="30"/>
          <w:rtl/>
        </w:rPr>
        <w:t>:</w:t>
      </w:r>
      <w:r w:rsidRPr="00660DD5">
        <w:rPr>
          <w:rFonts w:cs="AL-Hotham"/>
          <w:color w:val="000000"/>
          <w:sz w:val="22"/>
          <w:szCs w:val="30"/>
          <w:rtl/>
        </w:rPr>
        <w:t xml:space="preserve"> هو إدراك الفرد للمثير أو التهديد، أما الثالث</w:t>
      </w:r>
      <w:r w:rsidR="00660DD5">
        <w:rPr>
          <w:rFonts w:cs="AL-Hotham"/>
          <w:color w:val="000000"/>
          <w:sz w:val="22"/>
          <w:szCs w:val="30"/>
          <w:rtl/>
        </w:rPr>
        <w:t>:</w:t>
      </w:r>
      <w:r w:rsidRPr="00660DD5">
        <w:rPr>
          <w:rFonts w:cs="AL-Hotham"/>
          <w:color w:val="000000"/>
          <w:sz w:val="22"/>
          <w:szCs w:val="30"/>
          <w:rtl/>
        </w:rPr>
        <w:t xml:space="preserve"> فيشكل رد الفعل النفسي المرتبط بالتهديد</w:t>
      </w:r>
      <w:r w:rsidR="00660DD5">
        <w:rPr>
          <w:rFonts w:cs="AL-Hotham"/>
          <w:color w:val="000000"/>
          <w:sz w:val="22"/>
          <w:szCs w:val="30"/>
          <w:rtl/>
        </w:rPr>
        <w:t>.</w:t>
      </w:r>
      <w:r w:rsidRPr="00660DD5">
        <w:rPr>
          <w:rFonts w:cs="AL-Hotham"/>
          <w:color w:val="000000"/>
          <w:sz w:val="22"/>
          <w:szCs w:val="30"/>
          <w:rtl/>
        </w:rPr>
        <w:t xml:space="preserve"> </w:t>
      </w:r>
    </w:p>
    <w:p w:rsidR="003E398E" w:rsidRDefault="00E30EB0" w:rsidP="00BE06BD">
      <w:pPr>
        <w:widowControl w:val="0"/>
        <w:tabs>
          <w:tab w:val="left" w:pos="1019"/>
        </w:tabs>
        <w:spacing w:line="245" w:lineRule="auto"/>
        <w:ind w:firstLine="567"/>
        <w:jc w:val="lowKashida"/>
        <w:rPr>
          <w:rFonts w:cs="AL-Hotham"/>
          <w:color w:val="000000"/>
          <w:sz w:val="22"/>
          <w:szCs w:val="30"/>
          <w:rtl/>
        </w:rPr>
      </w:pPr>
      <w:r w:rsidRPr="00660DD5">
        <w:rPr>
          <w:rFonts w:cs="AL-Hotham"/>
          <w:color w:val="000000"/>
          <w:sz w:val="22"/>
          <w:szCs w:val="30"/>
          <w:rtl/>
        </w:rPr>
        <w:t>وهنا تتوقف شدة رد الفعل على شدة المثير ومدى وعي الفرد به وكذلك عل</w:t>
      </w:r>
      <w:r w:rsidRPr="00660DD5">
        <w:rPr>
          <w:rFonts w:cs="AL-Hotham" w:hint="eastAsia"/>
          <w:color w:val="000000"/>
          <w:sz w:val="22"/>
          <w:szCs w:val="30"/>
          <w:rtl/>
        </w:rPr>
        <w:t>ى</w:t>
      </w:r>
      <w:r w:rsidRPr="00660DD5">
        <w:rPr>
          <w:rFonts w:cs="AL-Hotham"/>
          <w:color w:val="000000"/>
          <w:sz w:val="22"/>
          <w:szCs w:val="30"/>
          <w:rtl/>
        </w:rPr>
        <w:t xml:space="preserve"> خبرة الفرد (</w:t>
      </w:r>
      <w:proofErr w:type="spellStart"/>
      <w:r w:rsidRPr="00660DD5">
        <w:rPr>
          <w:rFonts w:cs="AL-Hotham"/>
          <w:color w:val="000000"/>
          <w:sz w:val="22"/>
          <w:szCs w:val="30"/>
          <w:rtl/>
        </w:rPr>
        <w:t>الفرماوي</w:t>
      </w:r>
      <w:proofErr w:type="spellEnd"/>
      <w:r w:rsidRPr="00660DD5">
        <w:rPr>
          <w:rFonts w:cs="AL-Hotham"/>
          <w:color w:val="000000"/>
          <w:sz w:val="22"/>
          <w:szCs w:val="30"/>
          <w:rtl/>
        </w:rPr>
        <w:t xml:space="preserve">، </w:t>
      </w:r>
      <w:r w:rsidR="00BE06BD">
        <w:rPr>
          <w:rFonts w:cs="AL-Hotham" w:hint="cs"/>
          <w:color w:val="000000"/>
          <w:sz w:val="22"/>
          <w:szCs w:val="30"/>
          <w:rtl/>
        </w:rPr>
        <w:t>2000</w:t>
      </w:r>
      <w:r w:rsidRPr="00660DD5">
        <w:rPr>
          <w:rFonts w:cs="AL-Hotham"/>
          <w:color w:val="000000"/>
          <w:sz w:val="22"/>
          <w:szCs w:val="30"/>
          <w:rtl/>
        </w:rPr>
        <w:t>)</w:t>
      </w:r>
      <w:r w:rsidR="00660DD5">
        <w:rPr>
          <w:rFonts w:cs="AL-Hotham"/>
          <w:color w:val="000000"/>
          <w:sz w:val="22"/>
          <w:szCs w:val="30"/>
          <w:rtl/>
        </w:rPr>
        <w:t>.</w:t>
      </w:r>
    </w:p>
    <w:p w:rsidR="003E398E" w:rsidRDefault="00E30EB0" w:rsidP="00EC117A">
      <w:pPr>
        <w:widowControl w:val="0"/>
        <w:tabs>
          <w:tab w:val="left" w:pos="1019"/>
        </w:tabs>
        <w:spacing w:line="245" w:lineRule="auto"/>
        <w:ind w:firstLine="567"/>
        <w:jc w:val="lowKashida"/>
        <w:rPr>
          <w:rFonts w:cs="AL-Hotham"/>
          <w:color w:val="000000"/>
          <w:sz w:val="22"/>
          <w:szCs w:val="30"/>
          <w:rtl/>
        </w:rPr>
      </w:pPr>
      <w:r w:rsidRPr="00660DD5">
        <w:rPr>
          <w:rFonts w:cs="AL-Hotham"/>
          <w:color w:val="000000"/>
          <w:sz w:val="22"/>
          <w:szCs w:val="30"/>
          <w:rtl/>
        </w:rPr>
        <w:t>كما استعرضت (الخميسي، 2007، 67)</w:t>
      </w:r>
      <w:r w:rsidR="003E398E">
        <w:rPr>
          <w:rFonts w:cs="AL-Hotham" w:hint="cs"/>
          <w:color w:val="000000"/>
          <w:sz w:val="22"/>
          <w:szCs w:val="30"/>
          <w:rtl/>
        </w:rPr>
        <w:t xml:space="preserve"> </w:t>
      </w:r>
      <w:r w:rsidRPr="00660DD5">
        <w:rPr>
          <w:rFonts w:cs="AL-Hotham"/>
          <w:color w:val="000000"/>
          <w:sz w:val="22"/>
          <w:szCs w:val="30"/>
          <w:rtl/>
        </w:rPr>
        <w:t>التعاريف الخاصة بالضغوط عل</w:t>
      </w:r>
      <w:r w:rsidR="00EC117A">
        <w:rPr>
          <w:rFonts w:cs="AL-Hotham" w:hint="cs"/>
          <w:color w:val="000000"/>
          <w:sz w:val="22"/>
          <w:szCs w:val="30"/>
          <w:rtl/>
        </w:rPr>
        <w:t>ى</w:t>
      </w:r>
      <w:r w:rsidRPr="00660DD5">
        <w:rPr>
          <w:rFonts w:cs="AL-Hotham"/>
          <w:color w:val="000000"/>
          <w:sz w:val="22"/>
          <w:szCs w:val="30"/>
          <w:rtl/>
        </w:rPr>
        <w:t xml:space="preserve"> أنها:</w:t>
      </w:r>
    </w:p>
    <w:p w:rsidR="003E398E" w:rsidRDefault="00660DD5" w:rsidP="00384D3B">
      <w:pPr>
        <w:widowControl w:val="0"/>
        <w:tabs>
          <w:tab w:val="left" w:pos="1019"/>
        </w:tabs>
        <w:spacing w:line="245" w:lineRule="auto"/>
        <w:ind w:firstLine="567"/>
        <w:jc w:val="lowKashida"/>
        <w:rPr>
          <w:rFonts w:cs="AL-Hotham"/>
          <w:color w:val="000000"/>
          <w:sz w:val="22"/>
          <w:szCs w:val="30"/>
          <w:rtl/>
        </w:rPr>
      </w:pPr>
      <w:r>
        <w:rPr>
          <w:rFonts w:cs="AL-Hotham"/>
          <w:color w:val="000000"/>
          <w:sz w:val="22"/>
          <w:szCs w:val="30"/>
          <w:rtl/>
        </w:rPr>
        <w:t xml:space="preserve">– </w:t>
      </w:r>
      <w:r w:rsidR="00E30EB0" w:rsidRPr="00660DD5">
        <w:rPr>
          <w:rFonts w:cs="AL-Hotham"/>
          <w:color w:val="000000"/>
          <w:sz w:val="22"/>
          <w:szCs w:val="30"/>
          <w:rtl/>
        </w:rPr>
        <w:t>الأعراض الظاهرة التي تحدث كاستجابة لما يحدث من تغيرات عامة في أنظمة الجسم.</w:t>
      </w:r>
    </w:p>
    <w:p w:rsidR="003E398E" w:rsidRDefault="00660DD5" w:rsidP="00384D3B">
      <w:pPr>
        <w:widowControl w:val="0"/>
        <w:tabs>
          <w:tab w:val="left" w:pos="1019"/>
        </w:tabs>
        <w:spacing w:line="245" w:lineRule="auto"/>
        <w:ind w:firstLine="567"/>
        <w:jc w:val="lowKashida"/>
        <w:rPr>
          <w:rFonts w:cs="AL-Hotham"/>
          <w:color w:val="000000"/>
          <w:sz w:val="22"/>
          <w:szCs w:val="30"/>
          <w:rtl/>
        </w:rPr>
      </w:pPr>
      <w:r>
        <w:rPr>
          <w:rFonts w:cs="AL-Hotham"/>
          <w:color w:val="000000"/>
          <w:sz w:val="22"/>
          <w:szCs w:val="30"/>
          <w:rtl/>
        </w:rPr>
        <w:t xml:space="preserve">– </w:t>
      </w:r>
      <w:r w:rsidR="00E30EB0" w:rsidRPr="00660DD5">
        <w:rPr>
          <w:rFonts w:cs="AL-Hotham"/>
          <w:color w:val="000000"/>
          <w:sz w:val="22"/>
          <w:szCs w:val="30"/>
          <w:rtl/>
        </w:rPr>
        <w:t>أنها القوى البيئية التي تعوق البنية الوظيفية بالإضافة إلى الاستجابات لهذه القوى.</w:t>
      </w:r>
    </w:p>
    <w:p w:rsidR="003E398E" w:rsidRDefault="00660DD5" w:rsidP="00384D3B">
      <w:pPr>
        <w:widowControl w:val="0"/>
        <w:tabs>
          <w:tab w:val="left" w:pos="1019"/>
        </w:tabs>
        <w:spacing w:line="245" w:lineRule="auto"/>
        <w:ind w:firstLine="567"/>
        <w:jc w:val="lowKashida"/>
        <w:rPr>
          <w:rFonts w:cs="AL-Hotham"/>
          <w:color w:val="000000"/>
          <w:sz w:val="22"/>
          <w:szCs w:val="30"/>
          <w:rtl/>
        </w:rPr>
      </w:pPr>
      <w:r>
        <w:rPr>
          <w:rFonts w:cs="AL-Hotham"/>
          <w:color w:val="000000"/>
          <w:sz w:val="22"/>
          <w:szCs w:val="30"/>
          <w:rtl/>
        </w:rPr>
        <w:t xml:space="preserve">– </w:t>
      </w:r>
      <w:r w:rsidR="00E30EB0" w:rsidRPr="00660DD5">
        <w:rPr>
          <w:rFonts w:cs="AL-Hotham"/>
          <w:color w:val="000000"/>
          <w:sz w:val="22"/>
          <w:szCs w:val="30"/>
          <w:rtl/>
        </w:rPr>
        <w:t>هي المشكلات الناتجة عن المواقف التي تكون خارجة عن ن</w:t>
      </w:r>
      <w:r w:rsidR="00E30EB0" w:rsidRPr="00660DD5">
        <w:rPr>
          <w:rFonts w:cs="AL-Hotham" w:hint="eastAsia"/>
          <w:color w:val="000000"/>
          <w:sz w:val="22"/>
          <w:szCs w:val="30"/>
          <w:rtl/>
        </w:rPr>
        <w:t>طاق</w:t>
      </w:r>
      <w:r w:rsidR="00E30EB0" w:rsidRPr="00660DD5">
        <w:rPr>
          <w:rFonts w:cs="AL-Hotham"/>
          <w:color w:val="000000"/>
          <w:sz w:val="22"/>
          <w:szCs w:val="30"/>
          <w:rtl/>
        </w:rPr>
        <w:t xml:space="preserve"> الحياة الطبيعية</w:t>
      </w:r>
      <w:r w:rsidR="00EC117A">
        <w:rPr>
          <w:rFonts w:cs="AL-Hotham" w:hint="cs"/>
          <w:color w:val="000000"/>
          <w:sz w:val="22"/>
          <w:szCs w:val="30"/>
          <w:rtl/>
        </w:rPr>
        <w:t>،</w:t>
      </w:r>
      <w:r w:rsidR="00E30EB0" w:rsidRPr="00660DD5">
        <w:rPr>
          <w:rFonts w:cs="AL-Hotham"/>
          <w:color w:val="000000"/>
          <w:sz w:val="22"/>
          <w:szCs w:val="30"/>
          <w:rtl/>
        </w:rPr>
        <w:t xml:space="preserve"> وهي مواقف تعرقل الأساليب المألوفة من النشاط وتتطلب صيغ</w:t>
      </w:r>
      <w:r w:rsidR="00EC117A">
        <w:rPr>
          <w:rFonts w:cs="AL-Hotham" w:hint="cs"/>
          <w:color w:val="000000"/>
          <w:sz w:val="22"/>
          <w:szCs w:val="30"/>
          <w:rtl/>
        </w:rPr>
        <w:t>اً</w:t>
      </w:r>
      <w:r w:rsidR="00E30EB0" w:rsidRPr="00660DD5">
        <w:rPr>
          <w:rFonts w:cs="AL-Hotham"/>
          <w:color w:val="000000"/>
          <w:sz w:val="22"/>
          <w:szCs w:val="30"/>
          <w:rtl/>
        </w:rPr>
        <w:t xml:space="preserve"> جديدة للتعامل</w:t>
      </w:r>
      <w:r w:rsidR="001A6A6D">
        <w:rPr>
          <w:rFonts w:cs="AL-Hotham"/>
          <w:color w:val="000000"/>
          <w:sz w:val="22"/>
          <w:szCs w:val="30"/>
          <w:rtl/>
        </w:rPr>
        <w:t>. م</w:t>
      </w:r>
      <w:r w:rsidR="00E30EB0" w:rsidRPr="00660DD5">
        <w:rPr>
          <w:rFonts w:cs="AL-Hotham"/>
          <w:color w:val="000000"/>
          <w:sz w:val="22"/>
          <w:szCs w:val="30"/>
          <w:rtl/>
        </w:rPr>
        <w:t>ما سبق نستخلص ما يلي</w:t>
      </w:r>
      <w:r>
        <w:rPr>
          <w:rFonts w:cs="AL-Hotham"/>
          <w:color w:val="000000"/>
          <w:sz w:val="22"/>
          <w:szCs w:val="30"/>
          <w:rtl/>
        </w:rPr>
        <w:t xml:space="preserve">: </w:t>
      </w:r>
    </w:p>
    <w:p w:rsidR="003E398E" w:rsidRDefault="00660DD5" w:rsidP="00384D3B">
      <w:pPr>
        <w:widowControl w:val="0"/>
        <w:tabs>
          <w:tab w:val="left" w:pos="1019"/>
        </w:tabs>
        <w:spacing w:line="245" w:lineRule="auto"/>
        <w:ind w:firstLine="567"/>
        <w:jc w:val="lowKashida"/>
        <w:rPr>
          <w:rFonts w:cs="AL-Hotham"/>
          <w:color w:val="000000"/>
          <w:sz w:val="22"/>
          <w:szCs w:val="30"/>
          <w:rtl/>
        </w:rPr>
      </w:pPr>
      <w:r>
        <w:rPr>
          <w:rFonts w:cs="AL-Hotham"/>
          <w:color w:val="000000"/>
          <w:sz w:val="22"/>
          <w:szCs w:val="30"/>
          <w:rtl/>
        </w:rPr>
        <w:lastRenderedPageBreak/>
        <w:t xml:space="preserve">– </w:t>
      </w:r>
      <w:r w:rsidR="00E30EB0" w:rsidRPr="00660DD5">
        <w:rPr>
          <w:rFonts w:cs="AL-Hotham"/>
          <w:color w:val="000000"/>
          <w:sz w:val="22"/>
          <w:szCs w:val="30"/>
          <w:rtl/>
        </w:rPr>
        <w:t>أن الضغوط أعباء يتعرض لها الفرد في عمله.</w:t>
      </w:r>
      <w:r>
        <w:rPr>
          <w:rFonts w:cs="AL-Hotham"/>
          <w:color w:val="000000"/>
          <w:sz w:val="22"/>
          <w:szCs w:val="30"/>
          <w:rtl/>
        </w:rPr>
        <w:t xml:space="preserve"> </w:t>
      </w:r>
    </w:p>
    <w:p w:rsidR="003E398E" w:rsidRDefault="00660DD5" w:rsidP="00384D3B">
      <w:pPr>
        <w:widowControl w:val="0"/>
        <w:tabs>
          <w:tab w:val="left" w:pos="1019"/>
        </w:tabs>
        <w:spacing w:line="245" w:lineRule="auto"/>
        <w:ind w:firstLine="567"/>
        <w:jc w:val="lowKashida"/>
        <w:rPr>
          <w:rFonts w:cs="AL-Hotham"/>
          <w:color w:val="000000"/>
          <w:sz w:val="22"/>
          <w:szCs w:val="30"/>
          <w:rtl/>
        </w:rPr>
      </w:pPr>
      <w:r>
        <w:rPr>
          <w:rFonts w:cs="AL-Hotham"/>
          <w:color w:val="000000"/>
          <w:sz w:val="22"/>
          <w:szCs w:val="30"/>
          <w:rtl/>
        </w:rPr>
        <w:t xml:space="preserve">– </w:t>
      </w:r>
      <w:r w:rsidR="00E30EB0" w:rsidRPr="00660DD5">
        <w:rPr>
          <w:rFonts w:cs="AL-Hotham"/>
          <w:color w:val="000000"/>
          <w:sz w:val="22"/>
          <w:szCs w:val="30"/>
          <w:rtl/>
        </w:rPr>
        <w:t>الضغوط تحمل في طياتها انفعالات غير سارة.</w:t>
      </w:r>
      <w:r>
        <w:rPr>
          <w:rFonts w:cs="AL-Hotham"/>
          <w:color w:val="000000"/>
          <w:sz w:val="22"/>
          <w:szCs w:val="30"/>
          <w:rtl/>
        </w:rPr>
        <w:t xml:space="preserve"> </w:t>
      </w:r>
    </w:p>
    <w:p w:rsidR="003E398E" w:rsidRDefault="00660DD5" w:rsidP="00384D3B">
      <w:pPr>
        <w:widowControl w:val="0"/>
        <w:tabs>
          <w:tab w:val="left" w:pos="1019"/>
        </w:tabs>
        <w:spacing w:line="245" w:lineRule="auto"/>
        <w:ind w:firstLine="567"/>
        <w:jc w:val="lowKashida"/>
        <w:rPr>
          <w:rFonts w:cs="AL-Hotham"/>
          <w:color w:val="000000"/>
          <w:sz w:val="22"/>
          <w:szCs w:val="30"/>
          <w:rtl/>
        </w:rPr>
      </w:pPr>
      <w:r>
        <w:rPr>
          <w:rFonts w:cs="AL-Hotham"/>
          <w:color w:val="000000"/>
          <w:sz w:val="22"/>
          <w:szCs w:val="30"/>
          <w:rtl/>
        </w:rPr>
        <w:t xml:space="preserve">– </w:t>
      </w:r>
      <w:r w:rsidR="00E30EB0" w:rsidRPr="00660DD5">
        <w:rPr>
          <w:rFonts w:cs="AL-Hotham"/>
          <w:color w:val="000000"/>
          <w:sz w:val="22"/>
          <w:szCs w:val="30"/>
          <w:rtl/>
        </w:rPr>
        <w:t>الضغوط ناجمة عن البيئة المحيطة وظروف العمل.</w:t>
      </w:r>
    </w:p>
    <w:p w:rsidR="003E398E" w:rsidRDefault="00E30EB0" w:rsidP="006E089B">
      <w:pPr>
        <w:widowControl w:val="0"/>
        <w:tabs>
          <w:tab w:val="left" w:pos="1019"/>
        </w:tabs>
        <w:spacing w:line="245" w:lineRule="auto"/>
        <w:ind w:firstLine="567"/>
        <w:jc w:val="lowKashida"/>
        <w:rPr>
          <w:rFonts w:cs="AL-Hotham"/>
          <w:color w:val="000000"/>
          <w:sz w:val="22"/>
          <w:szCs w:val="30"/>
          <w:rtl/>
        </w:rPr>
      </w:pPr>
      <w:r w:rsidRPr="004079ED">
        <w:rPr>
          <w:rFonts w:cs="AL-Hotham"/>
          <w:color w:val="000000"/>
          <w:sz w:val="22"/>
          <w:szCs w:val="30"/>
          <w:rtl/>
        </w:rPr>
        <w:t xml:space="preserve">وقد توصلت </w:t>
      </w:r>
      <w:proofErr w:type="spellStart"/>
      <w:r w:rsidRPr="004079ED">
        <w:rPr>
          <w:rFonts w:cs="AL-Hotham"/>
          <w:color w:val="000000"/>
          <w:sz w:val="22"/>
          <w:szCs w:val="30"/>
          <w:rtl/>
        </w:rPr>
        <w:t>ماسلك</w:t>
      </w:r>
      <w:proofErr w:type="spellEnd"/>
      <w:r w:rsidRPr="004079ED">
        <w:rPr>
          <w:rFonts w:cs="AL-Hotham"/>
          <w:color w:val="000000"/>
          <w:sz w:val="22"/>
          <w:szCs w:val="30"/>
          <w:rtl/>
        </w:rPr>
        <w:t xml:space="preserve"> (</w:t>
      </w:r>
      <w:proofErr w:type="spellStart"/>
      <w:r w:rsidRPr="004079ED">
        <w:rPr>
          <w:rFonts w:cs="AL-Hotham"/>
          <w:color w:val="000000"/>
          <w:sz w:val="22"/>
          <w:szCs w:val="30"/>
        </w:rPr>
        <w:t>Maslach</w:t>
      </w:r>
      <w:proofErr w:type="spellEnd"/>
      <w:r w:rsidRPr="004079ED">
        <w:rPr>
          <w:rFonts w:cs="AL-Hotham"/>
          <w:color w:val="000000"/>
          <w:sz w:val="22"/>
          <w:szCs w:val="30"/>
          <w:rtl/>
        </w:rPr>
        <w:t>) إلى أن الشخص</w:t>
      </w:r>
      <w:r w:rsidRPr="00660DD5">
        <w:rPr>
          <w:rFonts w:cs="AL-Hotham"/>
          <w:color w:val="000000"/>
          <w:sz w:val="22"/>
          <w:szCs w:val="30"/>
          <w:rtl/>
        </w:rPr>
        <w:t xml:space="preserve"> الذي لا يستطيع التعامل مع الضغوط الانفعالية ال</w:t>
      </w:r>
      <w:r w:rsidRPr="00660DD5">
        <w:rPr>
          <w:rFonts w:cs="AL-Hotham" w:hint="eastAsia"/>
          <w:color w:val="000000"/>
          <w:sz w:val="22"/>
          <w:szCs w:val="30"/>
          <w:rtl/>
        </w:rPr>
        <w:t>مستمرة</w:t>
      </w:r>
      <w:r w:rsidRPr="00660DD5">
        <w:rPr>
          <w:rFonts w:cs="AL-Hotham"/>
          <w:color w:val="000000"/>
          <w:sz w:val="22"/>
          <w:szCs w:val="30"/>
          <w:rtl/>
        </w:rPr>
        <w:t xml:space="preserve"> يفقد </w:t>
      </w:r>
      <w:r w:rsidR="003E398E" w:rsidRPr="00660DD5">
        <w:rPr>
          <w:rFonts w:cs="AL-Hotham" w:hint="cs"/>
          <w:color w:val="000000"/>
          <w:sz w:val="22"/>
          <w:szCs w:val="30"/>
          <w:rtl/>
        </w:rPr>
        <w:t>اهتمامه</w:t>
      </w:r>
      <w:r w:rsidRPr="00660DD5">
        <w:rPr>
          <w:rFonts w:cs="AL-Hotham"/>
          <w:color w:val="000000"/>
          <w:sz w:val="22"/>
          <w:szCs w:val="30"/>
          <w:rtl/>
        </w:rPr>
        <w:t xml:space="preserve"> وشعو</w:t>
      </w:r>
      <w:r w:rsidRPr="00660DD5">
        <w:rPr>
          <w:rFonts w:cs="AL-Hotham" w:hint="eastAsia"/>
          <w:color w:val="000000"/>
          <w:sz w:val="22"/>
          <w:szCs w:val="30"/>
          <w:rtl/>
        </w:rPr>
        <w:t>ره</w:t>
      </w:r>
      <w:r w:rsidRPr="00660DD5">
        <w:rPr>
          <w:rFonts w:cs="AL-Hotham"/>
          <w:color w:val="000000"/>
          <w:sz w:val="22"/>
          <w:szCs w:val="30"/>
          <w:rtl/>
        </w:rPr>
        <w:t xml:space="preserve"> بكل الأشياء التي يمكن أن يساعده بها الآخر</w:t>
      </w:r>
      <w:r w:rsidR="00EC117A">
        <w:rPr>
          <w:rFonts w:cs="AL-Hotham" w:hint="cs"/>
          <w:color w:val="000000"/>
          <w:sz w:val="22"/>
          <w:szCs w:val="30"/>
          <w:rtl/>
        </w:rPr>
        <w:t>و</w:t>
      </w:r>
      <w:r w:rsidRPr="00660DD5">
        <w:rPr>
          <w:rFonts w:cs="AL-Hotham"/>
          <w:color w:val="000000"/>
          <w:sz w:val="22"/>
          <w:szCs w:val="30"/>
          <w:rtl/>
        </w:rPr>
        <w:t>ن وتتسع المسافة بينه وبينهم ويصبح أقل اهتماماً بحاجاتهم الاجتماعية والجسمية والانفعالية، وبالتدريج يجد الفرد نفسه معزولاً عن الآخرين من خلال وسائل لفظية</w:t>
      </w:r>
      <w:r w:rsidR="00660DD5">
        <w:rPr>
          <w:rFonts w:cs="AL-Hotham"/>
          <w:color w:val="000000"/>
          <w:sz w:val="22"/>
          <w:szCs w:val="30"/>
          <w:rtl/>
        </w:rPr>
        <w:t>.</w:t>
      </w:r>
      <w:r w:rsidR="004079ED">
        <w:rPr>
          <w:rFonts w:cs="AL-Hotham" w:hint="cs"/>
          <w:color w:val="000000"/>
          <w:sz w:val="22"/>
          <w:szCs w:val="30"/>
          <w:rtl/>
        </w:rPr>
        <w:t xml:space="preserve"> </w:t>
      </w:r>
      <w:r w:rsidRPr="00660DD5">
        <w:rPr>
          <w:rFonts w:cs="AL-Hotham"/>
          <w:color w:val="000000"/>
          <w:sz w:val="22"/>
          <w:szCs w:val="30"/>
          <w:rtl/>
        </w:rPr>
        <w:t>(رشيد،</w:t>
      </w:r>
      <w:r w:rsidR="006E089B">
        <w:rPr>
          <w:rFonts w:cs="AL-Hotham" w:hint="cs"/>
          <w:color w:val="000000"/>
          <w:sz w:val="22"/>
          <w:szCs w:val="30"/>
          <w:rtl/>
        </w:rPr>
        <w:t xml:space="preserve"> 2007).</w:t>
      </w:r>
    </w:p>
    <w:p w:rsidR="00E30EB0" w:rsidRPr="00660DD5" w:rsidRDefault="00E30EB0" w:rsidP="00384D3B">
      <w:pPr>
        <w:widowControl w:val="0"/>
        <w:tabs>
          <w:tab w:val="left" w:pos="1019"/>
        </w:tabs>
        <w:spacing w:line="245" w:lineRule="auto"/>
        <w:ind w:firstLine="567"/>
        <w:jc w:val="lowKashida"/>
        <w:rPr>
          <w:rFonts w:cs="AL-Hotham"/>
          <w:color w:val="000000"/>
          <w:sz w:val="22"/>
          <w:szCs w:val="30"/>
          <w:rtl/>
        </w:rPr>
      </w:pPr>
      <w:r w:rsidRPr="00660DD5">
        <w:rPr>
          <w:rFonts w:cs="AL-Hotham"/>
          <w:color w:val="000000"/>
          <w:sz w:val="22"/>
          <w:szCs w:val="30"/>
          <w:rtl/>
        </w:rPr>
        <w:t xml:space="preserve">أما عن مدى انتشار ظاهرة الضغوط بين المعلمين، فقد لفت </w:t>
      </w:r>
      <w:proofErr w:type="spellStart"/>
      <w:r w:rsidRPr="00660DD5">
        <w:rPr>
          <w:rFonts w:cs="AL-Hotham"/>
          <w:color w:val="000000"/>
          <w:sz w:val="22"/>
          <w:szCs w:val="30"/>
          <w:rtl/>
        </w:rPr>
        <w:t>دنهام</w:t>
      </w:r>
      <w:proofErr w:type="spellEnd"/>
      <w:r w:rsidRPr="00660DD5">
        <w:rPr>
          <w:rFonts w:cs="AL-Hotham"/>
          <w:color w:val="000000"/>
          <w:sz w:val="22"/>
          <w:szCs w:val="30"/>
          <w:rtl/>
        </w:rPr>
        <w:t xml:space="preserve"> (</w:t>
      </w:r>
      <w:r w:rsidRPr="00660DD5">
        <w:rPr>
          <w:rFonts w:cs="AL-Hotham"/>
          <w:color w:val="000000"/>
          <w:sz w:val="22"/>
          <w:szCs w:val="30"/>
        </w:rPr>
        <w:t>Dunham</w:t>
      </w:r>
      <w:r w:rsidRPr="00660DD5">
        <w:rPr>
          <w:rFonts w:cs="AL-Hotham"/>
          <w:color w:val="000000"/>
          <w:sz w:val="22"/>
          <w:szCs w:val="30"/>
          <w:rtl/>
        </w:rPr>
        <w:t xml:space="preserve">) الأنظار إلى انتشار ظاهرة الضغوط بين المعلمين، وكان ذلك في دراسة شملت (658) معلماً من معلمي الأطفال في المدارس الابتدائية، وقد خلص </w:t>
      </w:r>
      <w:proofErr w:type="spellStart"/>
      <w:r w:rsidRPr="00660DD5">
        <w:rPr>
          <w:rFonts w:cs="AL-Hotham"/>
          <w:color w:val="000000"/>
          <w:sz w:val="22"/>
          <w:szCs w:val="30"/>
          <w:rtl/>
        </w:rPr>
        <w:t>دنهام</w:t>
      </w:r>
      <w:proofErr w:type="spellEnd"/>
      <w:r w:rsidRPr="00660DD5">
        <w:rPr>
          <w:rFonts w:cs="AL-Hotham"/>
          <w:color w:val="000000"/>
          <w:sz w:val="22"/>
          <w:szCs w:val="30"/>
          <w:rtl/>
        </w:rPr>
        <w:t xml:space="preserve"> من دراسته إلى أن هناك الكثير من المعلمين يعانون من ضغوط شديدة (شيخاني</w:t>
      </w:r>
      <w:r w:rsidR="00660DD5">
        <w:rPr>
          <w:rFonts w:cs="AL-Hotham"/>
          <w:color w:val="000000"/>
          <w:sz w:val="22"/>
          <w:szCs w:val="30"/>
          <w:rtl/>
        </w:rPr>
        <w:t>،</w:t>
      </w:r>
      <w:r w:rsidRPr="00660DD5">
        <w:rPr>
          <w:rFonts w:cs="AL-Hotham"/>
          <w:color w:val="000000"/>
          <w:sz w:val="22"/>
          <w:szCs w:val="30"/>
          <w:rtl/>
        </w:rPr>
        <w:t>2003</w:t>
      </w:r>
      <w:r w:rsidR="00660DD5">
        <w:rPr>
          <w:rFonts w:cs="AL-Hotham"/>
          <w:color w:val="000000"/>
          <w:sz w:val="22"/>
          <w:szCs w:val="30"/>
          <w:rtl/>
        </w:rPr>
        <w:t>)</w:t>
      </w:r>
      <w:r w:rsidR="003E398E">
        <w:rPr>
          <w:rFonts w:cs="AL-Hotham" w:hint="cs"/>
          <w:color w:val="000000"/>
          <w:sz w:val="22"/>
          <w:szCs w:val="30"/>
          <w:rtl/>
        </w:rPr>
        <w:t>.</w:t>
      </w:r>
    </w:p>
    <w:p w:rsidR="00E30EB0" w:rsidRPr="00230FE6" w:rsidRDefault="003E398E" w:rsidP="00BE06BD">
      <w:pPr>
        <w:widowControl w:val="0"/>
        <w:tabs>
          <w:tab w:val="left" w:pos="1019"/>
        </w:tabs>
        <w:spacing w:line="245" w:lineRule="auto"/>
        <w:ind w:firstLine="567"/>
        <w:jc w:val="lowKashida"/>
        <w:rPr>
          <w:rFonts w:cs="AL-Hotham"/>
          <w:b/>
          <w:bCs/>
          <w:color w:val="000000"/>
          <w:sz w:val="22"/>
          <w:szCs w:val="30"/>
          <w:rtl/>
        </w:rPr>
      </w:pPr>
      <w:r>
        <w:rPr>
          <w:rFonts w:cs="AL-Hotham"/>
          <w:color w:val="000000"/>
          <w:sz w:val="22"/>
          <w:szCs w:val="30"/>
          <w:rtl/>
        </w:rPr>
        <w:t>و</w:t>
      </w:r>
      <w:r w:rsidR="00E30EB0" w:rsidRPr="00660DD5">
        <w:rPr>
          <w:rFonts w:cs="AL-Hotham"/>
          <w:color w:val="000000"/>
          <w:sz w:val="22"/>
          <w:szCs w:val="30"/>
          <w:rtl/>
        </w:rPr>
        <w:t xml:space="preserve">تنتشر الضغوط إلى حد ما بين المعلمين الذين لديهم علاقات مباشرة مع الأطفال غير العاديين في مؤسسات التربية الخاصة، فعلى سبيل المثال هناك ما يقارب 46% من معلمي التربية الخاصة الذين تمّ استفتاؤهم حول شعورهم بالضغوط أفادوا بأنهم يعانون من </w:t>
      </w:r>
      <w:r w:rsidR="00E30EB0" w:rsidRPr="00230FE6">
        <w:rPr>
          <w:rFonts w:cs="AL-Hotham"/>
          <w:color w:val="000000"/>
          <w:sz w:val="22"/>
          <w:szCs w:val="30"/>
          <w:rtl/>
        </w:rPr>
        <w:t xml:space="preserve">ضغوط نفسية. </w:t>
      </w:r>
      <w:r w:rsidR="00660DD5" w:rsidRPr="00230FE6">
        <w:rPr>
          <w:rFonts w:cs="AL-Hotham"/>
          <w:color w:val="000000"/>
          <w:sz w:val="22"/>
          <w:szCs w:val="30"/>
          <w:rtl/>
        </w:rPr>
        <w:t>(</w:t>
      </w:r>
      <w:r w:rsidR="00E30EB0" w:rsidRPr="00230FE6">
        <w:rPr>
          <w:rFonts w:cs="AL-Hotham"/>
          <w:color w:val="000000"/>
          <w:sz w:val="22"/>
          <w:szCs w:val="30"/>
        </w:rPr>
        <w:t>Lazarus,1999</w:t>
      </w:r>
      <w:r w:rsidR="00BE06BD" w:rsidRPr="00230FE6">
        <w:rPr>
          <w:rFonts w:cs="AL-Hotham" w:hint="cs"/>
          <w:color w:val="000000"/>
          <w:sz w:val="22"/>
          <w:szCs w:val="30"/>
          <w:rtl/>
        </w:rPr>
        <w:t>)</w:t>
      </w:r>
      <w:r w:rsidR="00BE06BD" w:rsidRPr="00230FE6">
        <w:rPr>
          <w:rFonts w:cs="AL-Hotham" w:hint="cs"/>
          <w:b/>
          <w:bCs/>
          <w:color w:val="000000"/>
          <w:sz w:val="22"/>
          <w:szCs w:val="30"/>
          <w:rtl/>
        </w:rPr>
        <w:t>.</w:t>
      </w:r>
    </w:p>
    <w:p w:rsidR="00E30EB0" w:rsidRPr="003E398E" w:rsidRDefault="00E30EB0" w:rsidP="00384D3B">
      <w:pPr>
        <w:widowControl w:val="0"/>
        <w:spacing w:line="245" w:lineRule="auto"/>
        <w:jc w:val="center"/>
        <w:rPr>
          <w:rFonts w:ascii="Traditional Arabic" w:hAnsi="Traditional Arabic"/>
          <w:b/>
          <w:bCs/>
          <w:sz w:val="22"/>
          <w:szCs w:val="30"/>
        </w:rPr>
      </w:pPr>
      <w:r w:rsidRPr="003E398E">
        <w:rPr>
          <w:rFonts w:ascii="Traditional Arabic" w:hAnsi="Traditional Arabic"/>
          <w:b/>
          <w:bCs/>
          <w:sz w:val="22"/>
          <w:szCs w:val="30"/>
          <w:rtl/>
        </w:rPr>
        <w:lastRenderedPageBreak/>
        <w:t>مشكلة البحث</w:t>
      </w:r>
    </w:p>
    <w:p w:rsidR="00E30EB0" w:rsidRPr="00230FE6" w:rsidRDefault="00E30EB0" w:rsidP="006E089B">
      <w:pPr>
        <w:widowControl w:val="0"/>
        <w:spacing w:line="245" w:lineRule="auto"/>
        <w:ind w:firstLine="567"/>
        <w:jc w:val="lowKashida"/>
        <w:rPr>
          <w:rFonts w:cs="AL-Hotham"/>
          <w:color w:val="000000"/>
          <w:sz w:val="22"/>
          <w:szCs w:val="30"/>
          <w:rtl/>
        </w:rPr>
      </w:pPr>
      <w:r w:rsidRPr="00660DD5">
        <w:rPr>
          <w:rFonts w:cs="AL-Hotham"/>
          <w:sz w:val="22"/>
          <w:szCs w:val="30"/>
          <w:rtl/>
        </w:rPr>
        <w:t>تشكل</w:t>
      </w:r>
      <w:r w:rsidRPr="00660DD5">
        <w:rPr>
          <w:rFonts w:cs="AL-Hotham"/>
          <w:sz w:val="22"/>
          <w:szCs w:val="30"/>
        </w:rPr>
        <w:t xml:space="preserve"> </w:t>
      </w:r>
      <w:r w:rsidRPr="00660DD5">
        <w:rPr>
          <w:rFonts w:cs="AL-Hotham" w:hint="eastAsia"/>
          <w:sz w:val="22"/>
          <w:szCs w:val="30"/>
          <w:rtl/>
        </w:rPr>
        <w:t>الضغوط</w:t>
      </w:r>
      <w:r w:rsidRPr="00660DD5">
        <w:rPr>
          <w:rFonts w:cs="AL-Hotham"/>
          <w:sz w:val="22"/>
          <w:szCs w:val="30"/>
          <w:rtl/>
        </w:rPr>
        <w:t xml:space="preserve"> المهنية التي </w:t>
      </w:r>
      <w:proofErr w:type="spellStart"/>
      <w:r w:rsidRPr="00660DD5">
        <w:rPr>
          <w:rFonts w:cs="AL-Hotham"/>
          <w:sz w:val="22"/>
          <w:szCs w:val="30"/>
          <w:rtl/>
        </w:rPr>
        <w:t>يواجهها</w:t>
      </w:r>
      <w:proofErr w:type="spellEnd"/>
      <w:r w:rsidRPr="00660DD5">
        <w:rPr>
          <w:rFonts w:cs="AL-Hotham"/>
          <w:sz w:val="22"/>
          <w:szCs w:val="30"/>
          <w:rtl/>
        </w:rPr>
        <w:t xml:space="preserve"> المعلمون في مهنة التدريس اهتماماً بارزاً للباحثين والدارسين للوصول إلى حلول لمواجهتها والتغلب على مسبباتها لما لها من </w:t>
      </w:r>
      <w:r w:rsidRPr="00660DD5">
        <w:rPr>
          <w:rFonts w:cs="AL-Hotham" w:hint="eastAsia"/>
          <w:sz w:val="22"/>
          <w:szCs w:val="30"/>
          <w:rtl/>
        </w:rPr>
        <w:t>تأثير</w:t>
      </w:r>
      <w:r w:rsidRPr="00660DD5">
        <w:rPr>
          <w:rFonts w:cs="AL-Hotham"/>
          <w:sz w:val="22"/>
          <w:szCs w:val="30"/>
          <w:rtl/>
        </w:rPr>
        <w:t xml:space="preserve"> ملموس على الأداء ومحصلة النتائج</w:t>
      </w:r>
      <w:r w:rsidR="00660DD5">
        <w:rPr>
          <w:rFonts w:cs="AL-Hotham"/>
          <w:sz w:val="22"/>
          <w:szCs w:val="30"/>
          <w:rtl/>
        </w:rPr>
        <w:t>،</w:t>
      </w:r>
      <w:r w:rsidRPr="00660DD5">
        <w:rPr>
          <w:rFonts w:cs="AL-Hotham"/>
          <w:sz w:val="22"/>
          <w:szCs w:val="30"/>
          <w:rtl/>
        </w:rPr>
        <w:t xml:space="preserve"> واتفاقا مع ما تم ذكره فقد أشارت نتائج دراسات السلوك الإنساني في المجال التربوي والتعليمي</w:t>
      </w:r>
      <w:r w:rsidR="00660DD5">
        <w:rPr>
          <w:rFonts w:cs="AL-Hotham"/>
          <w:sz w:val="22"/>
          <w:szCs w:val="30"/>
          <w:rtl/>
        </w:rPr>
        <w:t xml:space="preserve"> </w:t>
      </w:r>
      <w:r w:rsidRPr="00660DD5">
        <w:rPr>
          <w:rFonts w:cs="AL-Hotham"/>
          <w:sz w:val="22"/>
          <w:szCs w:val="30"/>
          <w:rtl/>
        </w:rPr>
        <w:t xml:space="preserve">إلى ضرورة توفير الرعاية النفسية للمعلم لما </w:t>
      </w:r>
      <w:proofErr w:type="spellStart"/>
      <w:r w:rsidRPr="00660DD5">
        <w:rPr>
          <w:rFonts w:cs="AL-Hotham"/>
          <w:sz w:val="22"/>
          <w:szCs w:val="30"/>
          <w:rtl/>
        </w:rPr>
        <w:t>يواجهه</w:t>
      </w:r>
      <w:proofErr w:type="spellEnd"/>
      <w:r w:rsidRPr="00660DD5">
        <w:rPr>
          <w:rFonts w:cs="AL-Hotham"/>
          <w:sz w:val="22"/>
          <w:szCs w:val="30"/>
          <w:rtl/>
        </w:rPr>
        <w:t xml:space="preserve"> من ضغوط في مجال مهنته قد تؤثر على مستوى إنتاجيته</w:t>
      </w:r>
      <w:r w:rsidR="00660DD5">
        <w:rPr>
          <w:rFonts w:cs="AL-Hotham"/>
          <w:sz w:val="22"/>
          <w:szCs w:val="30"/>
          <w:rtl/>
        </w:rPr>
        <w:t>،</w:t>
      </w:r>
      <w:r w:rsidRPr="00660DD5">
        <w:rPr>
          <w:rFonts w:cs="AL-Hotham"/>
          <w:sz w:val="22"/>
          <w:szCs w:val="30"/>
          <w:rtl/>
        </w:rPr>
        <w:t xml:space="preserve"> وفقدان الحافز اللازم والحماس الضروري للعمل</w:t>
      </w:r>
      <w:r w:rsidR="00660DD5">
        <w:rPr>
          <w:rFonts w:cs="AL-Hotham"/>
          <w:sz w:val="22"/>
          <w:szCs w:val="30"/>
          <w:rtl/>
        </w:rPr>
        <w:t>،</w:t>
      </w:r>
      <w:r w:rsidRPr="00660DD5">
        <w:rPr>
          <w:rFonts w:cs="AL-Hotham"/>
          <w:sz w:val="22"/>
          <w:szCs w:val="30"/>
          <w:rtl/>
        </w:rPr>
        <w:t xml:space="preserve"> مما ينعك</w:t>
      </w:r>
      <w:r w:rsidR="006E089B">
        <w:rPr>
          <w:rFonts w:cs="AL-Hotham" w:hint="cs"/>
          <w:sz w:val="22"/>
          <w:szCs w:val="30"/>
          <w:rtl/>
        </w:rPr>
        <w:t>ـــــــ</w:t>
      </w:r>
      <w:r w:rsidRPr="00660DD5">
        <w:rPr>
          <w:rFonts w:cs="AL-Hotham"/>
          <w:sz w:val="22"/>
          <w:szCs w:val="30"/>
          <w:rtl/>
        </w:rPr>
        <w:t>س على درجة رضاه عن وظيفت</w:t>
      </w:r>
      <w:r w:rsidR="006E089B">
        <w:rPr>
          <w:rFonts w:cs="AL-Hotham" w:hint="cs"/>
          <w:sz w:val="22"/>
          <w:szCs w:val="30"/>
          <w:rtl/>
        </w:rPr>
        <w:t>ـــــ</w:t>
      </w:r>
      <w:r w:rsidRPr="00660DD5">
        <w:rPr>
          <w:rFonts w:cs="AL-Hotham"/>
          <w:sz w:val="22"/>
          <w:szCs w:val="30"/>
          <w:rtl/>
        </w:rPr>
        <w:t>ه وربما وصل الح</w:t>
      </w:r>
      <w:r w:rsidR="00456960">
        <w:rPr>
          <w:rFonts w:cs="AL-Hotham" w:hint="cs"/>
          <w:sz w:val="22"/>
          <w:szCs w:val="30"/>
          <w:rtl/>
        </w:rPr>
        <w:t>ـــ</w:t>
      </w:r>
      <w:r w:rsidRPr="00660DD5">
        <w:rPr>
          <w:rFonts w:cs="AL-Hotham"/>
          <w:sz w:val="22"/>
          <w:szCs w:val="30"/>
          <w:rtl/>
        </w:rPr>
        <w:t>ال لميل</w:t>
      </w:r>
      <w:r w:rsidR="00456960">
        <w:rPr>
          <w:rFonts w:cs="AL-Hotham" w:hint="cs"/>
          <w:sz w:val="22"/>
          <w:szCs w:val="30"/>
          <w:rtl/>
        </w:rPr>
        <w:t>ــــ</w:t>
      </w:r>
      <w:r w:rsidRPr="00660DD5">
        <w:rPr>
          <w:rFonts w:cs="AL-Hotham"/>
          <w:sz w:val="22"/>
          <w:szCs w:val="30"/>
          <w:rtl/>
        </w:rPr>
        <w:t xml:space="preserve">ه لترك </w:t>
      </w:r>
      <w:r w:rsidRPr="00230FE6">
        <w:rPr>
          <w:rFonts w:cs="AL-Hotham"/>
          <w:color w:val="000000"/>
          <w:sz w:val="22"/>
          <w:szCs w:val="30"/>
          <w:rtl/>
        </w:rPr>
        <w:t>عمله</w:t>
      </w:r>
      <w:r w:rsidR="006E089B">
        <w:rPr>
          <w:rFonts w:cs="AL-Hotham" w:hint="cs"/>
          <w:color w:val="000000"/>
          <w:sz w:val="22"/>
          <w:szCs w:val="30"/>
          <w:rtl/>
        </w:rPr>
        <w:t xml:space="preserve"> </w:t>
      </w:r>
      <w:r w:rsidR="00EC5E2A" w:rsidRPr="00230FE6">
        <w:rPr>
          <w:rFonts w:cs="AL-Hotham" w:hint="cs"/>
          <w:color w:val="000000"/>
          <w:sz w:val="22"/>
          <w:szCs w:val="30"/>
          <w:rtl/>
        </w:rPr>
        <w:t xml:space="preserve"> </w:t>
      </w:r>
      <w:r w:rsidR="00EC117A">
        <w:rPr>
          <w:rFonts w:cs="AL-Hotham" w:hint="cs"/>
          <w:color w:val="000000"/>
          <w:sz w:val="22"/>
          <w:szCs w:val="30"/>
          <w:rtl/>
        </w:rPr>
        <w:t xml:space="preserve">  </w:t>
      </w:r>
      <w:r w:rsidR="00EC117A">
        <w:rPr>
          <w:rFonts w:cs="AL-Hotham"/>
          <w:color w:val="000000"/>
          <w:sz w:val="22"/>
          <w:szCs w:val="30"/>
        </w:rPr>
        <w:t>(</w:t>
      </w:r>
      <w:proofErr w:type="spellStart"/>
      <w:r w:rsidRPr="00230FE6">
        <w:rPr>
          <w:rFonts w:cs="AL-Hotham"/>
          <w:color w:val="000000"/>
          <w:sz w:val="22"/>
          <w:szCs w:val="30"/>
        </w:rPr>
        <w:t>Coply</w:t>
      </w:r>
      <w:proofErr w:type="spellEnd"/>
      <w:r w:rsidRPr="00230FE6">
        <w:rPr>
          <w:rFonts w:cs="AL-Hotham"/>
          <w:color w:val="000000"/>
          <w:sz w:val="22"/>
          <w:szCs w:val="30"/>
        </w:rPr>
        <w:t>,</w:t>
      </w:r>
      <w:r w:rsidR="006E089B">
        <w:rPr>
          <w:rFonts w:cs="AL-Hotham"/>
          <w:color w:val="000000"/>
          <w:sz w:val="22"/>
          <w:szCs w:val="30"/>
        </w:rPr>
        <w:t xml:space="preserve"> </w:t>
      </w:r>
      <w:r w:rsidRPr="00230FE6">
        <w:rPr>
          <w:rFonts w:cs="AL-Hotham"/>
          <w:color w:val="000000"/>
          <w:sz w:val="22"/>
          <w:szCs w:val="30"/>
        </w:rPr>
        <w:t>1990;</w:t>
      </w:r>
      <w:r w:rsidRPr="00230FE6">
        <w:rPr>
          <w:rFonts w:cs="AL-Hotham"/>
          <w:color w:val="000000"/>
          <w:sz w:val="22"/>
          <w:szCs w:val="30"/>
          <w:rtl/>
        </w:rPr>
        <w:t xml:space="preserve"> </w:t>
      </w:r>
      <w:proofErr w:type="spellStart"/>
      <w:r w:rsidRPr="00230FE6">
        <w:rPr>
          <w:rFonts w:cs="AL-Hotham"/>
          <w:color w:val="000000"/>
          <w:sz w:val="22"/>
          <w:szCs w:val="30"/>
        </w:rPr>
        <w:t>Koustclios</w:t>
      </w:r>
      <w:proofErr w:type="spellEnd"/>
      <w:r w:rsidRPr="00230FE6">
        <w:rPr>
          <w:rFonts w:cs="AL-Hotham"/>
          <w:color w:val="000000"/>
          <w:sz w:val="22"/>
          <w:szCs w:val="30"/>
        </w:rPr>
        <w:t>,</w:t>
      </w:r>
      <w:r w:rsidR="00EC117A">
        <w:rPr>
          <w:rFonts w:cs="AL-Hotham"/>
          <w:color w:val="000000"/>
          <w:sz w:val="22"/>
          <w:szCs w:val="30"/>
        </w:rPr>
        <w:t xml:space="preserve"> </w:t>
      </w:r>
      <w:r w:rsidRPr="00230FE6">
        <w:rPr>
          <w:rFonts w:cs="AL-Hotham"/>
          <w:color w:val="000000"/>
          <w:sz w:val="22"/>
          <w:szCs w:val="30"/>
        </w:rPr>
        <w:t>2001</w:t>
      </w:r>
      <w:r w:rsidR="00EC117A">
        <w:rPr>
          <w:rFonts w:cs="AL-Hotham"/>
          <w:color w:val="000000"/>
          <w:sz w:val="22"/>
          <w:szCs w:val="30"/>
        </w:rPr>
        <w:t xml:space="preserve">) </w:t>
      </w:r>
      <w:r w:rsidR="00BE06BD" w:rsidRPr="00230FE6">
        <w:rPr>
          <w:rFonts w:cs="AL-Hotham" w:hint="cs"/>
          <w:color w:val="000000"/>
          <w:sz w:val="22"/>
          <w:szCs w:val="30"/>
          <w:rtl/>
        </w:rPr>
        <w:t>.</w:t>
      </w:r>
    </w:p>
    <w:p w:rsidR="003C4CC7" w:rsidRDefault="00E30EB0" w:rsidP="00384D3B">
      <w:pPr>
        <w:widowControl w:val="0"/>
        <w:spacing w:line="245" w:lineRule="auto"/>
        <w:ind w:firstLine="567"/>
        <w:jc w:val="lowKashida"/>
        <w:rPr>
          <w:rFonts w:cs="AL-Hotham"/>
          <w:sz w:val="22"/>
          <w:szCs w:val="30"/>
          <w:rtl/>
        </w:rPr>
      </w:pPr>
      <w:r w:rsidRPr="00660DD5">
        <w:rPr>
          <w:rFonts w:cs="AL-Hotham"/>
          <w:sz w:val="22"/>
          <w:szCs w:val="30"/>
          <w:rtl/>
        </w:rPr>
        <w:t xml:space="preserve">لذا فإن مجال الضغوط لدى المعلمين كانت تهتم بالضغوط المهنية لكل معلم في تخصصه الذي يقوم بتدريسه دون التطرق إلى معرفة وجه </w:t>
      </w:r>
      <w:r w:rsidRPr="00660DD5">
        <w:rPr>
          <w:rFonts w:cs="AL-Hotham" w:hint="eastAsia"/>
          <w:sz w:val="22"/>
          <w:szCs w:val="30"/>
          <w:rtl/>
        </w:rPr>
        <w:t>الاختلاف</w:t>
      </w:r>
      <w:r w:rsidRPr="00660DD5">
        <w:rPr>
          <w:rFonts w:cs="AL-Hotham"/>
          <w:sz w:val="22"/>
          <w:szCs w:val="30"/>
          <w:rtl/>
        </w:rPr>
        <w:t xml:space="preserve"> في درجة الضغوط </w:t>
      </w:r>
      <w:r w:rsidRPr="00660DD5">
        <w:rPr>
          <w:rFonts w:cs="AL-Hotham" w:hint="eastAsia"/>
          <w:sz w:val="22"/>
          <w:szCs w:val="30"/>
          <w:rtl/>
        </w:rPr>
        <w:t>المهنية</w:t>
      </w:r>
      <w:r w:rsidRPr="00660DD5">
        <w:rPr>
          <w:rFonts w:cs="AL-Hotham"/>
          <w:sz w:val="22"/>
          <w:szCs w:val="30"/>
          <w:rtl/>
        </w:rPr>
        <w:t xml:space="preserve"> بين معلمي المواد الدراسية وفقا لتخصصاتهم وطبيعة المواد التي يقومون بتدريسها</w:t>
      </w:r>
      <w:r w:rsidR="00660DD5">
        <w:rPr>
          <w:rFonts w:cs="AL-Hotham"/>
          <w:sz w:val="22"/>
          <w:szCs w:val="30"/>
          <w:rtl/>
        </w:rPr>
        <w:t>،</w:t>
      </w:r>
      <w:r w:rsidRPr="00660DD5">
        <w:rPr>
          <w:rFonts w:cs="AL-Hotham"/>
          <w:sz w:val="22"/>
          <w:szCs w:val="30"/>
          <w:rtl/>
        </w:rPr>
        <w:t xml:space="preserve"> حيث يمكن أن تكون درجة الضغوط التي يشعرون بها تختلف من معلم إلى آخر حسب طبيعة التخصص</w:t>
      </w:r>
      <w:r w:rsidR="00660DD5">
        <w:rPr>
          <w:rFonts w:cs="AL-Hotham"/>
          <w:sz w:val="22"/>
          <w:szCs w:val="30"/>
          <w:rtl/>
        </w:rPr>
        <w:t>،</w:t>
      </w:r>
      <w:r w:rsidRPr="00660DD5">
        <w:rPr>
          <w:rFonts w:cs="AL-Hotham"/>
          <w:sz w:val="22"/>
          <w:szCs w:val="30"/>
          <w:rtl/>
        </w:rPr>
        <w:t xml:space="preserve"> وذلك يتطلب وجود دراسات تتناول هذا الجانب بالبحث</w:t>
      </w:r>
      <w:r w:rsidR="00660DD5">
        <w:rPr>
          <w:rFonts w:cs="AL-Hotham"/>
          <w:sz w:val="22"/>
          <w:szCs w:val="30"/>
          <w:rtl/>
        </w:rPr>
        <w:t>،</w:t>
      </w:r>
      <w:r w:rsidRPr="00660DD5">
        <w:rPr>
          <w:rFonts w:cs="AL-Hotham"/>
          <w:sz w:val="22"/>
          <w:szCs w:val="30"/>
          <w:rtl/>
        </w:rPr>
        <w:t xml:space="preserve"> كما أن المرحلة الابتدائية تتسم بطبيعة تدريسية تختلف عن غيرها من المراحل التعليمية الأخرى من حيث كونها المرحلة التعليمية الأولى المؤسسة لما يليها من مراحل</w:t>
      </w:r>
      <w:r w:rsidR="00660DD5">
        <w:rPr>
          <w:rFonts w:cs="AL-Hotham"/>
          <w:sz w:val="22"/>
          <w:szCs w:val="30"/>
          <w:rtl/>
        </w:rPr>
        <w:t>،</w:t>
      </w:r>
      <w:r w:rsidRPr="00660DD5">
        <w:rPr>
          <w:rFonts w:cs="AL-Hotham"/>
          <w:sz w:val="22"/>
          <w:szCs w:val="30"/>
          <w:rtl/>
        </w:rPr>
        <w:t xml:space="preserve"> ونوعية التلاميذ فيها </w:t>
      </w:r>
      <w:r w:rsidRPr="00660DD5">
        <w:rPr>
          <w:rFonts w:cs="AL-Hotham"/>
          <w:sz w:val="22"/>
          <w:szCs w:val="30"/>
          <w:rtl/>
        </w:rPr>
        <w:lastRenderedPageBreak/>
        <w:t>ومميزات المرحلة السنية للتلاميذ المنتمين لها وما إلى ذلك من متطلبات تربوية وتعليمية أخرى</w:t>
      </w:r>
      <w:r w:rsidR="00660DD5">
        <w:rPr>
          <w:rFonts w:cs="AL-Hotham"/>
          <w:sz w:val="22"/>
          <w:szCs w:val="30"/>
          <w:rtl/>
        </w:rPr>
        <w:t>،</w:t>
      </w:r>
      <w:r w:rsidRPr="00660DD5">
        <w:rPr>
          <w:rFonts w:cs="AL-Hotham"/>
          <w:sz w:val="22"/>
          <w:szCs w:val="30"/>
          <w:rtl/>
        </w:rPr>
        <w:t xml:space="preserve"> مما أوجد حاجة بحثية للتطرق لجوانب هذا الموضوع بالدراسة. وارتبط ذلك مع خبرة الباحث وملاحظاته من واقع عمله الأكاديمي كعضو هيئة تدريس في جامعة تبوك بالمملكة العربية السعودية في وجود بعض المظاهر ذات العلاقة بفكر وتوجه وسلوك المعلمين نحو مهنتهم ومستوى رضاهم عنها</w:t>
      </w:r>
      <w:r w:rsidR="00660DD5">
        <w:rPr>
          <w:rFonts w:cs="AL-Hotham"/>
          <w:sz w:val="22"/>
          <w:szCs w:val="30"/>
          <w:rtl/>
        </w:rPr>
        <w:t>،</w:t>
      </w:r>
      <w:r w:rsidRPr="00660DD5">
        <w:rPr>
          <w:rFonts w:cs="AL-Hotham"/>
          <w:sz w:val="22"/>
          <w:szCs w:val="30"/>
          <w:rtl/>
        </w:rPr>
        <w:t xml:space="preserve"> إضافة إلى شكوى المشرفين التربويين من تدني مستوى إنتاجية المعلمين وخاصة في المرحلة الابتدائية وبحث الأسباب المؤدية إلى ذلك</w:t>
      </w:r>
      <w:r w:rsidR="00660DD5">
        <w:rPr>
          <w:rFonts w:cs="AL-Hotham"/>
          <w:sz w:val="22"/>
          <w:szCs w:val="30"/>
          <w:rtl/>
        </w:rPr>
        <w:t>.</w:t>
      </w:r>
      <w:r w:rsidR="003C4CC7">
        <w:rPr>
          <w:rFonts w:cs="AL-Hotham" w:hint="cs"/>
          <w:sz w:val="22"/>
          <w:szCs w:val="30"/>
          <w:rtl/>
        </w:rPr>
        <w:t xml:space="preserve"> </w:t>
      </w:r>
      <w:r w:rsidRPr="00660DD5">
        <w:rPr>
          <w:rFonts w:cs="AL-Hotham"/>
          <w:sz w:val="22"/>
          <w:szCs w:val="30"/>
          <w:rtl/>
        </w:rPr>
        <w:t>مما سبق عرضه يتناول هذا البحث التعرف على الضغوط المهنية لم</w:t>
      </w:r>
      <w:r w:rsidRPr="00660DD5">
        <w:rPr>
          <w:rFonts w:cs="AL-Hotham" w:hint="eastAsia"/>
          <w:sz w:val="22"/>
          <w:szCs w:val="30"/>
          <w:rtl/>
        </w:rPr>
        <w:t>علمي</w:t>
      </w:r>
      <w:r w:rsidR="00660DD5">
        <w:rPr>
          <w:rFonts w:cs="AL-Hotham"/>
          <w:sz w:val="22"/>
          <w:szCs w:val="30"/>
          <w:rtl/>
        </w:rPr>
        <w:t xml:space="preserve"> </w:t>
      </w:r>
      <w:r w:rsidRPr="00660DD5">
        <w:rPr>
          <w:rFonts w:cs="AL-Hotham" w:hint="eastAsia"/>
          <w:sz w:val="22"/>
          <w:szCs w:val="30"/>
          <w:rtl/>
        </w:rPr>
        <w:t>المرحلة</w:t>
      </w:r>
      <w:r w:rsidRPr="00660DD5">
        <w:rPr>
          <w:rFonts w:cs="AL-Hotham"/>
          <w:sz w:val="22"/>
          <w:szCs w:val="30"/>
          <w:rtl/>
        </w:rPr>
        <w:t xml:space="preserve"> الابتدائية بمدينة تبوك بالمملكة العربية السعودية.</w:t>
      </w:r>
      <w:r w:rsidR="00EC5E2A">
        <w:rPr>
          <w:rFonts w:cs="AL-Hotham"/>
          <w:sz w:val="22"/>
          <w:szCs w:val="30"/>
          <w:rtl/>
        </w:rPr>
        <w:t xml:space="preserve"> </w:t>
      </w:r>
    </w:p>
    <w:p w:rsidR="00E30EB0" w:rsidRPr="00660DD5" w:rsidRDefault="00EC5E2A" w:rsidP="00384D3B">
      <w:pPr>
        <w:widowControl w:val="0"/>
        <w:spacing w:line="245" w:lineRule="auto"/>
        <w:ind w:firstLine="567"/>
        <w:jc w:val="lowKashida"/>
        <w:rPr>
          <w:rFonts w:cs="AL-Hotham"/>
          <w:sz w:val="22"/>
          <w:szCs w:val="30"/>
        </w:rPr>
      </w:pPr>
      <w:r>
        <w:rPr>
          <w:rFonts w:cs="AL-Hotham"/>
          <w:sz w:val="22"/>
          <w:szCs w:val="30"/>
          <w:rtl/>
        </w:rPr>
        <w:t>و</w:t>
      </w:r>
      <w:r w:rsidR="00E30EB0" w:rsidRPr="00660DD5">
        <w:rPr>
          <w:rFonts w:cs="AL-Hotham"/>
          <w:sz w:val="22"/>
          <w:szCs w:val="30"/>
          <w:rtl/>
        </w:rPr>
        <w:t>تتحدد مشكلة هذا البحث من خلال الإجابة على التساؤلات التالية</w:t>
      </w:r>
      <w:r w:rsidR="00660DD5">
        <w:rPr>
          <w:rFonts w:cs="AL-Hotham"/>
          <w:sz w:val="22"/>
          <w:szCs w:val="30"/>
          <w:rtl/>
        </w:rPr>
        <w:t>:</w:t>
      </w:r>
    </w:p>
    <w:p w:rsidR="00E30EB0" w:rsidRPr="00660DD5" w:rsidRDefault="00E30EB0" w:rsidP="00384D3B">
      <w:pPr>
        <w:widowControl w:val="0"/>
        <w:spacing w:line="245" w:lineRule="auto"/>
        <w:ind w:firstLine="567"/>
        <w:jc w:val="lowKashida"/>
        <w:rPr>
          <w:rFonts w:cs="AL-Hotham"/>
          <w:sz w:val="22"/>
          <w:szCs w:val="30"/>
        </w:rPr>
      </w:pPr>
      <w:r w:rsidRPr="00660DD5">
        <w:rPr>
          <w:rFonts w:cs="AL-Hotham"/>
          <w:sz w:val="22"/>
          <w:szCs w:val="30"/>
          <w:rtl/>
        </w:rPr>
        <w:t>1</w:t>
      </w:r>
      <w:r w:rsidR="00660DD5">
        <w:rPr>
          <w:rFonts w:cs="AL-Hotham"/>
          <w:sz w:val="22"/>
          <w:szCs w:val="30"/>
          <w:rtl/>
        </w:rPr>
        <w:t xml:space="preserve"> – </w:t>
      </w:r>
      <w:r w:rsidRPr="00660DD5">
        <w:rPr>
          <w:rFonts w:cs="AL-Hotham"/>
          <w:sz w:val="22"/>
          <w:szCs w:val="30"/>
          <w:rtl/>
        </w:rPr>
        <w:t>ما مستوى الضغوط المهنية لدى معلمي المرحلة الابتدائية بمدينة تبوك بالمملكة العربية السعودية</w:t>
      </w:r>
      <w:r w:rsidR="00660DD5">
        <w:rPr>
          <w:rFonts w:cs="AL-Hotham"/>
          <w:sz w:val="22"/>
          <w:szCs w:val="30"/>
          <w:rtl/>
        </w:rPr>
        <w:t>؟</w:t>
      </w:r>
    </w:p>
    <w:p w:rsidR="00E30EB0" w:rsidRPr="00660DD5" w:rsidRDefault="00E30EB0" w:rsidP="00384D3B">
      <w:pPr>
        <w:widowControl w:val="0"/>
        <w:spacing w:line="245" w:lineRule="auto"/>
        <w:ind w:firstLine="567"/>
        <w:jc w:val="lowKashida"/>
        <w:rPr>
          <w:rFonts w:cs="AL-Hotham"/>
          <w:sz w:val="22"/>
          <w:szCs w:val="30"/>
        </w:rPr>
      </w:pPr>
      <w:r w:rsidRPr="00660DD5">
        <w:rPr>
          <w:rFonts w:cs="AL-Hotham"/>
          <w:sz w:val="22"/>
          <w:szCs w:val="30"/>
          <w:rtl/>
        </w:rPr>
        <w:t>2</w:t>
      </w:r>
      <w:r w:rsidR="00660DD5">
        <w:rPr>
          <w:rFonts w:cs="AL-Hotham"/>
          <w:sz w:val="22"/>
          <w:szCs w:val="30"/>
          <w:rtl/>
        </w:rPr>
        <w:t xml:space="preserve"> – </w:t>
      </w:r>
      <w:r w:rsidRPr="00660DD5">
        <w:rPr>
          <w:rFonts w:cs="AL-Hotham"/>
          <w:sz w:val="22"/>
          <w:szCs w:val="30"/>
          <w:rtl/>
        </w:rPr>
        <w:t>هل توجد فروق ذات دلالة إحصائية في مستوى</w:t>
      </w:r>
      <w:r w:rsidR="00660DD5">
        <w:rPr>
          <w:rFonts w:cs="AL-Hotham"/>
          <w:sz w:val="22"/>
          <w:szCs w:val="30"/>
          <w:rtl/>
        </w:rPr>
        <w:t xml:space="preserve"> </w:t>
      </w:r>
      <w:r w:rsidRPr="00660DD5">
        <w:rPr>
          <w:rFonts w:cs="AL-Hotham"/>
          <w:sz w:val="22"/>
          <w:szCs w:val="30"/>
          <w:rtl/>
        </w:rPr>
        <w:t>الضغوط المهنية لدى معلمي ا</w:t>
      </w:r>
      <w:r w:rsidRPr="00660DD5">
        <w:rPr>
          <w:rFonts w:cs="AL-Hotham" w:hint="eastAsia"/>
          <w:sz w:val="22"/>
          <w:szCs w:val="30"/>
          <w:rtl/>
        </w:rPr>
        <w:t>لمرحلة</w:t>
      </w:r>
      <w:r w:rsidRPr="00660DD5">
        <w:rPr>
          <w:rFonts w:cs="AL-Hotham"/>
          <w:sz w:val="22"/>
          <w:szCs w:val="30"/>
          <w:rtl/>
        </w:rPr>
        <w:t xml:space="preserve"> الابتدائية في المملكة العربية السعودية وفقًا لمتغير نوع المدرسة (حكومية</w:t>
      </w:r>
      <w:r w:rsidR="00660DD5">
        <w:rPr>
          <w:rFonts w:cs="AL-Hotham"/>
          <w:sz w:val="22"/>
          <w:szCs w:val="30"/>
          <w:rtl/>
        </w:rPr>
        <w:t xml:space="preserve"> – </w:t>
      </w:r>
      <w:r w:rsidRPr="00660DD5">
        <w:rPr>
          <w:rFonts w:cs="AL-Hotham"/>
          <w:sz w:val="22"/>
          <w:szCs w:val="30"/>
          <w:rtl/>
        </w:rPr>
        <w:t>مستأجرة)</w:t>
      </w:r>
      <w:r w:rsidR="00660DD5">
        <w:rPr>
          <w:rFonts w:cs="AL-Hotham"/>
          <w:sz w:val="22"/>
          <w:szCs w:val="30"/>
          <w:rtl/>
        </w:rPr>
        <w:t>؟</w:t>
      </w:r>
    </w:p>
    <w:p w:rsidR="00E30EB0" w:rsidRPr="004079ED" w:rsidRDefault="00E30EB0" w:rsidP="00384D3B">
      <w:pPr>
        <w:widowControl w:val="0"/>
        <w:spacing w:line="245" w:lineRule="auto"/>
        <w:ind w:firstLine="567"/>
        <w:jc w:val="lowKashida"/>
        <w:rPr>
          <w:rFonts w:cs="AL-Hotham"/>
          <w:spacing w:val="-2"/>
          <w:sz w:val="22"/>
          <w:szCs w:val="30"/>
          <w:rtl/>
        </w:rPr>
      </w:pPr>
      <w:r w:rsidRPr="004079ED">
        <w:rPr>
          <w:rFonts w:cs="AL-Hotham"/>
          <w:spacing w:val="-2"/>
          <w:sz w:val="22"/>
          <w:szCs w:val="30"/>
          <w:rtl/>
        </w:rPr>
        <w:t>3</w:t>
      </w:r>
      <w:r w:rsidR="00660DD5" w:rsidRPr="004079ED">
        <w:rPr>
          <w:rFonts w:cs="AL-Hotham"/>
          <w:spacing w:val="-2"/>
          <w:sz w:val="22"/>
          <w:szCs w:val="30"/>
          <w:rtl/>
        </w:rPr>
        <w:t xml:space="preserve"> – </w:t>
      </w:r>
      <w:r w:rsidRPr="004079ED">
        <w:rPr>
          <w:rFonts w:cs="AL-Hotham"/>
          <w:spacing w:val="-2"/>
          <w:sz w:val="22"/>
          <w:szCs w:val="30"/>
          <w:rtl/>
        </w:rPr>
        <w:t>هل توجد فروق ذات دلالة إحصائية في مستوى</w:t>
      </w:r>
      <w:r w:rsidR="00660DD5" w:rsidRPr="004079ED">
        <w:rPr>
          <w:rFonts w:cs="AL-Hotham"/>
          <w:spacing w:val="-2"/>
          <w:sz w:val="22"/>
          <w:szCs w:val="30"/>
          <w:rtl/>
        </w:rPr>
        <w:t xml:space="preserve"> </w:t>
      </w:r>
      <w:r w:rsidRPr="004079ED">
        <w:rPr>
          <w:rFonts w:cs="AL-Hotham"/>
          <w:spacing w:val="-2"/>
          <w:sz w:val="22"/>
          <w:szCs w:val="30"/>
          <w:rtl/>
        </w:rPr>
        <w:t>الضغوط المهنية لدى معلمي المرحلة الابتدائية في المملكة العربية السعودية وفقًا لمتغير التخصص العلمي</w:t>
      </w:r>
      <w:r w:rsidR="00660DD5" w:rsidRPr="004079ED">
        <w:rPr>
          <w:rFonts w:cs="AL-Hotham"/>
          <w:spacing w:val="-2"/>
          <w:sz w:val="22"/>
          <w:szCs w:val="30"/>
          <w:rtl/>
        </w:rPr>
        <w:t>؟</w:t>
      </w:r>
    </w:p>
    <w:p w:rsidR="00E30EB0" w:rsidRPr="003E398E" w:rsidRDefault="00E30EB0" w:rsidP="00384D3B">
      <w:pPr>
        <w:widowControl w:val="0"/>
        <w:spacing w:line="245" w:lineRule="auto"/>
        <w:jc w:val="center"/>
        <w:rPr>
          <w:rFonts w:ascii="Traditional Arabic" w:hAnsi="Traditional Arabic"/>
          <w:sz w:val="22"/>
          <w:szCs w:val="30"/>
          <w:rtl/>
        </w:rPr>
      </w:pPr>
      <w:r w:rsidRPr="003E398E">
        <w:rPr>
          <w:rFonts w:ascii="Traditional Arabic" w:hAnsi="Traditional Arabic"/>
          <w:b/>
          <w:bCs/>
          <w:sz w:val="22"/>
          <w:szCs w:val="30"/>
          <w:rtl/>
        </w:rPr>
        <w:lastRenderedPageBreak/>
        <w:t>أهداف البحث</w:t>
      </w:r>
    </w:p>
    <w:p w:rsidR="00E30EB0" w:rsidRPr="00660DD5" w:rsidRDefault="00E30EB0" w:rsidP="00384D3B">
      <w:pPr>
        <w:widowControl w:val="0"/>
        <w:spacing w:line="245" w:lineRule="auto"/>
        <w:ind w:firstLine="567"/>
        <w:jc w:val="lowKashida"/>
        <w:rPr>
          <w:rFonts w:cs="AL-Hotham"/>
          <w:sz w:val="22"/>
          <w:szCs w:val="30"/>
          <w:rtl/>
        </w:rPr>
      </w:pPr>
      <w:r w:rsidRPr="00660DD5">
        <w:rPr>
          <w:rFonts w:cs="AL-Hotham" w:hint="eastAsia"/>
          <w:sz w:val="22"/>
          <w:szCs w:val="30"/>
          <w:rtl/>
        </w:rPr>
        <w:t>يسعى</w:t>
      </w:r>
      <w:r w:rsidRPr="00660DD5">
        <w:rPr>
          <w:rFonts w:cs="AL-Hotham"/>
          <w:sz w:val="22"/>
          <w:szCs w:val="30"/>
          <w:rtl/>
        </w:rPr>
        <w:t xml:space="preserve"> البحث الحالي إلى التعرف على</w:t>
      </w:r>
      <w:r w:rsidR="003E398E">
        <w:rPr>
          <w:rFonts w:cs="AL-Hotham"/>
          <w:sz w:val="22"/>
          <w:szCs w:val="30"/>
          <w:rtl/>
        </w:rPr>
        <w:t>:</w:t>
      </w:r>
    </w:p>
    <w:p w:rsidR="00E30EB0" w:rsidRPr="00660DD5" w:rsidRDefault="00E30EB0" w:rsidP="00384D3B">
      <w:pPr>
        <w:widowControl w:val="0"/>
        <w:spacing w:line="245" w:lineRule="auto"/>
        <w:ind w:firstLine="567"/>
        <w:jc w:val="lowKashida"/>
        <w:rPr>
          <w:rFonts w:cs="AL-Hotham"/>
          <w:sz w:val="22"/>
          <w:szCs w:val="30"/>
          <w:rtl/>
        </w:rPr>
      </w:pPr>
      <w:r w:rsidRPr="00660DD5">
        <w:rPr>
          <w:rFonts w:cs="AL-Hotham"/>
          <w:sz w:val="22"/>
          <w:szCs w:val="30"/>
          <w:rtl/>
        </w:rPr>
        <w:t>1</w:t>
      </w:r>
      <w:r w:rsidR="00660DD5">
        <w:rPr>
          <w:rFonts w:cs="AL-Hotham"/>
          <w:sz w:val="22"/>
          <w:szCs w:val="30"/>
          <w:rtl/>
        </w:rPr>
        <w:t xml:space="preserve"> – </w:t>
      </w:r>
      <w:r w:rsidRPr="00660DD5">
        <w:rPr>
          <w:rFonts w:cs="AL-Hotham"/>
          <w:sz w:val="22"/>
          <w:szCs w:val="30"/>
          <w:rtl/>
        </w:rPr>
        <w:t>مستوى الضغوط المهنية لدى معلمي المواد الدراسية في المرحلة الابتدائية</w:t>
      </w:r>
      <w:r w:rsidR="00660DD5">
        <w:rPr>
          <w:rFonts w:cs="AL-Hotham"/>
          <w:sz w:val="22"/>
          <w:szCs w:val="30"/>
          <w:rtl/>
        </w:rPr>
        <w:t xml:space="preserve"> </w:t>
      </w:r>
      <w:r w:rsidRPr="00660DD5">
        <w:rPr>
          <w:rFonts w:cs="AL-Hotham"/>
          <w:sz w:val="22"/>
          <w:szCs w:val="30"/>
          <w:rtl/>
        </w:rPr>
        <w:t>بمدينة تبوك في المملكة العربية السعودية</w:t>
      </w:r>
      <w:r w:rsidR="00660DD5">
        <w:rPr>
          <w:rFonts w:cs="AL-Hotham"/>
          <w:sz w:val="22"/>
          <w:szCs w:val="30"/>
          <w:rtl/>
        </w:rPr>
        <w:t>.</w:t>
      </w:r>
    </w:p>
    <w:p w:rsidR="00E30EB0" w:rsidRPr="00660DD5" w:rsidRDefault="00E30EB0" w:rsidP="00384D3B">
      <w:pPr>
        <w:widowControl w:val="0"/>
        <w:spacing w:line="245" w:lineRule="auto"/>
        <w:ind w:firstLine="567"/>
        <w:jc w:val="lowKashida"/>
        <w:rPr>
          <w:rFonts w:cs="AL-Hotham"/>
          <w:sz w:val="22"/>
          <w:szCs w:val="30"/>
          <w:rtl/>
        </w:rPr>
      </w:pPr>
      <w:r w:rsidRPr="00660DD5">
        <w:rPr>
          <w:rFonts w:cs="AL-Hotham"/>
          <w:sz w:val="22"/>
          <w:szCs w:val="30"/>
          <w:rtl/>
        </w:rPr>
        <w:t>2</w:t>
      </w:r>
      <w:r w:rsidR="00660DD5">
        <w:rPr>
          <w:rFonts w:cs="AL-Hotham"/>
          <w:sz w:val="22"/>
          <w:szCs w:val="30"/>
          <w:rtl/>
        </w:rPr>
        <w:t xml:space="preserve"> – </w:t>
      </w:r>
      <w:r w:rsidRPr="00660DD5">
        <w:rPr>
          <w:rFonts w:cs="AL-Hotham"/>
          <w:sz w:val="22"/>
          <w:szCs w:val="30"/>
          <w:rtl/>
        </w:rPr>
        <w:t>الفروق في مستوى الضغوط المهنية لدى</w:t>
      </w:r>
      <w:r w:rsidR="00660DD5">
        <w:rPr>
          <w:rFonts w:cs="AL-Hotham"/>
          <w:sz w:val="22"/>
          <w:szCs w:val="30"/>
          <w:rtl/>
        </w:rPr>
        <w:t xml:space="preserve"> </w:t>
      </w:r>
      <w:r w:rsidRPr="00660DD5">
        <w:rPr>
          <w:rFonts w:cs="AL-Hotham"/>
          <w:sz w:val="22"/>
          <w:szCs w:val="30"/>
          <w:rtl/>
        </w:rPr>
        <w:t>معلمي المواد الدراسية بالمرحلة الابتدائية بمدينة تبوك في المملكة العربية السعودية وفقًا لمتغير نوع</w:t>
      </w:r>
      <w:r w:rsidR="00660DD5">
        <w:rPr>
          <w:rFonts w:cs="AL-Hotham"/>
          <w:sz w:val="22"/>
          <w:szCs w:val="30"/>
          <w:rtl/>
        </w:rPr>
        <w:t xml:space="preserve"> </w:t>
      </w:r>
      <w:r w:rsidRPr="00660DD5">
        <w:rPr>
          <w:rFonts w:cs="AL-Hotham"/>
          <w:sz w:val="22"/>
          <w:szCs w:val="30"/>
          <w:rtl/>
        </w:rPr>
        <w:t>المدرسة (حكومية – مستأجرة</w:t>
      </w:r>
      <w:r w:rsidR="00660DD5">
        <w:rPr>
          <w:rFonts w:cs="AL-Hotham"/>
          <w:sz w:val="22"/>
          <w:szCs w:val="30"/>
          <w:rtl/>
        </w:rPr>
        <w:t>)</w:t>
      </w:r>
      <w:r w:rsidRPr="00660DD5">
        <w:rPr>
          <w:rFonts w:cs="AL-Hotham"/>
          <w:sz w:val="22"/>
          <w:szCs w:val="30"/>
          <w:rtl/>
        </w:rPr>
        <w:t>.</w:t>
      </w:r>
    </w:p>
    <w:p w:rsidR="00E30EB0" w:rsidRPr="00660DD5" w:rsidRDefault="00E30EB0" w:rsidP="00384D3B">
      <w:pPr>
        <w:widowControl w:val="0"/>
        <w:spacing w:line="245" w:lineRule="auto"/>
        <w:ind w:firstLine="567"/>
        <w:jc w:val="lowKashida"/>
        <w:rPr>
          <w:rFonts w:cs="AL-Hotham"/>
          <w:sz w:val="22"/>
          <w:szCs w:val="30"/>
          <w:rtl/>
        </w:rPr>
      </w:pPr>
      <w:r w:rsidRPr="00660DD5">
        <w:rPr>
          <w:rFonts w:cs="AL-Hotham"/>
          <w:sz w:val="22"/>
          <w:szCs w:val="30"/>
          <w:rtl/>
        </w:rPr>
        <w:t>3</w:t>
      </w:r>
      <w:r w:rsidR="00660DD5">
        <w:rPr>
          <w:rFonts w:cs="AL-Hotham"/>
          <w:sz w:val="22"/>
          <w:szCs w:val="30"/>
          <w:rtl/>
        </w:rPr>
        <w:t xml:space="preserve"> – </w:t>
      </w:r>
      <w:r w:rsidRPr="00660DD5">
        <w:rPr>
          <w:rFonts w:cs="AL-Hotham"/>
          <w:sz w:val="22"/>
          <w:szCs w:val="30"/>
          <w:rtl/>
        </w:rPr>
        <w:t>الفروق في مستوى</w:t>
      </w:r>
      <w:r w:rsidR="00660DD5">
        <w:rPr>
          <w:rFonts w:cs="AL-Hotham"/>
          <w:sz w:val="22"/>
          <w:szCs w:val="30"/>
          <w:rtl/>
        </w:rPr>
        <w:t xml:space="preserve"> </w:t>
      </w:r>
      <w:r w:rsidRPr="00660DD5">
        <w:rPr>
          <w:rFonts w:cs="AL-Hotham"/>
          <w:sz w:val="22"/>
          <w:szCs w:val="30"/>
          <w:rtl/>
        </w:rPr>
        <w:t>الضغوط المهنية لدى</w:t>
      </w:r>
      <w:r w:rsidR="00660DD5">
        <w:rPr>
          <w:rFonts w:cs="AL-Hotham"/>
          <w:sz w:val="22"/>
          <w:szCs w:val="30"/>
          <w:rtl/>
        </w:rPr>
        <w:t xml:space="preserve"> </w:t>
      </w:r>
      <w:r w:rsidRPr="00660DD5">
        <w:rPr>
          <w:rFonts w:cs="AL-Hotham"/>
          <w:sz w:val="22"/>
          <w:szCs w:val="30"/>
          <w:rtl/>
        </w:rPr>
        <w:t>معلمي المواد الدراسية بالمرحلة الابتدائية بمدينة تبوك في المملكة العربية السعودية وفقًا لمتغير التخصص العلمي</w:t>
      </w:r>
      <w:r w:rsidR="00660DD5">
        <w:rPr>
          <w:rFonts w:cs="AL-Hotham"/>
          <w:sz w:val="22"/>
          <w:szCs w:val="30"/>
          <w:rtl/>
        </w:rPr>
        <w:t>.</w:t>
      </w:r>
    </w:p>
    <w:p w:rsidR="003C4CC7" w:rsidRDefault="003C4CC7" w:rsidP="00384D3B">
      <w:pPr>
        <w:widowControl w:val="0"/>
        <w:spacing w:line="245" w:lineRule="auto"/>
        <w:jc w:val="lowKashida"/>
        <w:rPr>
          <w:rFonts w:ascii="Traditional Arabic" w:hAnsi="Traditional Arabic"/>
          <w:b/>
          <w:bCs/>
          <w:sz w:val="22"/>
          <w:szCs w:val="30"/>
          <w:rtl/>
        </w:rPr>
      </w:pPr>
    </w:p>
    <w:p w:rsidR="00E30EB0" w:rsidRPr="003E398E" w:rsidRDefault="003C4CC7" w:rsidP="00384D3B">
      <w:pPr>
        <w:widowControl w:val="0"/>
        <w:spacing w:line="245" w:lineRule="auto"/>
        <w:jc w:val="center"/>
        <w:rPr>
          <w:rFonts w:ascii="Traditional Arabic" w:hAnsi="Traditional Arabic"/>
          <w:b/>
          <w:bCs/>
          <w:sz w:val="22"/>
          <w:szCs w:val="30"/>
          <w:rtl/>
        </w:rPr>
      </w:pPr>
      <w:r>
        <w:rPr>
          <w:rFonts w:ascii="Traditional Arabic" w:hAnsi="Traditional Arabic"/>
          <w:b/>
          <w:bCs/>
          <w:sz w:val="22"/>
          <w:szCs w:val="30"/>
          <w:rtl/>
        </w:rPr>
        <w:t>أهمي</w:t>
      </w:r>
      <w:r w:rsidR="00E30EB0" w:rsidRPr="003E398E">
        <w:rPr>
          <w:rFonts w:ascii="Traditional Arabic" w:hAnsi="Traditional Arabic"/>
          <w:b/>
          <w:bCs/>
          <w:sz w:val="22"/>
          <w:szCs w:val="30"/>
          <w:rtl/>
        </w:rPr>
        <w:t>ة البحث</w:t>
      </w:r>
    </w:p>
    <w:p w:rsidR="00E30EB0" w:rsidRPr="003E398E" w:rsidRDefault="00E30EB0" w:rsidP="004079ED">
      <w:pPr>
        <w:widowControl w:val="0"/>
        <w:spacing w:line="245" w:lineRule="auto"/>
        <w:jc w:val="lowKashida"/>
        <w:rPr>
          <w:rFonts w:ascii="Traditional Arabic" w:hAnsi="Traditional Arabic"/>
          <w:b/>
          <w:bCs/>
          <w:sz w:val="22"/>
          <w:szCs w:val="30"/>
          <w:u w:val="single"/>
          <w:rtl/>
        </w:rPr>
      </w:pPr>
      <w:r w:rsidRPr="003E398E">
        <w:rPr>
          <w:rFonts w:ascii="Traditional Arabic" w:hAnsi="Traditional Arabic"/>
          <w:b/>
          <w:bCs/>
          <w:sz w:val="22"/>
          <w:szCs w:val="30"/>
          <w:rtl/>
        </w:rPr>
        <w:t>تأتي أهمية البحث من الآتي</w:t>
      </w:r>
      <w:r w:rsidR="00660DD5" w:rsidRPr="003E398E">
        <w:rPr>
          <w:rFonts w:ascii="Traditional Arabic" w:hAnsi="Traditional Arabic"/>
          <w:b/>
          <w:bCs/>
          <w:sz w:val="22"/>
          <w:szCs w:val="30"/>
          <w:rtl/>
        </w:rPr>
        <w:t>:</w:t>
      </w:r>
      <w:r w:rsidRPr="003E398E">
        <w:rPr>
          <w:rFonts w:ascii="Traditional Arabic" w:hAnsi="Traditional Arabic"/>
          <w:b/>
          <w:bCs/>
          <w:sz w:val="22"/>
          <w:szCs w:val="30"/>
          <w:rtl/>
        </w:rPr>
        <w:t xml:space="preserve"> </w:t>
      </w:r>
    </w:p>
    <w:p w:rsidR="00E30EB0" w:rsidRPr="00660DD5" w:rsidRDefault="00660DD5" w:rsidP="00384D3B">
      <w:pPr>
        <w:widowControl w:val="0"/>
        <w:spacing w:line="245" w:lineRule="auto"/>
        <w:ind w:firstLine="567"/>
        <w:jc w:val="lowKashida"/>
        <w:rPr>
          <w:rFonts w:cs="AL-Hotham"/>
          <w:color w:val="536482"/>
          <w:sz w:val="22"/>
          <w:szCs w:val="30"/>
          <w:rtl/>
        </w:rPr>
      </w:pPr>
      <w:r>
        <w:rPr>
          <w:rFonts w:cs="AL-Hotham"/>
          <w:sz w:val="22"/>
          <w:szCs w:val="30"/>
          <w:rtl/>
        </w:rPr>
        <w:t xml:space="preserve">– </w:t>
      </w:r>
      <w:r w:rsidR="00E30EB0" w:rsidRPr="00660DD5">
        <w:rPr>
          <w:rFonts w:cs="AL-Hotham"/>
          <w:sz w:val="22"/>
          <w:szCs w:val="30"/>
          <w:rtl/>
        </w:rPr>
        <w:t>يعد هذا البحث محاولة علمية جادة لخدمة معلمي وتلاميذ</w:t>
      </w:r>
      <w:r>
        <w:rPr>
          <w:rFonts w:cs="AL-Hotham"/>
          <w:sz w:val="22"/>
          <w:szCs w:val="30"/>
          <w:rtl/>
        </w:rPr>
        <w:t xml:space="preserve"> </w:t>
      </w:r>
      <w:r w:rsidR="00E30EB0" w:rsidRPr="00660DD5">
        <w:rPr>
          <w:rFonts w:cs="AL-Hotham"/>
          <w:sz w:val="22"/>
          <w:szCs w:val="30"/>
          <w:rtl/>
        </w:rPr>
        <w:t>المرحلة الابتدائية بالمملكة العربية السعودية</w:t>
      </w:r>
      <w:r>
        <w:rPr>
          <w:rFonts w:cs="AL-Hotham"/>
          <w:sz w:val="22"/>
          <w:szCs w:val="30"/>
          <w:rtl/>
        </w:rPr>
        <w:t xml:space="preserve"> </w:t>
      </w:r>
      <w:r w:rsidR="00E30EB0" w:rsidRPr="00660DD5">
        <w:rPr>
          <w:rFonts w:cs="AL-Hotham"/>
          <w:sz w:val="22"/>
          <w:szCs w:val="30"/>
          <w:rtl/>
        </w:rPr>
        <w:t>في تهيئة البيئة الملائمة لهم</w:t>
      </w:r>
      <w:r>
        <w:rPr>
          <w:rFonts w:cs="AL-Hotham"/>
          <w:sz w:val="22"/>
          <w:szCs w:val="30"/>
          <w:rtl/>
        </w:rPr>
        <w:t>،</w:t>
      </w:r>
      <w:r w:rsidR="003E398E">
        <w:rPr>
          <w:rFonts w:cs="AL-Hotham" w:hint="cs"/>
          <w:sz w:val="22"/>
          <w:szCs w:val="30"/>
          <w:rtl/>
        </w:rPr>
        <w:t xml:space="preserve"> </w:t>
      </w:r>
      <w:r w:rsidR="00E30EB0" w:rsidRPr="00660DD5">
        <w:rPr>
          <w:rFonts w:cs="AL-Hotham"/>
          <w:sz w:val="22"/>
          <w:szCs w:val="30"/>
          <w:rtl/>
        </w:rPr>
        <w:t>والذي سينعكس إيجابا على أدائهم وتحصيلهم الدراسي وكذلك على العملية التربوية والتعليمية</w:t>
      </w:r>
      <w:r>
        <w:rPr>
          <w:rFonts w:cs="AL-Hotham"/>
          <w:sz w:val="22"/>
          <w:szCs w:val="30"/>
          <w:rtl/>
        </w:rPr>
        <w:t>.</w:t>
      </w:r>
    </w:p>
    <w:p w:rsidR="003E398E" w:rsidRDefault="00660DD5" w:rsidP="00EC117A">
      <w:pPr>
        <w:widowControl w:val="0"/>
        <w:spacing w:line="245" w:lineRule="auto"/>
        <w:ind w:firstLine="567"/>
        <w:jc w:val="lowKashida"/>
        <w:rPr>
          <w:rFonts w:cs="AL-Hotham"/>
          <w:sz w:val="22"/>
          <w:szCs w:val="30"/>
          <w:rtl/>
        </w:rPr>
      </w:pPr>
      <w:r>
        <w:rPr>
          <w:rFonts w:cs="AL-Hotham"/>
          <w:color w:val="536482"/>
          <w:sz w:val="22"/>
          <w:szCs w:val="30"/>
          <w:rtl/>
        </w:rPr>
        <w:t xml:space="preserve">– </w:t>
      </w:r>
      <w:r w:rsidR="00E30EB0" w:rsidRPr="00660DD5">
        <w:rPr>
          <w:rFonts w:cs="AL-Hotham" w:hint="eastAsia"/>
          <w:sz w:val="22"/>
          <w:szCs w:val="30"/>
          <w:rtl/>
        </w:rPr>
        <w:t>يسهم</w:t>
      </w:r>
      <w:r w:rsidR="00E30EB0" w:rsidRPr="00660DD5">
        <w:rPr>
          <w:rFonts w:cs="AL-Hotham"/>
          <w:sz w:val="22"/>
          <w:szCs w:val="30"/>
          <w:rtl/>
        </w:rPr>
        <w:t xml:space="preserve"> في إلقاء الضوء عل</w:t>
      </w:r>
      <w:r w:rsidR="00EC117A">
        <w:rPr>
          <w:rFonts w:cs="AL-Hotham" w:hint="cs"/>
          <w:sz w:val="22"/>
          <w:szCs w:val="30"/>
          <w:rtl/>
        </w:rPr>
        <w:t>ى</w:t>
      </w:r>
      <w:r w:rsidR="00E30EB0" w:rsidRPr="00660DD5">
        <w:rPr>
          <w:rFonts w:cs="AL-Hotham"/>
          <w:sz w:val="22"/>
          <w:szCs w:val="30"/>
          <w:rtl/>
        </w:rPr>
        <w:t xml:space="preserve"> مصادر الضغوط المهنية</w:t>
      </w:r>
      <w:r>
        <w:rPr>
          <w:rFonts w:cs="AL-Hotham"/>
          <w:sz w:val="22"/>
          <w:szCs w:val="30"/>
          <w:rtl/>
        </w:rPr>
        <w:t>،</w:t>
      </w:r>
      <w:r w:rsidR="00E30EB0" w:rsidRPr="00660DD5">
        <w:rPr>
          <w:rFonts w:cs="AL-Hotham"/>
          <w:sz w:val="22"/>
          <w:szCs w:val="30"/>
          <w:rtl/>
        </w:rPr>
        <w:t xml:space="preserve"> في محاولة للتغلب عليها.</w:t>
      </w:r>
      <w:r>
        <w:rPr>
          <w:rFonts w:cs="AL-Hotham"/>
          <w:sz w:val="22"/>
          <w:szCs w:val="30"/>
          <w:rtl/>
        </w:rPr>
        <w:t xml:space="preserve"> </w:t>
      </w:r>
    </w:p>
    <w:p w:rsidR="003E398E" w:rsidRDefault="00660DD5" w:rsidP="00384D3B">
      <w:pPr>
        <w:widowControl w:val="0"/>
        <w:spacing w:line="245" w:lineRule="auto"/>
        <w:ind w:firstLine="567"/>
        <w:jc w:val="lowKashida"/>
        <w:rPr>
          <w:rFonts w:cs="AL-Hotham"/>
          <w:sz w:val="22"/>
          <w:szCs w:val="30"/>
          <w:rtl/>
        </w:rPr>
      </w:pPr>
      <w:r>
        <w:rPr>
          <w:rFonts w:cs="AL-Hotham"/>
          <w:sz w:val="22"/>
          <w:szCs w:val="30"/>
          <w:rtl/>
        </w:rPr>
        <w:t xml:space="preserve">– </w:t>
      </w:r>
      <w:r w:rsidR="00E30EB0" w:rsidRPr="00660DD5">
        <w:rPr>
          <w:rFonts w:cs="AL-Hotham"/>
          <w:sz w:val="22"/>
          <w:szCs w:val="30"/>
          <w:rtl/>
        </w:rPr>
        <w:t>يمكن أن يفيد في بُعْدَيْن هما</w:t>
      </w:r>
      <w:r>
        <w:rPr>
          <w:rFonts w:cs="AL-Hotham"/>
          <w:sz w:val="22"/>
          <w:szCs w:val="30"/>
          <w:rtl/>
        </w:rPr>
        <w:t>:</w:t>
      </w:r>
    </w:p>
    <w:p w:rsidR="003E398E" w:rsidRDefault="00E30EB0" w:rsidP="00384D3B">
      <w:pPr>
        <w:widowControl w:val="0"/>
        <w:spacing w:line="245" w:lineRule="auto"/>
        <w:ind w:firstLine="567"/>
        <w:jc w:val="lowKashida"/>
        <w:rPr>
          <w:rFonts w:cs="AL-Hotham"/>
          <w:sz w:val="22"/>
          <w:szCs w:val="30"/>
          <w:rtl/>
        </w:rPr>
      </w:pPr>
      <w:r w:rsidRPr="00660DD5">
        <w:rPr>
          <w:rFonts w:cs="AL-Hotham" w:hint="eastAsia"/>
          <w:sz w:val="22"/>
          <w:szCs w:val="30"/>
          <w:rtl/>
        </w:rPr>
        <w:t>أ</w:t>
      </w:r>
      <w:r w:rsidR="00660DD5">
        <w:rPr>
          <w:rFonts w:cs="AL-Hotham"/>
          <w:sz w:val="22"/>
          <w:szCs w:val="30"/>
          <w:rtl/>
        </w:rPr>
        <w:t xml:space="preserve"> – </w:t>
      </w:r>
      <w:r w:rsidRPr="00660DD5">
        <w:rPr>
          <w:rFonts w:cs="AL-Hotham"/>
          <w:sz w:val="22"/>
          <w:szCs w:val="30"/>
          <w:rtl/>
        </w:rPr>
        <w:t xml:space="preserve">اختيار معلمي المستقبل بكليات التربية حيث يطبق على الطلاب المتقدمين اختبار عوامل الشخصية </w:t>
      </w:r>
      <w:r w:rsidRPr="00660DD5">
        <w:rPr>
          <w:rFonts w:cs="AL-Hotham"/>
          <w:sz w:val="22"/>
          <w:szCs w:val="30"/>
          <w:rtl/>
        </w:rPr>
        <w:lastRenderedPageBreak/>
        <w:t>ويتم اختبار العناصر الأكثر تكيّفًا مع الضغوط المهنية</w:t>
      </w:r>
      <w:r w:rsidR="00660DD5">
        <w:rPr>
          <w:rFonts w:cs="AL-Hotham"/>
          <w:sz w:val="22"/>
          <w:szCs w:val="30"/>
          <w:rtl/>
        </w:rPr>
        <w:t>.</w:t>
      </w:r>
      <w:r w:rsidRPr="00660DD5">
        <w:rPr>
          <w:rFonts w:cs="AL-Hotham"/>
          <w:sz w:val="22"/>
          <w:szCs w:val="30"/>
          <w:rtl/>
        </w:rPr>
        <w:t xml:space="preserve"> </w:t>
      </w:r>
    </w:p>
    <w:p w:rsidR="00E30EB0" w:rsidRPr="00660DD5" w:rsidRDefault="00E30EB0" w:rsidP="00EC117A">
      <w:pPr>
        <w:widowControl w:val="0"/>
        <w:spacing w:line="245" w:lineRule="auto"/>
        <w:ind w:firstLine="567"/>
        <w:jc w:val="lowKashida"/>
        <w:rPr>
          <w:rFonts w:cs="AL-Hotham"/>
          <w:b/>
          <w:bCs/>
          <w:sz w:val="22"/>
          <w:szCs w:val="30"/>
        </w:rPr>
      </w:pPr>
      <w:r w:rsidRPr="00660DD5">
        <w:rPr>
          <w:rFonts w:cs="AL-Hotham"/>
          <w:sz w:val="22"/>
          <w:szCs w:val="30"/>
          <w:rtl/>
        </w:rPr>
        <w:t>ب</w:t>
      </w:r>
      <w:r w:rsidR="00660DD5">
        <w:rPr>
          <w:rFonts w:cs="AL-Hotham"/>
          <w:sz w:val="22"/>
          <w:szCs w:val="30"/>
          <w:rtl/>
        </w:rPr>
        <w:t xml:space="preserve"> – </w:t>
      </w:r>
      <w:r w:rsidRPr="00660DD5">
        <w:rPr>
          <w:rFonts w:cs="AL-Hotham"/>
          <w:sz w:val="22"/>
          <w:szCs w:val="30"/>
          <w:rtl/>
        </w:rPr>
        <w:t>تحديد العوامِل المؤثرة على الضغوط المهنية للمعلم لمعالجتها وتخفيف الضغوط على المعلم ليؤد</w:t>
      </w:r>
      <w:r w:rsidR="00EC117A">
        <w:rPr>
          <w:rFonts w:cs="AL-Hotham" w:hint="cs"/>
          <w:sz w:val="22"/>
          <w:szCs w:val="30"/>
          <w:rtl/>
        </w:rPr>
        <w:t>ي</w:t>
      </w:r>
      <w:r w:rsidRPr="00660DD5">
        <w:rPr>
          <w:rFonts w:cs="AL-Hotham"/>
          <w:sz w:val="22"/>
          <w:szCs w:val="30"/>
          <w:rtl/>
        </w:rPr>
        <w:t xml:space="preserve"> دوره بكفاءة عالية وتزيد إنتا</w:t>
      </w:r>
      <w:r w:rsidRPr="00660DD5">
        <w:rPr>
          <w:rFonts w:cs="AL-Hotham" w:hint="eastAsia"/>
          <w:color w:val="536482"/>
          <w:sz w:val="22"/>
          <w:szCs w:val="30"/>
          <w:rtl/>
        </w:rPr>
        <w:t>جيته</w:t>
      </w:r>
      <w:r w:rsidRPr="00660DD5">
        <w:rPr>
          <w:rFonts w:cs="AL-Hotham"/>
          <w:color w:val="536482"/>
          <w:sz w:val="22"/>
          <w:szCs w:val="30"/>
          <w:rtl/>
        </w:rPr>
        <w:t>.</w:t>
      </w:r>
    </w:p>
    <w:p w:rsidR="003C4CC7" w:rsidRPr="00EC117A" w:rsidRDefault="003C4CC7" w:rsidP="00384D3B">
      <w:pPr>
        <w:widowControl w:val="0"/>
        <w:spacing w:line="245" w:lineRule="auto"/>
        <w:ind w:firstLine="567"/>
        <w:jc w:val="lowKashida"/>
        <w:rPr>
          <w:rFonts w:ascii="Traditional Arabic" w:hAnsi="Traditional Arabic"/>
          <w:b/>
          <w:bCs/>
          <w:sz w:val="22"/>
          <w:szCs w:val="30"/>
          <w:rtl/>
        </w:rPr>
      </w:pPr>
    </w:p>
    <w:p w:rsidR="003E398E" w:rsidRPr="003E398E" w:rsidRDefault="003C4CC7" w:rsidP="00384D3B">
      <w:pPr>
        <w:widowControl w:val="0"/>
        <w:spacing w:line="245" w:lineRule="auto"/>
        <w:jc w:val="center"/>
        <w:rPr>
          <w:rFonts w:ascii="Traditional Arabic" w:hAnsi="Traditional Arabic"/>
          <w:b/>
          <w:bCs/>
          <w:sz w:val="22"/>
          <w:szCs w:val="30"/>
          <w:rtl/>
        </w:rPr>
      </w:pPr>
      <w:r>
        <w:rPr>
          <w:rFonts w:ascii="Traditional Arabic" w:hAnsi="Traditional Arabic"/>
          <w:b/>
          <w:bCs/>
          <w:sz w:val="22"/>
          <w:szCs w:val="30"/>
          <w:rtl/>
        </w:rPr>
        <w:t>ح</w:t>
      </w:r>
      <w:r w:rsidR="00E30EB0" w:rsidRPr="003E398E">
        <w:rPr>
          <w:rFonts w:ascii="Traditional Arabic" w:hAnsi="Traditional Arabic"/>
          <w:b/>
          <w:bCs/>
          <w:sz w:val="22"/>
          <w:szCs w:val="30"/>
          <w:rtl/>
        </w:rPr>
        <w:t>دود البحث</w:t>
      </w:r>
    </w:p>
    <w:p w:rsidR="00E30EB0" w:rsidRPr="00660DD5" w:rsidRDefault="00660DD5" w:rsidP="00384D3B">
      <w:pPr>
        <w:widowControl w:val="0"/>
        <w:spacing w:line="245" w:lineRule="auto"/>
        <w:ind w:firstLine="567"/>
        <w:jc w:val="lowKashida"/>
        <w:rPr>
          <w:rFonts w:cs="AL-Hotham"/>
          <w:sz w:val="22"/>
          <w:szCs w:val="30"/>
          <w:rtl/>
        </w:rPr>
      </w:pPr>
      <w:r>
        <w:rPr>
          <w:rFonts w:cs="AL-Hotham"/>
          <w:sz w:val="22"/>
          <w:szCs w:val="30"/>
          <w:rtl/>
        </w:rPr>
        <w:t xml:space="preserve">– </w:t>
      </w:r>
      <w:r w:rsidR="00E30EB0" w:rsidRPr="00660DD5">
        <w:rPr>
          <w:rFonts w:cs="AL-Hotham"/>
          <w:sz w:val="22"/>
          <w:szCs w:val="30"/>
          <w:rtl/>
        </w:rPr>
        <w:t>اقتصرت الدراسة على عينة من معلمي المرحلة الابتدائية في مدينة تبوك في الفصل الدراسي الأول</w:t>
      </w:r>
      <w:r w:rsidR="00BE06BD">
        <w:rPr>
          <w:rFonts w:cs="AL-Hotham"/>
          <w:sz w:val="22"/>
          <w:szCs w:val="30"/>
          <w:rtl/>
        </w:rPr>
        <w:t xml:space="preserve"> من العام الدراسي 1431/1432</w:t>
      </w:r>
      <w:r w:rsidR="00E30EB0" w:rsidRPr="00660DD5">
        <w:rPr>
          <w:rFonts w:cs="AL-Hotham"/>
          <w:sz w:val="22"/>
          <w:szCs w:val="30"/>
          <w:rtl/>
        </w:rPr>
        <w:t>هـ</w:t>
      </w:r>
      <w:r>
        <w:rPr>
          <w:rFonts w:cs="AL-Hotham"/>
          <w:sz w:val="22"/>
          <w:szCs w:val="30"/>
          <w:rtl/>
        </w:rPr>
        <w:t>.</w:t>
      </w:r>
    </w:p>
    <w:p w:rsidR="00E30EB0" w:rsidRPr="00660DD5" w:rsidRDefault="00660DD5" w:rsidP="00384D3B">
      <w:pPr>
        <w:widowControl w:val="0"/>
        <w:spacing w:line="245" w:lineRule="auto"/>
        <w:ind w:firstLine="567"/>
        <w:jc w:val="lowKashida"/>
        <w:rPr>
          <w:rFonts w:cs="AL-Hotham"/>
          <w:sz w:val="22"/>
          <w:szCs w:val="30"/>
          <w:rtl/>
        </w:rPr>
      </w:pPr>
      <w:r>
        <w:rPr>
          <w:rFonts w:cs="AL-Hotham"/>
          <w:sz w:val="22"/>
          <w:szCs w:val="30"/>
          <w:rtl/>
        </w:rPr>
        <w:t xml:space="preserve">– </w:t>
      </w:r>
      <w:r w:rsidR="00E30EB0" w:rsidRPr="00660DD5">
        <w:rPr>
          <w:rFonts w:cs="AL-Hotham"/>
          <w:sz w:val="22"/>
          <w:szCs w:val="30"/>
          <w:rtl/>
        </w:rPr>
        <w:t xml:space="preserve">اقتصرت أداة الدراسة على مصادر الضغوط التالية </w:t>
      </w:r>
      <w:r>
        <w:rPr>
          <w:rFonts w:cs="AL-Hotham"/>
          <w:sz w:val="22"/>
          <w:szCs w:val="30"/>
          <w:rtl/>
        </w:rPr>
        <w:t>(</w:t>
      </w:r>
      <w:r w:rsidR="00E30EB0" w:rsidRPr="00660DD5">
        <w:rPr>
          <w:rFonts w:cs="AL-Hotham"/>
          <w:sz w:val="22"/>
          <w:szCs w:val="30"/>
          <w:rtl/>
        </w:rPr>
        <w:t>حجم العمل</w:t>
      </w:r>
      <w:r>
        <w:rPr>
          <w:rFonts w:cs="AL-Hotham"/>
          <w:sz w:val="22"/>
          <w:szCs w:val="30"/>
          <w:rtl/>
        </w:rPr>
        <w:t>،</w:t>
      </w:r>
      <w:r w:rsidR="00E30EB0" w:rsidRPr="00660DD5">
        <w:rPr>
          <w:rFonts w:cs="AL-Hotham"/>
          <w:sz w:val="22"/>
          <w:szCs w:val="30"/>
          <w:rtl/>
        </w:rPr>
        <w:t xml:space="preserve"> غموض الدور</w:t>
      </w:r>
      <w:r>
        <w:rPr>
          <w:rFonts w:cs="AL-Hotham"/>
          <w:sz w:val="22"/>
          <w:szCs w:val="30"/>
          <w:rtl/>
        </w:rPr>
        <w:t>،</w:t>
      </w:r>
      <w:r w:rsidR="00E30EB0" w:rsidRPr="00660DD5">
        <w:rPr>
          <w:rFonts w:cs="AL-Hotham"/>
          <w:sz w:val="22"/>
          <w:szCs w:val="30"/>
          <w:rtl/>
        </w:rPr>
        <w:t xml:space="preserve"> الدخل والحوافز،</w:t>
      </w:r>
      <w:r w:rsidR="001A6A6D">
        <w:rPr>
          <w:rFonts w:cs="AL-Hotham" w:hint="cs"/>
          <w:sz w:val="22"/>
          <w:szCs w:val="30"/>
          <w:rtl/>
        </w:rPr>
        <w:t xml:space="preserve"> </w:t>
      </w:r>
      <w:r w:rsidR="00E30EB0" w:rsidRPr="00660DD5">
        <w:rPr>
          <w:rFonts w:cs="AL-Hotham"/>
          <w:sz w:val="22"/>
          <w:szCs w:val="30"/>
          <w:rtl/>
        </w:rPr>
        <w:t>الترقي الوظيفي</w:t>
      </w:r>
      <w:r>
        <w:rPr>
          <w:rFonts w:cs="AL-Hotham"/>
          <w:sz w:val="22"/>
          <w:szCs w:val="30"/>
          <w:rtl/>
        </w:rPr>
        <w:t>،</w:t>
      </w:r>
      <w:r w:rsidR="00E30EB0" w:rsidRPr="00660DD5">
        <w:rPr>
          <w:rFonts w:cs="AL-Hotham"/>
          <w:sz w:val="22"/>
          <w:szCs w:val="30"/>
          <w:rtl/>
        </w:rPr>
        <w:t xml:space="preserve"> المكانة الاجتماعية</w:t>
      </w:r>
      <w:r>
        <w:rPr>
          <w:rFonts w:cs="AL-Hotham"/>
          <w:sz w:val="22"/>
          <w:szCs w:val="30"/>
          <w:rtl/>
        </w:rPr>
        <w:t>)</w:t>
      </w:r>
      <w:r w:rsidR="00E30EB0" w:rsidRPr="00660DD5">
        <w:rPr>
          <w:rFonts w:cs="AL-Hotham"/>
          <w:sz w:val="22"/>
          <w:szCs w:val="30"/>
          <w:rtl/>
        </w:rPr>
        <w:t>.</w:t>
      </w:r>
    </w:p>
    <w:p w:rsidR="003E398E" w:rsidRDefault="003E398E" w:rsidP="00384D3B">
      <w:pPr>
        <w:widowControl w:val="0"/>
        <w:spacing w:line="245" w:lineRule="auto"/>
        <w:ind w:firstLine="567"/>
        <w:jc w:val="lowKashida"/>
        <w:rPr>
          <w:rFonts w:cs="AL-Hotham"/>
          <w:b/>
          <w:bCs/>
          <w:sz w:val="22"/>
          <w:szCs w:val="30"/>
          <w:rtl/>
        </w:rPr>
      </w:pPr>
    </w:p>
    <w:p w:rsidR="00E30EB0" w:rsidRPr="003E398E" w:rsidRDefault="00E30EB0" w:rsidP="00384D3B">
      <w:pPr>
        <w:widowControl w:val="0"/>
        <w:spacing w:line="245" w:lineRule="auto"/>
        <w:jc w:val="center"/>
        <w:rPr>
          <w:rFonts w:ascii="Traditional Arabic" w:hAnsi="Traditional Arabic"/>
          <w:b/>
          <w:bCs/>
          <w:sz w:val="22"/>
          <w:szCs w:val="30"/>
          <w:rtl/>
        </w:rPr>
      </w:pPr>
      <w:r w:rsidRPr="003E398E">
        <w:rPr>
          <w:rFonts w:ascii="Traditional Arabic" w:hAnsi="Traditional Arabic"/>
          <w:b/>
          <w:bCs/>
          <w:sz w:val="22"/>
          <w:szCs w:val="30"/>
          <w:rtl/>
        </w:rPr>
        <w:t>الإطار النظري</w:t>
      </w:r>
    </w:p>
    <w:p w:rsidR="00E30EB0" w:rsidRPr="00660DD5" w:rsidRDefault="00E30EB0" w:rsidP="00EC117A">
      <w:pPr>
        <w:widowControl w:val="0"/>
        <w:spacing w:line="245" w:lineRule="auto"/>
        <w:ind w:firstLine="567"/>
        <w:jc w:val="lowKashida"/>
        <w:rPr>
          <w:rFonts w:cs="AL-Hotham"/>
          <w:b/>
          <w:bCs/>
          <w:sz w:val="22"/>
          <w:szCs w:val="30"/>
          <w:rtl/>
        </w:rPr>
      </w:pPr>
      <w:r w:rsidRPr="00660DD5">
        <w:rPr>
          <w:rFonts w:cs="AL-Hotham"/>
          <w:sz w:val="22"/>
          <w:szCs w:val="30"/>
          <w:rtl/>
        </w:rPr>
        <w:t xml:space="preserve">الضغوط هي </w:t>
      </w:r>
      <w:r w:rsidR="00EC117A">
        <w:rPr>
          <w:rFonts w:cs="AL-Hotham" w:hint="cs"/>
          <w:sz w:val="22"/>
          <w:szCs w:val="30"/>
          <w:rtl/>
        </w:rPr>
        <w:t>إحدى</w:t>
      </w:r>
      <w:r w:rsidRPr="00660DD5">
        <w:rPr>
          <w:rFonts w:cs="AL-Hotham"/>
          <w:sz w:val="22"/>
          <w:szCs w:val="30"/>
          <w:rtl/>
        </w:rPr>
        <w:t xml:space="preserve"> الظواهر النفسية المؤثرة على الصحة النفسية للفرد وتؤدي</w:t>
      </w:r>
      <w:r w:rsidRPr="00660DD5">
        <w:rPr>
          <w:rFonts w:cs="AL-Hotham"/>
          <w:color w:val="C00000"/>
          <w:sz w:val="22"/>
          <w:szCs w:val="30"/>
          <w:rtl/>
        </w:rPr>
        <w:t xml:space="preserve"> </w:t>
      </w:r>
      <w:r w:rsidRPr="00660DD5">
        <w:rPr>
          <w:rFonts w:cs="AL-Hotham" w:hint="eastAsia"/>
          <w:sz w:val="22"/>
          <w:szCs w:val="30"/>
          <w:rtl/>
        </w:rPr>
        <w:t>شدة</w:t>
      </w:r>
      <w:r w:rsidRPr="00660DD5">
        <w:rPr>
          <w:rFonts w:cs="AL-Hotham"/>
          <w:sz w:val="22"/>
          <w:szCs w:val="30"/>
          <w:rtl/>
        </w:rPr>
        <w:t xml:space="preserve"> الضغوط والتعرض المتكرر لها إلى تأثيرات سلبية في شخصية الفرد وإلى خلل في الصحة النفسية مما قد يؤثر على صحته المتكاملة</w:t>
      </w:r>
      <w:r w:rsidR="00EC117A">
        <w:rPr>
          <w:rFonts w:cs="AL-Hotham" w:hint="cs"/>
          <w:sz w:val="22"/>
          <w:szCs w:val="30"/>
          <w:rtl/>
        </w:rPr>
        <w:t>،</w:t>
      </w:r>
      <w:r w:rsidRPr="00660DD5">
        <w:rPr>
          <w:rFonts w:cs="AL-Hotham"/>
          <w:sz w:val="22"/>
          <w:szCs w:val="30"/>
          <w:rtl/>
        </w:rPr>
        <w:t xml:space="preserve"> وقد يصل الأمر إلى الإنهاك الفعلي والإجهاد النفسي والذهني وبعض المشكلات والمشاعر النفسية السلبية التي لا يستطيع الفرد تجاهلها والتكيف معها بسهولة</w:t>
      </w:r>
      <w:r w:rsidR="00660DD5">
        <w:rPr>
          <w:rFonts w:cs="AL-Hotham"/>
          <w:sz w:val="22"/>
          <w:szCs w:val="30"/>
          <w:rtl/>
        </w:rPr>
        <w:t>،</w:t>
      </w:r>
      <w:r w:rsidRPr="00660DD5">
        <w:rPr>
          <w:rFonts w:cs="AL-Hotham"/>
          <w:sz w:val="22"/>
          <w:szCs w:val="30"/>
          <w:rtl/>
        </w:rPr>
        <w:t xml:space="preserve"> وبالتالي هي مواقف ضاغطة قادرة على توليد اضطراب سلوكي قد يكون حاد</w:t>
      </w:r>
      <w:r w:rsidR="00EC117A">
        <w:rPr>
          <w:rFonts w:cs="AL-Hotham" w:hint="cs"/>
          <w:sz w:val="22"/>
          <w:szCs w:val="30"/>
          <w:rtl/>
        </w:rPr>
        <w:t>ا</w:t>
      </w:r>
      <w:r w:rsidRPr="00660DD5">
        <w:rPr>
          <w:rFonts w:cs="AL-Hotham"/>
          <w:sz w:val="22"/>
          <w:szCs w:val="30"/>
          <w:rtl/>
        </w:rPr>
        <w:t xml:space="preserve"> ويدوم لفترة طويلة. (راتب</w:t>
      </w:r>
      <w:r w:rsidR="00660DD5">
        <w:rPr>
          <w:rFonts w:cs="AL-Hotham"/>
          <w:sz w:val="22"/>
          <w:szCs w:val="30"/>
          <w:rtl/>
        </w:rPr>
        <w:t>،</w:t>
      </w:r>
      <w:r w:rsidRPr="00660DD5">
        <w:rPr>
          <w:rFonts w:cs="AL-Hotham"/>
          <w:sz w:val="22"/>
          <w:szCs w:val="30"/>
          <w:rtl/>
        </w:rPr>
        <w:t>1983)</w:t>
      </w:r>
      <w:r w:rsidR="003E398E">
        <w:rPr>
          <w:rFonts w:cs="AL-Hotham" w:hint="cs"/>
          <w:sz w:val="22"/>
          <w:szCs w:val="30"/>
          <w:rtl/>
        </w:rPr>
        <w:t>.</w:t>
      </w:r>
    </w:p>
    <w:p w:rsidR="00E30EB0" w:rsidRPr="00660DD5" w:rsidRDefault="00E30EB0" w:rsidP="00EC117A">
      <w:pPr>
        <w:widowControl w:val="0"/>
        <w:spacing w:line="245" w:lineRule="auto"/>
        <w:ind w:firstLine="567"/>
        <w:jc w:val="lowKashida"/>
        <w:rPr>
          <w:rFonts w:cs="AL-Hotham"/>
          <w:sz w:val="22"/>
          <w:szCs w:val="30"/>
          <w:rtl/>
        </w:rPr>
      </w:pPr>
      <w:r w:rsidRPr="00660DD5">
        <w:rPr>
          <w:rFonts w:cs="AL-Hotham"/>
          <w:sz w:val="22"/>
          <w:szCs w:val="30"/>
          <w:rtl/>
        </w:rPr>
        <w:t>وحيث</w:t>
      </w:r>
      <w:r w:rsidRPr="00660DD5">
        <w:rPr>
          <w:rFonts w:cs="AL-Hotham"/>
          <w:color w:val="C00000"/>
          <w:sz w:val="22"/>
          <w:szCs w:val="30"/>
          <w:rtl/>
        </w:rPr>
        <w:t xml:space="preserve"> </w:t>
      </w:r>
      <w:r w:rsidRPr="00660DD5">
        <w:rPr>
          <w:rFonts w:cs="AL-Hotham" w:hint="eastAsia"/>
          <w:sz w:val="22"/>
          <w:szCs w:val="30"/>
          <w:rtl/>
        </w:rPr>
        <w:t>إن</w:t>
      </w:r>
      <w:r w:rsidRPr="00660DD5">
        <w:rPr>
          <w:rFonts w:cs="AL-Hotham"/>
          <w:sz w:val="22"/>
          <w:szCs w:val="30"/>
          <w:rtl/>
        </w:rPr>
        <w:t xml:space="preserve"> لكل مهنة من المهن ضغوطا تتفاوت </w:t>
      </w:r>
      <w:r w:rsidRPr="00660DD5">
        <w:rPr>
          <w:rFonts w:cs="AL-Hotham"/>
          <w:sz w:val="22"/>
          <w:szCs w:val="30"/>
          <w:rtl/>
        </w:rPr>
        <w:lastRenderedPageBreak/>
        <w:t>من البساطة إلى التعقيد</w:t>
      </w:r>
      <w:r w:rsidR="00EC117A">
        <w:rPr>
          <w:rFonts w:cs="AL-Hotham" w:hint="cs"/>
          <w:sz w:val="22"/>
          <w:szCs w:val="30"/>
          <w:rtl/>
        </w:rPr>
        <w:t>،</w:t>
      </w:r>
      <w:r w:rsidRPr="00660DD5">
        <w:rPr>
          <w:rFonts w:cs="AL-Hotham"/>
          <w:sz w:val="22"/>
          <w:szCs w:val="30"/>
          <w:rtl/>
        </w:rPr>
        <w:t xml:space="preserve"> وتشترك مهنة التعليم مع تلك المهن الأخرى في هذه الخاصية</w:t>
      </w:r>
      <w:r w:rsidR="00EC117A">
        <w:rPr>
          <w:rFonts w:cs="AL-Hotham" w:hint="cs"/>
          <w:sz w:val="22"/>
          <w:szCs w:val="30"/>
          <w:rtl/>
        </w:rPr>
        <w:t>،</w:t>
      </w:r>
      <w:r w:rsidRPr="00660DD5">
        <w:rPr>
          <w:rFonts w:cs="AL-Hotham"/>
          <w:sz w:val="22"/>
          <w:szCs w:val="30"/>
          <w:rtl/>
        </w:rPr>
        <w:t xml:space="preserve"> إذ يواجه المعلمون في بيئة التعليم ضغوطاً متنوعة المصادر ومختلفة الشدة تنعكس على حالتهم الصحية والنفسية وبالتالي على مستوى الأداء والإنتاجية في العمل</w:t>
      </w:r>
      <w:r w:rsidR="00660DD5">
        <w:rPr>
          <w:rFonts w:cs="AL-Hotham"/>
          <w:sz w:val="22"/>
          <w:szCs w:val="30"/>
          <w:rtl/>
        </w:rPr>
        <w:t>.</w:t>
      </w:r>
    </w:p>
    <w:p w:rsidR="00E30EB0" w:rsidRPr="00660DD5" w:rsidRDefault="00E30EB0" w:rsidP="00EC117A">
      <w:pPr>
        <w:widowControl w:val="0"/>
        <w:spacing w:line="245" w:lineRule="auto"/>
        <w:ind w:firstLine="567"/>
        <w:jc w:val="lowKashida"/>
        <w:rPr>
          <w:rFonts w:cs="AL-Hotham"/>
          <w:sz w:val="22"/>
          <w:szCs w:val="30"/>
          <w:rtl/>
        </w:rPr>
      </w:pPr>
      <w:r w:rsidRPr="00660DD5">
        <w:rPr>
          <w:rFonts w:cs="AL-Hotham"/>
          <w:sz w:val="22"/>
          <w:szCs w:val="30"/>
          <w:rtl/>
        </w:rPr>
        <w:t>وعلى ذلك فإنها</w:t>
      </w:r>
      <w:r w:rsidRPr="00660DD5">
        <w:rPr>
          <w:rFonts w:cs="AL-Hotham"/>
          <w:color w:val="C00000"/>
          <w:sz w:val="22"/>
          <w:szCs w:val="30"/>
          <w:rtl/>
        </w:rPr>
        <w:t xml:space="preserve"> </w:t>
      </w:r>
      <w:r w:rsidRPr="00660DD5">
        <w:rPr>
          <w:rFonts w:cs="AL-Hotham" w:hint="eastAsia"/>
          <w:sz w:val="22"/>
          <w:szCs w:val="30"/>
          <w:rtl/>
        </w:rPr>
        <w:t>تعني</w:t>
      </w:r>
      <w:r w:rsidRPr="00660DD5">
        <w:rPr>
          <w:rFonts w:cs="AL-Hotham"/>
          <w:sz w:val="22"/>
          <w:szCs w:val="30"/>
          <w:rtl/>
        </w:rPr>
        <w:t xml:space="preserve"> وجود عوامل ضاغطة على المعلم بشكل عام أو على جزء فيه</w:t>
      </w:r>
      <w:r w:rsidR="00660DD5">
        <w:rPr>
          <w:rFonts w:cs="AL-Hotham"/>
          <w:sz w:val="22"/>
          <w:szCs w:val="30"/>
          <w:rtl/>
        </w:rPr>
        <w:t>،</w:t>
      </w:r>
      <w:r w:rsidRPr="00660DD5">
        <w:rPr>
          <w:rFonts w:cs="AL-Hotham"/>
          <w:sz w:val="22"/>
          <w:szCs w:val="30"/>
          <w:rtl/>
        </w:rPr>
        <w:t xml:space="preserve"> لتولد لديه إحساساً بالتوتر أو تشويشاً في تكامل شخصيته. وحينما تزداد حدتها قد يفقد القدرة على التوازن ويغير خط سلوكه إلى نمط جديد</w:t>
      </w:r>
      <w:r w:rsidR="00660DD5">
        <w:rPr>
          <w:rFonts w:cs="AL-Hotham"/>
          <w:sz w:val="22"/>
          <w:szCs w:val="30"/>
          <w:rtl/>
        </w:rPr>
        <w:t>،</w:t>
      </w:r>
      <w:r w:rsidRPr="00660DD5">
        <w:rPr>
          <w:rFonts w:cs="AL-Hotham"/>
          <w:sz w:val="22"/>
          <w:szCs w:val="30"/>
          <w:rtl/>
        </w:rPr>
        <w:t xml:space="preserve"> كما أن لها آثارها على الجهاز البدني والنفسي له، وعلية</w:t>
      </w:r>
      <w:r w:rsidR="00EC117A">
        <w:rPr>
          <w:rFonts w:cs="AL-Hotham"/>
          <w:sz w:val="22"/>
          <w:szCs w:val="30"/>
          <w:rtl/>
        </w:rPr>
        <w:t xml:space="preserve"> ف</w:t>
      </w:r>
      <w:r w:rsidR="00EC117A">
        <w:rPr>
          <w:rFonts w:cs="AL-Hotham" w:hint="cs"/>
          <w:sz w:val="22"/>
          <w:szCs w:val="30"/>
          <w:rtl/>
        </w:rPr>
        <w:t>إ</w:t>
      </w:r>
      <w:r w:rsidRPr="00660DD5">
        <w:rPr>
          <w:rFonts w:cs="AL-Hotham"/>
          <w:sz w:val="22"/>
          <w:szCs w:val="30"/>
          <w:rtl/>
        </w:rPr>
        <w:t xml:space="preserve">ن الضغط النفسي حالة يعانيها الفرد عندما يواجه بمطلب يفوق حدود استطاعته أو حين يقع في موقف صراع حاد. </w:t>
      </w:r>
      <w:r w:rsidR="00EC117A">
        <w:rPr>
          <w:rFonts w:cs="AL-Hotham" w:hint="cs"/>
          <w:sz w:val="22"/>
          <w:szCs w:val="30"/>
          <w:rtl/>
        </w:rPr>
        <w:t xml:space="preserve"> </w:t>
      </w:r>
      <w:r w:rsidR="00EC117A">
        <w:rPr>
          <w:rFonts w:cs="AL-Hotham"/>
          <w:sz w:val="22"/>
          <w:szCs w:val="30"/>
        </w:rPr>
        <w:t>(</w:t>
      </w:r>
      <w:r w:rsidRPr="00660DD5">
        <w:rPr>
          <w:rFonts w:cs="AL-Hotham"/>
          <w:sz w:val="22"/>
          <w:szCs w:val="30"/>
        </w:rPr>
        <w:t>Pinto.et al,</w:t>
      </w:r>
      <w:r w:rsidR="00EC117A">
        <w:rPr>
          <w:rFonts w:cs="AL-Hotham"/>
          <w:sz w:val="22"/>
          <w:szCs w:val="30"/>
        </w:rPr>
        <w:t xml:space="preserve"> </w:t>
      </w:r>
      <w:r w:rsidRPr="00660DD5">
        <w:rPr>
          <w:rFonts w:cs="AL-Hotham"/>
          <w:sz w:val="22"/>
          <w:szCs w:val="30"/>
        </w:rPr>
        <w:t>2005</w:t>
      </w:r>
      <w:r w:rsidR="00EC117A">
        <w:rPr>
          <w:rFonts w:cs="AL-Hotham"/>
          <w:sz w:val="22"/>
          <w:szCs w:val="30"/>
        </w:rPr>
        <w:t xml:space="preserve">) </w:t>
      </w:r>
      <w:r w:rsidR="00BE06BD">
        <w:rPr>
          <w:rFonts w:cs="AL-Hotham" w:hint="cs"/>
          <w:sz w:val="22"/>
          <w:szCs w:val="30"/>
          <w:rtl/>
        </w:rPr>
        <w:t>.</w:t>
      </w:r>
    </w:p>
    <w:p w:rsidR="00E30EB0" w:rsidRPr="00660DD5" w:rsidRDefault="00E30EB0" w:rsidP="00384D3B">
      <w:pPr>
        <w:widowControl w:val="0"/>
        <w:spacing w:line="245" w:lineRule="auto"/>
        <w:ind w:firstLine="567"/>
        <w:jc w:val="lowKashida"/>
        <w:rPr>
          <w:rFonts w:cs="AL-Hotham"/>
          <w:sz w:val="22"/>
          <w:szCs w:val="30"/>
          <w:rtl/>
        </w:rPr>
      </w:pPr>
      <w:r w:rsidRPr="00660DD5">
        <w:rPr>
          <w:rFonts w:cs="AL-Hotham"/>
          <w:sz w:val="22"/>
          <w:szCs w:val="30"/>
          <w:rtl/>
        </w:rPr>
        <w:t>ولخطورة الآثار السلبية للضغوط المهنية</w:t>
      </w:r>
      <w:r w:rsidR="00660DD5">
        <w:rPr>
          <w:rFonts w:cs="AL-Hotham"/>
          <w:sz w:val="22"/>
          <w:szCs w:val="30"/>
          <w:rtl/>
        </w:rPr>
        <w:t>،</w:t>
      </w:r>
      <w:r w:rsidRPr="00660DD5">
        <w:rPr>
          <w:rFonts w:cs="AL-Hotham"/>
          <w:sz w:val="22"/>
          <w:szCs w:val="30"/>
          <w:rtl/>
        </w:rPr>
        <w:t xml:space="preserve"> ولد دافعية لدى الباحثين في</w:t>
      </w:r>
      <w:r w:rsidR="00660DD5">
        <w:rPr>
          <w:rFonts w:cs="AL-Hotham"/>
          <w:sz w:val="22"/>
          <w:szCs w:val="30"/>
          <w:rtl/>
        </w:rPr>
        <w:t xml:space="preserve"> </w:t>
      </w:r>
      <w:r w:rsidRPr="00660DD5">
        <w:rPr>
          <w:rFonts w:cs="AL-Hotham"/>
          <w:sz w:val="22"/>
          <w:szCs w:val="30"/>
          <w:rtl/>
        </w:rPr>
        <w:t>التعرف على أهم المصادر والعوامل الكامنة</w:t>
      </w:r>
      <w:r w:rsidR="00660DD5">
        <w:rPr>
          <w:rFonts w:cs="AL-Hotham"/>
          <w:sz w:val="22"/>
          <w:szCs w:val="30"/>
          <w:rtl/>
        </w:rPr>
        <w:t xml:space="preserve"> </w:t>
      </w:r>
      <w:r w:rsidRPr="00660DD5">
        <w:rPr>
          <w:rFonts w:cs="AL-Hotham"/>
          <w:sz w:val="22"/>
          <w:szCs w:val="30"/>
          <w:rtl/>
        </w:rPr>
        <w:t>التي تقف خلف تلك الضغوط</w:t>
      </w:r>
      <w:r w:rsidR="00660DD5">
        <w:rPr>
          <w:rFonts w:cs="AL-Hotham"/>
          <w:sz w:val="22"/>
          <w:szCs w:val="30"/>
          <w:rtl/>
        </w:rPr>
        <w:t>،</w:t>
      </w:r>
      <w:r w:rsidRPr="00660DD5">
        <w:rPr>
          <w:rFonts w:cs="AL-Hotham"/>
          <w:sz w:val="22"/>
          <w:szCs w:val="30"/>
          <w:rtl/>
        </w:rPr>
        <w:t xml:space="preserve"> وبناء على ذلك فقد ظهرت بعض التصنيفات الناتجة حيال تلك المصادر أو المسببات للضغوط المرتبطة بالعمل</w:t>
      </w:r>
      <w:r w:rsidR="00660DD5">
        <w:rPr>
          <w:rFonts w:cs="AL-Hotham"/>
          <w:sz w:val="22"/>
          <w:szCs w:val="30"/>
          <w:rtl/>
        </w:rPr>
        <w:t>،</w:t>
      </w:r>
      <w:r w:rsidRPr="00660DD5">
        <w:rPr>
          <w:rFonts w:cs="AL-Hotham"/>
          <w:sz w:val="22"/>
          <w:szCs w:val="30"/>
          <w:rtl/>
        </w:rPr>
        <w:t xml:space="preserve"> فقام</w:t>
      </w:r>
      <w:r w:rsidR="00660DD5">
        <w:rPr>
          <w:rFonts w:cs="AL-Hotham"/>
          <w:sz w:val="22"/>
          <w:szCs w:val="30"/>
          <w:rtl/>
        </w:rPr>
        <w:t xml:space="preserve"> </w:t>
      </w:r>
      <w:r w:rsidRPr="00660DD5">
        <w:rPr>
          <w:rFonts w:cs="AL-Hotham"/>
          <w:sz w:val="22"/>
          <w:szCs w:val="30"/>
          <w:rtl/>
        </w:rPr>
        <w:t>بعضهم بوضع التصنيف التالي لمصادر الضغوط</w:t>
      </w:r>
      <w:r w:rsidR="00660DD5">
        <w:rPr>
          <w:rFonts w:cs="AL-Hotham"/>
          <w:sz w:val="22"/>
          <w:szCs w:val="30"/>
          <w:rtl/>
        </w:rPr>
        <w:t>:</w:t>
      </w:r>
    </w:p>
    <w:p w:rsidR="00E30EB0" w:rsidRPr="00660DD5" w:rsidRDefault="00E30EB0" w:rsidP="00384D3B">
      <w:pPr>
        <w:widowControl w:val="0"/>
        <w:spacing w:line="245" w:lineRule="auto"/>
        <w:ind w:firstLine="567"/>
        <w:jc w:val="lowKashida"/>
        <w:rPr>
          <w:rFonts w:cs="AL-Hotham"/>
          <w:sz w:val="22"/>
          <w:szCs w:val="30"/>
          <w:rtl/>
        </w:rPr>
      </w:pPr>
      <w:r w:rsidRPr="00660DD5">
        <w:rPr>
          <w:rFonts w:cs="AL-Hotham" w:hint="eastAsia"/>
          <w:sz w:val="22"/>
          <w:szCs w:val="30"/>
          <w:rtl/>
        </w:rPr>
        <w:t>أ</w:t>
      </w:r>
      <w:r w:rsidR="00660DD5">
        <w:rPr>
          <w:rFonts w:cs="AL-Hotham"/>
          <w:sz w:val="22"/>
          <w:szCs w:val="30"/>
          <w:rtl/>
        </w:rPr>
        <w:t xml:space="preserve"> – </w:t>
      </w:r>
      <w:r w:rsidRPr="00660DD5">
        <w:rPr>
          <w:rFonts w:cs="AL-Hotham"/>
          <w:sz w:val="22"/>
          <w:szCs w:val="30"/>
          <w:rtl/>
        </w:rPr>
        <w:t>المصادر التنظيمية لضغوط العمل</w:t>
      </w:r>
      <w:r w:rsidR="00EC117A">
        <w:rPr>
          <w:rFonts w:cs="AL-Hotham" w:hint="cs"/>
          <w:sz w:val="22"/>
          <w:szCs w:val="30"/>
          <w:rtl/>
        </w:rPr>
        <w:t>،</w:t>
      </w:r>
      <w:r w:rsidRPr="00660DD5">
        <w:rPr>
          <w:rFonts w:cs="AL-Hotham"/>
          <w:sz w:val="22"/>
          <w:szCs w:val="30"/>
          <w:rtl/>
        </w:rPr>
        <w:t xml:space="preserve"> ومنها عبء </w:t>
      </w:r>
      <w:r w:rsidRPr="00660DD5">
        <w:rPr>
          <w:rFonts w:cs="AL-Hotham" w:hint="eastAsia"/>
          <w:sz w:val="22"/>
          <w:szCs w:val="30"/>
          <w:rtl/>
        </w:rPr>
        <w:t>العمل</w:t>
      </w:r>
      <w:r w:rsidR="00660DD5">
        <w:rPr>
          <w:rFonts w:cs="AL-Hotham"/>
          <w:sz w:val="22"/>
          <w:szCs w:val="30"/>
          <w:rtl/>
        </w:rPr>
        <w:t>،</w:t>
      </w:r>
      <w:r w:rsidRPr="00660DD5">
        <w:rPr>
          <w:rFonts w:cs="AL-Hotham"/>
          <w:sz w:val="22"/>
          <w:szCs w:val="30"/>
          <w:rtl/>
        </w:rPr>
        <w:t xml:space="preserve"> وصراع الدور، وغموضه</w:t>
      </w:r>
      <w:r w:rsidR="00660DD5">
        <w:rPr>
          <w:rFonts w:cs="AL-Hotham"/>
          <w:sz w:val="22"/>
          <w:szCs w:val="30"/>
          <w:rtl/>
        </w:rPr>
        <w:t>،</w:t>
      </w:r>
      <w:r w:rsidRPr="00660DD5">
        <w:rPr>
          <w:rFonts w:cs="AL-Hotham"/>
          <w:sz w:val="22"/>
          <w:szCs w:val="30"/>
          <w:rtl/>
        </w:rPr>
        <w:t xml:space="preserve"> والعلاقات الإنسانية</w:t>
      </w:r>
      <w:r w:rsidR="00660DD5">
        <w:rPr>
          <w:rFonts w:cs="AL-Hotham"/>
          <w:sz w:val="22"/>
          <w:szCs w:val="30"/>
          <w:rtl/>
        </w:rPr>
        <w:t>،</w:t>
      </w:r>
      <w:r w:rsidR="003E398E">
        <w:rPr>
          <w:rFonts w:cs="AL-Hotham"/>
          <w:sz w:val="22"/>
          <w:szCs w:val="30"/>
          <w:rtl/>
        </w:rPr>
        <w:t xml:space="preserve"> والمستقبل المهني</w:t>
      </w:r>
      <w:r w:rsidR="003E398E">
        <w:rPr>
          <w:rFonts w:cs="AL-Hotham" w:hint="cs"/>
          <w:sz w:val="22"/>
          <w:szCs w:val="30"/>
          <w:rtl/>
        </w:rPr>
        <w:t>.</w:t>
      </w:r>
    </w:p>
    <w:p w:rsidR="00E30EB0" w:rsidRPr="00660DD5" w:rsidRDefault="00E30EB0" w:rsidP="00384D3B">
      <w:pPr>
        <w:widowControl w:val="0"/>
        <w:spacing w:line="245" w:lineRule="auto"/>
        <w:ind w:firstLine="567"/>
        <w:jc w:val="lowKashida"/>
        <w:rPr>
          <w:rFonts w:cs="AL-Hotham"/>
          <w:sz w:val="22"/>
          <w:szCs w:val="30"/>
          <w:rtl/>
        </w:rPr>
      </w:pPr>
      <w:r w:rsidRPr="00660DD5">
        <w:rPr>
          <w:rFonts w:cs="AL-Hotham" w:hint="eastAsia"/>
          <w:sz w:val="22"/>
          <w:szCs w:val="30"/>
          <w:rtl/>
        </w:rPr>
        <w:t>ب</w:t>
      </w:r>
      <w:r w:rsidR="00660DD5">
        <w:rPr>
          <w:rFonts w:cs="AL-Hotham"/>
          <w:sz w:val="22"/>
          <w:szCs w:val="30"/>
          <w:rtl/>
        </w:rPr>
        <w:t xml:space="preserve"> – </w:t>
      </w:r>
      <w:r w:rsidRPr="00660DD5">
        <w:rPr>
          <w:rFonts w:cs="AL-Hotham"/>
          <w:sz w:val="22"/>
          <w:szCs w:val="30"/>
          <w:rtl/>
        </w:rPr>
        <w:t>المصادر الفردية لضغوط العمل</w:t>
      </w:r>
      <w:r w:rsidR="00EC117A">
        <w:rPr>
          <w:rFonts w:cs="AL-Hotham" w:hint="cs"/>
          <w:sz w:val="22"/>
          <w:szCs w:val="30"/>
          <w:rtl/>
        </w:rPr>
        <w:t>،</w:t>
      </w:r>
      <w:r w:rsidRPr="00660DD5">
        <w:rPr>
          <w:rFonts w:cs="AL-Hotham"/>
          <w:sz w:val="22"/>
          <w:szCs w:val="30"/>
          <w:rtl/>
        </w:rPr>
        <w:t xml:space="preserve"> ومنها </w:t>
      </w:r>
      <w:r w:rsidRPr="00660DD5">
        <w:rPr>
          <w:rFonts w:cs="AL-Hotham"/>
          <w:sz w:val="22"/>
          <w:szCs w:val="30"/>
          <w:rtl/>
        </w:rPr>
        <w:lastRenderedPageBreak/>
        <w:t>نمط الشخصية</w:t>
      </w:r>
      <w:r w:rsidR="00660DD5">
        <w:rPr>
          <w:rFonts w:cs="AL-Hotham"/>
          <w:sz w:val="22"/>
          <w:szCs w:val="30"/>
          <w:rtl/>
        </w:rPr>
        <w:t>،</w:t>
      </w:r>
      <w:r w:rsidRPr="00660DD5">
        <w:rPr>
          <w:rFonts w:cs="AL-Hotham"/>
          <w:sz w:val="22"/>
          <w:szCs w:val="30"/>
          <w:rtl/>
        </w:rPr>
        <w:t xml:space="preserve"> والحاجات</w:t>
      </w:r>
      <w:r w:rsidR="00660DD5">
        <w:rPr>
          <w:rFonts w:cs="AL-Hotham"/>
          <w:sz w:val="22"/>
          <w:szCs w:val="30"/>
          <w:rtl/>
        </w:rPr>
        <w:t>،</w:t>
      </w:r>
      <w:r w:rsidRPr="00660DD5">
        <w:rPr>
          <w:rFonts w:cs="AL-Hotham"/>
          <w:sz w:val="22"/>
          <w:szCs w:val="30"/>
          <w:rtl/>
        </w:rPr>
        <w:t xml:space="preserve"> ومعدل التغير في الحياة</w:t>
      </w:r>
      <w:r w:rsidR="00660DD5">
        <w:rPr>
          <w:rFonts w:cs="AL-Hotham"/>
          <w:sz w:val="22"/>
          <w:szCs w:val="30"/>
          <w:rtl/>
        </w:rPr>
        <w:t>،</w:t>
      </w:r>
      <w:r w:rsidRPr="00660DD5">
        <w:rPr>
          <w:rFonts w:cs="AL-Hotham"/>
          <w:sz w:val="22"/>
          <w:szCs w:val="30"/>
          <w:rtl/>
        </w:rPr>
        <w:t xml:space="preserve"> والسمات الشخصية. </w:t>
      </w:r>
      <w:r w:rsidR="00660DD5">
        <w:rPr>
          <w:rFonts w:cs="AL-Hotham"/>
          <w:sz w:val="22"/>
          <w:szCs w:val="30"/>
          <w:rtl/>
        </w:rPr>
        <w:t>(</w:t>
      </w:r>
      <w:r w:rsidRPr="00660DD5">
        <w:rPr>
          <w:rFonts w:cs="AL-Hotham"/>
          <w:sz w:val="22"/>
          <w:szCs w:val="30"/>
          <w:rtl/>
        </w:rPr>
        <w:t>عسكر</w:t>
      </w:r>
      <w:r w:rsidR="00660DD5">
        <w:rPr>
          <w:rFonts w:cs="AL-Hotham"/>
          <w:sz w:val="22"/>
          <w:szCs w:val="30"/>
          <w:rtl/>
        </w:rPr>
        <w:t>،</w:t>
      </w:r>
      <w:r w:rsidRPr="00660DD5">
        <w:rPr>
          <w:rFonts w:cs="AL-Hotham"/>
          <w:sz w:val="22"/>
          <w:szCs w:val="30"/>
          <w:rtl/>
        </w:rPr>
        <w:t xml:space="preserve"> 1988)</w:t>
      </w:r>
      <w:r w:rsidR="003E398E">
        <w:rPr>
          <w:rFonts w:cs="AL-Hotham" w:hint="cs"/>
          <w:sz w:val="22"/>
          <w:szCs w:val="30"/>
          <w:rtl/>
        </w:rPr>
        <w:t>.</w:t>
      </w:r>
    </w:p>
    <w:p w:rsidR="00E30EB0" w:rsidRPr="00660DD5" w:rsidRDefault="00E30EB0" w:rsidP="00384D3B">
      <w:pPr>
        <w:widowControl w:val="0"/>
        <w:spacing w:line="245" w:lineRule="auto"/>
        <w:ind w:firstLine="567"/>
        <w:jc w:val="lowKashida"/>
        <w:rPr>
          <w:rFonts w:cs="AL-Hotham"/>
          <w:sz w:val="22"/>
          <w:szCs w:val="30"/>
          <w:rtl/>
        </w:rPr>
      </w:pPr>
      <w:r w:rsidRPr="00660DD5">
        <w:rPr>
          <w:rFonts w:cs="AL-Hotham" w:hint="eastAsia"/>
          <w:sz w:val="22"/>
          <w:szCs w:val="30"/>
          <w:rtl/>
        </w:rPr>
        <w:t>كما</w:t>
      </w:r>
      <w:r w:rsidRPr="00660DD5">
        <w:rPr>
          <w:rFonts w:cs="AL-Hotham"/>
          <w:sz w:val="22"/>
          <w:szCs w:val="30"/>
          <w:rtl/>
        </w:rPr>
        <w:t xml:space="preserve"> يرى دالي (</w:t>
      </w:r>
      <w:r w:rsidRPr="00660DD5">
        <w:rPr>
          <w:rFonts w:cs="AL-Hotham"/>
          <w:sz w:val="22"/>
          <w:szCs w:val="30"/>
        </w:rPr>
        <w:t>Dally</w:t>
      </w:r>
      <w:r w:rsidR="00660DD5">
        <w:rPr>
          <w:rFonts w:cs="AL-Hotham"/>
          <w:sz w:val="22"/>
          <w:szCs w:val="30"/>
          <w:rtl/>
        </w:rPr>
        <w:t>)</w:t>
      </w:r>
      <w:r w:rsidRPr="00660DD5">
        <w:rPr>
          <w:rFonts w:cs="AL-Hotham"/>
          <w:sz w:val="22"/>
          <w:szCs w:val="30"/>
          <w:rtl/>
        </w:rPr>
        <w:t xml:space="preserve"> أن مصادر الضغوط في العمل تنتمي إلى مجموعتين هما</w:t>
      </w:r>
      <w:r w:rsidR="00660DD5">
        <w:rPr>
          <w:rFonts w:cs="AL-Hotham"/>
          <w:sz w:val="22"/>
          <w:szCs w:val="30"/>
          <w:rtl/>
        </w:rPr>
        <w:t>:</w:t>
      </w:r>
    </w:p>
    <w:p w:rsidR="00E30EB0" w:rsidRPr="00660DD5" w:rsidRDefault="00E30EB0" w:rsidP="00384D3B">
      <w:pPr>
        <w:widowControl w:val="0"/>
        <w:spacing w:line="245" w:lineRule="auto"/>
        <w:ind w:firstLine="567"/>
        <w:jc w:val="lowKashida"/>
        <w:rPr>
          <w:rFonts w:cs="AL-Hotham"/>
          <w:sz w:val="22"/>
          <w:szCs w:val="30"/>
          <w:rtl/>
        </w:rPr>
      </w:pPr>
      <w:r w:rsidRPr="00660DD5">
        <w:rPr>
          <w:rFonts w:cs="AL-Hotham" w:hint="eastAsia"/>
          <w:sz w:val="22"/>
          <w:szCs w:val="30"/>
          <w:rtl/>
        </w:rPr>
        <w:t>المجموعة</w:t>
      </w:r>
      <w:r w:rsidRPr="00660DD5">
        <w:rPr>
          <w:rFonts w:cs="AL-Hotham"/>
          <w:sz w:val="22"/>
          <w:szCs w:val="30"/>
          <w:rtl/>
        </w:rPr>
        <w:t xml:space="preserve"> الأولى</w:t>
      </w:r>
      <w:r w:rsidR="00660DD5">
        <w:rPr>
          <w:rFonts w:cs="AL-Hotham"/>
          <w:sz w:val="22"/>
          <w:szCs w:val="30"/>
          <w:rtl/>
        </w:rPr>
        <w:t>:</w:t>
      </w:r>
      <w:r w:rsidRPr="00660DD5">
        <w:rPr>
          <w:rFonts w:cs="AL-Hotham"/>
          <w:sz w:val="22"/>
          <w:szCs w:val="30"/>
          <w:rtl/>
        </w:rPr>
        <w:t xml:space="preserve"> المصادر المرتبطة بالمنظمة والتي تشمل ظروف وبيئة العمل</w:t>
      </w:r>
      <w:r w:rsidR="00660DD5">
        <w:rPr>
          <w:rFonts w:cs="AL-Hotham"/>
          <w:sz w:val="22"/>
          <w:szCs w:val="30"/>
          <w:rtl/>
        </w:rPr>
        <w:t>.</w:t>
      </w:r>
    </w:p>
    <w:p w:rsidR="00E30EB0" w:rsidRPr="00660DD5" w:rsidRDefault="00E30EB0" w:rsidP="00384D3B">
      <w:pPr>
        <w:widowControl w:val="0"/>
        <w:spacing w:line="245" w:lineRule="auto"/>
        <w:ind w:firstLine="567"/>
        <w:jc w:val="lowKashida"/>
        <w:rPr>
          <w:rFonts w:cs="AL-Hotham"/>
          <w:sz w:val="22"/>
          <w:szCs w:val="30"/>
          <w:rtl/>
        </w:rPr>
      </w:pPr>
      <w:r w:rsidRPr="00660DD5">
        <w:rPr>
          <w:rFonts w:cs="AL-Hotham" w:hint="eastAsia"/>
          <w:sz w:val="22"/>
          <w:szCs w:val="30"/>
          <w:rtl/>
        </w:rPr>
        <w:t>المجموعة</w:t>
      </w:r>
      <w:r w:rsidRPr="00660DD5">
        <w:rPr>
          <w:rFonts w:cs="AL-Hotham"/>
          <w:sz w:val="22"/>
          <w:szCs w:val="30"/>
          <w:rtl/>
        </w:rPr>
        <w:t xml:space="preserve"> الثانية</w:t>
      </w:r>
      <w:r w:rsidR="00660DD5">
        <w:rPr>
          <w:rFonts w:cs="AL-Hotham"/>
          <w:sz w:val="22"/>
          <w:szCs w:val="30"/>
          <w:rtl/>
        </w:rPr>
        <w:t>:</w:t>
      </w:r>
      <w:r w:rsidRPr="00660DD5">
        <w:rPr>
          <w:rFonts w:cs="AL-Hotham"/>
          <w:sz w:val="22"/>
          <w:szCs w:val="30"/>
          <w:rtl/>
        </w:rPr>
        <w:t xml:space="preserve"> المصادر المرتبطة بالفرد والتي تشمل صراع الدور وغموضه</w:t>
      </w:r>
      <w:r w:rsidR="001A6A6D">
        <w:rPr>
          <w:rFonts w:cs="AL-Hotham"/>
          <w:sz w:val="22"/>
          <w:szCs w:val="30"/>
          <w:rtl/>
        </w:rPr>
        <w:t>، و</w:t>
      </w:r>
      <w:r w:rsidRPr="00660DD5">
        <w:rPr>
          <w:rFonts w:cs="AL-Hotham"/>
          <w:sz w:val="22"/>
          <w:szCs w:val="30"/>
          <w:rtl/>
        </w:rPr>
        <w:t>حجم العمل.</w:t>
      </w:r>
      <w:r w:rsidR="00660DD5">
        <w:rPr>
          <w:rFonts w:cs="AL-Hotham"/>
          <w:sz w:val="22"/>
          <w:szCs w:val="30"/>
          <w:rtl/>
        </w:rPr>
        <w:t xml:space="preserve"> </w:t>
      </w:r>
      <w:r w:rsidRPr="00660DD5">
        <w:rPr>
          <w:rFonts w:cs="AL-Hotham"/>
          <w:sz w:val="22"/>
          <w:szCs w:val="30"/>
          <w:rtl/>
        </w:rPr>
        <w:t>(</w:t>
      </w:r>
      <w:r w:rsidRPr="00660DD5">
        <w:rPr>
          <w:rFonts w:cs="AL-Hotham"/>
          <w:sz w:val="22"/>
          <w:szCs w:val="30"/>
        </w:rPr>
        <w:t>John,2005</w:t>
      </w:r>
      <w:r w:rsidRPr="00660DD5">
        <w:rPr>
          <w:rFonts w:cs="AL-Hotham"/>
          <w:sz w:val="22"/>
          <w:szCs w:val="30"/>
          <w:rtl/>
        </w:rPr>
        <w:t>)</w:t>
      </w:r>
      <w:r w:rsidR="003E398E">
        <w:rPr>
          <w:rFonts w:cs="AL-Hotham" w:hint="cs"/>
          <w:sz w:val="22"/>
          <w:szCs w:val="30"/>
          <w:rtl/>
        </w:rPr>
        <w:t>.</w:t>
      </w:r>
    </w:p>
    <w:p w:rsidR="00E30EB0" w:rsidRPr="00550BD5" w:rsidRDefault="00E30EB0" w:rsidP="00384D3B">
      <w:pPr>
        <w:widowControl w:val="0"/>
        <w:tabs>
          <w:tab w:val="left" w:pos="1466"/>
        </w:tabs>
        <w:spacing w:line="245" w:lineRule="auto"/>
        <w:ind w:firstLine="567"/>
        <w:jc w:val="lowKashida"/>
        <w:rPr>
          <w:rFonts w:cs="AL-Hotham"/>
          <w:spacing w:val="-6"/>
          <w:sz w:val="22"/>
          <w:szCs w:val="30"/>
          <w:rtl/>
        </w:rPr>
      </w:pPr>
      <w:r w:rsidRPr="00550BD5">
        <w:rPr>
          <w:rFonts w:cs="AL-Hotham"/>
          <w:spacing w:val="-6"/>
          <w:sz w:val="22"/>
          <w:szCs w:val="30"/>
          <w:rtl/>
        </w:rPr>
        <w:t>ويتضح من خلال استعراض مصادر الضغوط المرتبطة بالعمل واهتمام الباحثين بتحديدها واكتشافها ضرورة</w:t>
      </w:r>
      <w:r w:rsidR="00660DD5" w:rsidRPr="00550BD5">
        <w:rPr>
          <w:rFonts w:cs="AL-Hotham"/>
          <w:color w:val="C00000"/>
          <w:spacing w:val="-6"/>
          <w:sz w:val="22"/>
          <w:szCs w:val="30"/>
          <w:rtl/>
        </w:rPr>
        <w:t xml:space="preserve"> </w:t>
      </w:r>
      <w:r w:rsidRPr="00550BD5">
        <w:rPr>
          <w:rFonts w:cs="AL-Hotham"/>
          <w:spacing w:val="-6"/>
          <w:sz w:val="22"/>
          <w:szCs w:val="30"/>
          <w:rtl/>
        </w:rPr>
        <w:t>توعية المعلمين وصناع القرار</w:t>
      </w:r>
      <w:r w:rsidR="00660DD5" w:rsidRPr="00550BD5">
        <w:rPr>
          <w:rFonts w:cs="AL-Hotham"/>
          <w:spacing w:val="-6"/>
          <w:sz w:val="22"/>
          <w:szCs w:val="30"/>
          <w:rtl/>
        </w:rPr>
        <w:t>،</w:t>
      </w:r>
      <w:r w:rsidRPr="00550BD5">
        <w:rPr>
          <w:rFonts w:cs="AL-Hotham"/>
          <w:spacing w:val="-6"/>
          <w:sz w:val="22"/>
          <w:szCs w:val="30"/>
          <w:rtl/>
        </w:rPr>
        <w:t xml:space="preserve"> وذلك لوضع آليات الت</w:t>
      </w:r>
      <w:r w:rsidRPr="00550BD5">
        <w:rPr>
          <w:rFonts w:cs="AL-Hotham" w:hint="eastAsia"/>
          <w:spacing w:val="-6"/>
          <w:sz w:val="22"/>
          <w:szCs w:val="30"/>
          <w:rtl/>
        </w:rPr>
        <w:t>عامل</w:t>
      </w:r>
      <w:r w:rsidRPr="00550BD5">
        <w:rPr>
          <w:rFonts w:cs="AL-Hotham"/>
          <w:spacing w:val="-6"/>
          <w:sz w:val="22"/>
          <w:szCs w:val="30"/>
          <w:rtl/>
        </w:rPr>
        <w:t xml:space="preserve"> الوقائي والعلاجي معه</w:t>
      </w:r>
      <w:r w:rsidRPr="00550BD5">
        <w:rPr>
          <w:rFonts w:cs="AL-Hotham" w:hint="eastAsia"/>
          <w:spacing w:val="-6"/>
          <w:sz w:val="22"/>
          <w:szCs w:val="30"/>
          <w:rtl/>
        </w:rPr>
        <w:t>ا</w:t>
      </w:r>
      <w:r w:rsidRPr="00550BD5">
        <w:rPr>
          <w:rFonts w:cs="AL-Hotham"/>
          <w:spacing w:val="-6"/>
          <w:sz w:val="22"/>
          <w:szCs w:val="30"/>
          <w:rtl/>
        </w:rPr>
        <w:t xml:space="preserve"> للمحافظة على الصحة النفسية للمعلم</w:t>
      </w:r>
      <w:r w:rsidR="00660DD5" w:rsidRPr="00550BD5">
        <w:rPr>
          <w:rFonts w:cs="AL-Hotham"/>
          <w:spacing w:val="-6"/>
          <w:sz w:val="22"/>
          <w:szCs w:val="30"/>
          <w:rtl/>
        </w:rPr>
        <w:t>،</w:t>
      </w:r>
      <w:r w:rsidRPr="00550BD5">
        <w:rPr>
          <w:rFonts w:cs="AL-Hotham"/>
          <w:spacing w:val="-6"/>
          <w:sz w:val="22"/>
          <w:szCs w:val="30"/>
          <w:rtl/>
        </w:rPr>
        <w:t xml:space="preserve"> والمساهمة في تحسين مستوى أدائه</w:t>
      </w:r>
      <w:r w:rsidR="00660DD5" w:rsidRPr="00550BD5">
        <w:rPr>
          <w:rFonts w:cs="AL-Hotham"/>
          <w:spacing w:val="-6"/>
          <w:sz w:val="22"/>
          <w:szCs w:val="30"/>
          <w:rtl/>
        </w:rPr>
        <w:t>.</w:t>
      </w:r>
    </w:p>
    <w:p w:rsidR="003E398E" w:rsidRPr="00550BD5" w:rsidRDefault="00E30EB0" w:rsidP="008F7C14">
      <w:pPr>
        <w:widowControl w:val="0"/>
        <w:tabs>
          <w:tab w:val="left" w:pos="1466"/>
        </w:tabs>
        <w:spacing w:line="245" w:lineRule="auto"/>
        <w:jc w:val="lowKashida"/>
        <w:rPr>
          <w:rFonts w:ascii="Traditional Arabic" w:hAnsi="Traditional Arabic"/>
          <w:b/>
          <w:bCs/>
          <w:spacing w:val="-4"/>
          <w:sz w:val="22"/>
          <w:szCs w:val="30"/>
          <w:rtl/>
        </w:rPr>
      </w:pPr>
      <w:r w:rsidRPr="00550BD5">
        <w:rPr>
          <w:rFonts w:ascii="Traditional Arabic" w:hAnsi="Traditional Arabic"/>
          <w:b/>
          <w:bCs/>
          <w:spacing w:val="-4"/>
          <w:sz w:val="22"/>
          <w:szCs w:val="30"/>
          <w:rtl/>
        </w:rPr>
        <w:t>أسباب ومصادر الضغوط المهنية</w:t>
      </w:r>
    </w:p>
    <w:p w:rsidR="003E398E" w:rsidRPr="00456960" w:rsidRDefault="00E30EB0" w:rsidP="00384D3B">
      <w:pPr>
        <w:widowControl w:val="0"/>
        <w:tabs>
          <w:tab w:val="left" w:pos="1466"/>
        </w:tabs>
        <w:spacing w:line="245" w:lineRule="auto"/>
        <w:ind w:firstLine="567"/>
        <w:jc w:val="lowKashida"/>
        <w:rPr>
          <w:rFonts w:cs="AL-Hotham"/>
          <w:spacing w:val="-8"/>
          <w:sz w:val="22"/>
          <w:szCs w:val="30"/>
          <w:rtl/>
        </w:rPr>
      </w:pPr>
      <w:r w:rsidRPr="00456960">
        <w:rPr>
          <w:rFonts w:cs="AL-Hotham" w:hint="eastAsia"/>
          <w:spacing w:val="-8"/>
          <w:sz w:val="22"/>
          <w:szCs w:val="30"/>
          <w:rtl/>
        </w:rPr>
        <w:t>هناك</w:t>
      </w:r>
      <w:r w:rsidRPr="00456960">
        <w:rPr>
          <w:rFonts w:cs="AL-Hotham"/>
          <w:spacing w:val="-8"/>
          <w:sz w:val="22"/>
          <w:szCs w:val="30"/>
          <w:rtl/>
        </w:rPr>
        <w:t xml:space="preserve"> عدة أسباب تساهم في ا</w:t>
      </w:r>
      <w:r w:rsidRPr="00456960">
        <w:rPr>
          <w:rFonts w:cs="AL-Hotham" w:hint="eastAsia"/>
          <w:spacing w:val="-8"/>
          <w:sz w:val="22"/>
          <w:szCs w:val="30"/>
          <w:rtl/>
        </w:rPr>
        <w:t>لضغط</w:t>
      </w:r>
      <w:r w:rsidRPr="00456960">
        <w:rPr>
          <w:rFonts w:cs="AL-Hotham"/>
          <w:spacing w:val="-8"/>
          <w:sz w:val="22"/>
          <w:szCs w:val="30"/>
          <w:rtl/>
        </w:rPr>
        <w:t xml:space="preserve"> النفسي</w:t>
      </w:r>
      <w:r w:rsidR="00456960" w:rsidRPr="00456960">
        <w:rPr>
          <w:rFonts w:cs="AL-Hotham" w:hint="cs"/>
          <w:spacing w:val="-8"/>
          <w:sz w:val="22"/>
          <w:szCs w:val="30"/>
          <w:rtl/>
        </w:rPr>
        <w:t>،</w:t>
      </w:r>
      <w:r w:rsidRPr="00456960">
        <w:rPr>
          <w:rFonts w:cs="AL-Hotham"/>
          <w:spacing w:val="-8"/>
          <w:sz w:val="22"/>
          <w:szCs w:val="30"/>
          <w:rtl/>
        </w:rPr>
        <w:t xml:space="preserve"> منها</w:t>
      </w:r>
      <w:r w:rsidR="00660DD5" w:rsidRPr="00456960">
        <w:rPr>
          <w:rFonts w:cs="AL-Hotham"/>
          <w:spacing w:val="-8"/>
          <w:sz w:val="22"/>
          <w:szCs w:val="30"/>
          <w:rtl/>
        </w:rPr>
        <w:t xml:space="preserve">: </w:t>
      </w:r>
    </w:p>
    <w:p w:rsidR="00456960" w:rsidRPr="00456960" w:rsidRDefault="00660DD5" w:rsidP="00384D3B">
      <w:pPr>
        <w:widowControl w:val="0"/>
        <w:tabs>
          <w:tab w:val="left" w:pos="1466"/>
        </w:tabs>
        <w:spacing w:line="245" w:lineRule="auto"/>
        <w:ind w:firstLine="567"/>
        <w:jc w:val="lowKashida"/>
        <w:rPr>
          <w:b/>
          <w:bCs/>
          <w:sz w:val="22"/>
          <w:szCs w:val="30"/>
          <w:rtl/>
        </w:rPr>
      </w:pPr>
      <w:r w:rsidRPr="00456960">
        <w:rPr>
          <w:b/>
          <w:bCs/>
          <w:sz w:val="22"/>
          <w:szCs w:val="30"/>
          <w:rtl/>
        </w:rPr>
        <w:t xml:space="preserve">– </w:t>
      </w:r>
      <w:r w:rsidR="00E30EB0" w:rsidRPr="00456960">
        <w:rPr>
          <w:b/>
          <w:bCs/>
          <w:sz w:val="22"/>
          <w:szCs w:val="30"/>
          <w:rtl/>
        </w:rPr>
        <w:t>ضغط الضوء ال</w:t>
      </w:r>
      <w:r w:rsidR="003E398E" w:rsidRPr="00456960">
        <w:rPr>
          <w:b/>
          <w:bCs/>
          <w:sz w:val="22"/>
          <w:szCs w:val="30"/>
          <w:rtl/>
        </w:rPr>
        <w:t>بيئي</w:t>
      </w:r>
      <w:r w:rsidR="00456960" w:rsidRPr="00456960">
        <w:rPr>
          <w:rFonts w:hint="cs"/>
          <w:b/>
          <w:bCs/>
          <w:sz w:val="22"/>
          <w:szCs w:val="30"/>
          <w:rtl/>
        </w:rPr>
        <w:t>:</w:t>
      </w:r>
    </w:p>
    <w:p w:rsidR="003E398E" w:rsidRDefault="003E398E" w:rsidP="00384D3B">
      <w:pPr>
        <w:widowControl w:val="0"/>
        <w:tabs>
          <w:tab w:val="left" w:pos="1466"/>
        </w:tabs>
        <w:spacing w:line="245" w:lineRule="auto"/>
        <w:ind w:firstLine="567"/>
        <w:jc w:val="lowKashida"/>
        <w:rPr>
          <w:rFonts w:cs="AL-Hotham"/>
          <w:sz w:val="22"/>
          <w:szCs w:val="30"/>
          <w:rtl/>
        </w:rPr>
      </w:pPr>
      <w:r>
        <w:rPr>
          <w:rFonts w:cs="AL-Hotham"/>
          <w:sz w:val="22"/>
          <w:szCs w:val="30"/>
          <w:rtl/>
        </w:rPr>
        <w:t xml:space="preserve"> </w:t>
      </w:r>
      <w:r w:rsidR="00E30EB0" w:rsidRPr="00660DD5">
        <w:rPr>
          <w:rFonts w:cs="AL-Hotham" w:hint="eastAsia"/>
          <w:sz w:val="22"/>
          <w:szCs w:val="30"/>
          <w:rtl/>
        </w:rPr>
        <w:t>إن</w:t>
      </w:r>
      <w:r w:rsidR="00E30EB0" w:rsidRPr="00660DD5">
        <w:rPr>
          <w:rFonts w:cs="AL-Hotham"/>
          <w:sz w:val="22"/>
          <w:szCs w:val="30"/>
          <w:rtl/>
        </w:rPr>
        <w:t xml:space="preserve"> طبيعة الضوء هي عامل أساسي في نوعية حياتنا حيث يمكن انعدامه أن يسبب تراكم </w:t>
      </w:r>
      <w:proofErr w:type="spellStart"/>
      <w:r w:rsidR="00E30EB0" w:rsidRPr="00660DD5">
        <w:rPr>
          <w:rFonts w:cs="AL-Hotham"/>
          <w:sz w:val="22"/>
          <w:szCs w:val="30"/>
          <w:rtl/>
        </w:rPr>
        <w:t>الميلاتونبن</w:t>
      </w:r>
      <w:proofErr w:type="spellEnd"/>
      <w:r w:rsidR="00E30EB0" w:rsidRPr="00660DD5">
        <w:rPr>
          <w:rFonts w:cs="AL-Hotham"/>
          <w:sz w:val="22"/>
          <w:szCs w:val="30"/>
          <w:rtl/>
        </w:rPr>
        <w:t>، محدثاً نوعاً ما يسمى بالاكتئاب</w:t>
      </w:r>
      <w:r w:rsidR="00660DD5">
        <w:rPr>
          <w:rFonts w:cs="AL-Hotham"/>
          <w:sz w:val="22"/>
          <w:szCs w:val="30"/>
          <w:rtl/>
        </w:rPr>
        <w:t>،</w:t>
      </w:r>
      <w:r w:rsidR="00E30EB0" w:rsidRPr="00660DD5">
        <w:rPr>
          <w:rFonts w:cs="AL-Hotham"/>
          <w:sz w:val="22"/>
          <w:szCs w:val="30"/>
          <w:rtl/>
        </w:rPr>
        <w:t xml:space="preserve"> وبالتالي يشعر المصابون أنهم لا اجتماعيون ومتعبون</w:t>
      </w:r>
      <w:r w:rsidR="00456960">
        <w:rPr>
          <w:rFonts w:cs="AL-Hotham" w:hint="cs"/>
          <w:sz w:val="22"/>
          <w:szCs w:val="30"/>
          <w:rtl/>
        </w:rPr>
        <w:t>،</w:t>
      </w:r>
      <w:r w:rsidR="00E30EB0" w:rsidRPr="00660DD5">
        <w:rPr>
          <w:rFonts w:cs="AL-Hotham"/>
          <w:sz w:val="22"/>
          <w:szCs w:val="30"/>
          <w:rtl/>
        </w:rPr>
        <w:t xml:space="preserve"> والعلاج الضوئي يستطيع أن يكون مفيداً في معالجة المصابين بالأعراض المتزامنة للاكتئاب</w:t>
      </w:r>
      <w:r w:rsidR="00660DD5">
        <w:rPr>
          <w:rFonts w:cs="AL-Hotham"/>
          <w:sz w:val="22"/>
          <w:szCs w:val="30"/>
          <w:rtl/>
        </w:rPr>
        <w:t>،</w:t>
      </w:r>
      <w:r w:rsidR="00E30EB0" w:rsidRPr="00660DD5">
        <w:rPr>
          <w:rFonts w:cs="AL-Hotham"/>
          <w:sz w:val="22"/>
          <w:szCs w:val="30"/>
          <w:rtl/>
        </w:rPr>
        <w:t xml:space="preserve"> وهذا ما ساعد العامل على العمل، ويجب إدخال قدر كبير من الضوء النهاري إلى البيت</w:t>
      </w:r>
      <w:r w:rsidR="00660DD5">
        <w:rPr>
          <w:rFonts w:cs="AL-Hotham"/>
          <w:sz w:val="22"/>
          <w:szCs w:val="30"/>
          <w:rtl/>
        </w:rPr>
        <w:t>.</w:t>
      </w:r>
      <w:r w:rsidR="00E30EB0" w:rsidRPr="00660DD5">
        <w:rPr>
          <w:rFonts w:cs="AL-Hotham"/>
          <w:sz w:val="22"/>
          <w:szCs w:val="30"/>
          <w:rtl/>
        </w:rPr>
        <w:t xml:space="preserve"> (شيخاني،2003، ص42)</w:t>
      </w:r>
      <w:r>
        <w:rPr>
          <w:rFonts w:cs="AL-Hotham" w:hint="cs"/>
          <w:sz w:val="22"/>
          <w:szCs w:val="30"/>
          <w:rtl/>
        </w:rPr>
        <w:t>.</w:t>
      </w:r>
      <w:r w:rsidR="00660DD5">
        <w:rPr>
          <w:rFonts w:cs="AL-Hotham"/>
          <w:sz w:val="22"/>
          <w:szCs w:val="30"/>
          <w:rtl/>
        </w:rPr>
        <w:t xml:space="preserve"> </w:t>
      </w:r>
    </w:p>
    <w:p w:rsidR="00550BD5" w:rsidRDefault="00660DD5" w:rsidP="00550BD5">
      <w:pPr>
        <w:pStyle w:val="32"/>
        <w:rPr>
          <w:rtl/>
        </w:rPr>
      </w:pPr>
      <w:r>
        <w:rPr>
          <w:rtl/>
        </w:rPr>
        <w:lastRenderedPageBreak/>
        <w:t xml:space="preserve">– </w:t>
      </w:r>
      <w:r w:rsidR="00E30EB0" w:rsidRPr="00660DD5">
        <w:rPr>
          <w:rtl/>
        </w:rPr>
        <w:t xml:space="preserve">اللون: </w:t>
      </w:r>
      <w:r w:rsidR="00550BD5">
        <w:rPr>
          <w:rFonts w:hint="cs"/>
          <w:rtl/>
        </w:rPr>
        <w:t xml:space="preserve"> </w:t>
      </w:r>
    </w:p>
    <w:p w:rsidR="003E398E" w:rsidRDefault="00E30EB0" w:rsidP="00384D3B">
      <w:pPr>
        <w:widowControl w:val="0"/>
        <w:tabs>
          <w:tab w:val="left" w:pos="1466"/>
        </w:tabs>
        <w:spacing w:line="245" w:lineRule="auto"/>
        <w:ind w:firstLine="567"/>
        <w:jc w:val="lowKashida"/>
        <w:rPr>
          <w:rFonts w:cs="AL-Hotham"/>
          <w:sz w:val="22"/>
          <w:szCs w:val="30"/>
          <w:rtl/>
        </w:rPr>
      </w:pPr>
      <w:r w:rsidRPr="00660DD5">
        <w:rPr>
          <w:rFonts w:cs="AL-Hotham"/>
          <w:sz w:val="22"/>
          <w:szCs w:val="30"/>
          <w:rtl/>
        </w:rPr>
        <w:t>يؤثر اللون في كثير من الأحيان على مظاهر العيش في حياتنا اليومية، فله تأثيرات جسمية وسيكولوج</w:t>
      </w:r>
      <w:r w:rsidRPr="00660DD5">
        <w:rPr>
          <w:rFonts w:cs="AL-Hotham" w:hint="eastAsia"/>
          <w:sz w:val="22"/>
          <w:szCs w:val="30"/>
          <w:rtl/>
        </w:rPr>
        <w:t>ية</w:t>
      </w:r>
      <w:r w:rsidR="00550BD5">
        <w:rPr>
          <w:rFonts w:cs="AL-Hotham" w:hint="cs"/>
          <w:sz w:val="22"/>
          <w:szCs w:val="30"/>
          <w:rtl/>
        </w:rPr>
        <w:t>،</w:t>
      </w:r>
      <w:r w:rsidRPr="00660DD5">
        <w:rPr>
          <w:rFonts w:cs="AL-Hotham"/>
          <w:sz w:val="22"/>
          <w:szCs w:val="30"/>
          <w:rtl/>
        </w:rPr>
        <w:t xml:space="preserve"> فقد بينت البحوث أن ال</w:t>
      </w:r>
      <w:r w:rsidRPr="00660DD5">
        <w:rPr>
          <w:rFonts w:cs="AL-Hotham" w:hint="eastAsia"/>
          <w:sz w:val="22"/>
          <w:szCs w:val="30"/>
          <w:rtl/>
        </w:rPr>
        <w:t>استجابات</w:t>
      </w:r>
      <w:r w:rsidRPr="00660DD5">
        <w:rPr>
          <w:rFonts w:cs="AL-Hotham"/>
          <w:sz w:val="22"/>
          <w:szCs w:val="30"/>
          <w:rtl/>
        </w:rPr>
        <w:t xml:space="preserve"> الفيزيولوجية مثل ضغط الدم مثل الأحمر</w:t>
      </w:r>
      <w:r w:rsidR="00660DD5">
        <w:rPr>
          <w:rFonts w:cs="AL-Hotham"/>
          <w:sz w:val="22"/>
          <w:szCs w:val="30"/>
          <w:rtl/>
        </w:rPr>
        <w:t>:</w:t>
      </w:r>
      <w:r w:rsidR="003E398E">
        <w:rPr>
          <w:rFonts w:cs="AL-Hotham" w:hint="cs"/>
          <w:sz w:val="22"/>
          <w:szCs w:val="30"/>
          <w:rtl/>
        </w:rPr>
        <w:t xml:space="preserve"> </w:t>
      </w:r>
      <w:r w:rsidRPr="00660DD5">
        <w:rPr>
          <w:rFonts w:cs="AL-Hotham"/>
          <w:sz w:val="22"/>
          <w:szCs w:val="30"/>
          <w:rtl/>
        </w:rPr>
        <w:t>يمكن أن يؤدي إلى زيادة الضغط الدموي الشرياني بينما الأزرق:له تأثير معاكس</w:t>
      </w:r>
      <w:r w:rsidR="003E398E">
        <w:rPr>
          <w:rFonts w:cs="AL-Hotham" w:hint="cs"/>
          <w:sz w:val="22"/>
          <w:szCs w:val="30"/>
          <w:rtl/>
        </w:rPr>
        <w:t>.</w:t>
      </w:r>
      <w:r w:rsidR="00660DD5">
        <w:rPr>
          <w:rFonts w:cs="AL-Hotham"/>
          <w:sz w:val="22"/>
          <w:szCs w:val="30"/>
          <w:rtl/>
        </w:rPr>
        <w:t xml:space="preserve"> </w:t>
      </w:r>
    </w:p>
    <w:p w:rsidR="00550BD5" w:rsidRDefault="00660DD5" w:rsidP="00550BD5">
      <w:pPr>
        <w:pStyle w:val="32"/>
        <w:rPr>
          <w:rtl/>
        </w:rPr>
      </w:pPr>
      <w:r>
        <w:rPr>
          <w:rtl/>
        </w:rPr>
        <w:t xml:space="preserve">– </w:t>
      </w:r>
      <w:r w:rsidR="00E30EB0" w:rsidRPr="00660DD5">
        <w:rPr>
          <w:rtl/>
        </w:rPr>
        <w:t>المؤثرات النفسية الاجتماعية:</w:t>
      </w:r>
      <w:r w:rsidR="003C4CC7">
        <w:rPr>
          <w:rFonts w:hint="cs"/>
          <w:rtl/>
        </w:rPr>
        <w:t xml:space="preserve"> </w:t>
      </w:r>
    </w:p>
    <w:p w:rsidR="003E398E" w:rsidRPr="00550BD5" w:rsidRDefault="00E30EB0" w:rsidP="00456960">
      <w:pPr>
        <w:widowControl w:val="0"/>
        <w:tabs>
          <w:tab w:val="left" w:pos="1466"/>
        </w:tabs>
        <w:spacing w:line="245" w:lineRule="auto"/>
        <w:ind w:firstLine="567"/>
        <w:jc w:val="lowKashida"/>
        <w:rPr>
          <w:rFonts w:cs="AL-Hotham"/>
          <w:spacing w:val="-4"/>
          <w:sz w:val="22"/>
          <w:szCs w:val="30"/>
          <w:rtl/>
        </w:rPr>
      </w:pPr>
      <w:r w:rsidRPr="00550BD5">
        <w:rPr>
          <w:rFonts w:cs="AL-Hotham" w:hint="eastAsia"/>
          <w:spacing w:val="-4"/>
          <w:sz w:val="22"/>
          <w:szCs w:val="30"/>
          <w:rtl/>
        </w:rPr>
        <w:t>وتؤثر</w:t>
      </w:r>
      <w:r w:rsidRPr="00550BD5">
        <w:rPr>
          <w:rFonts w:cs="AL-Hotham"/>
          <w:spacing w:val="-4"/>
          <w:sz w:val="22"/>
          <w:szCs w:val="30"/>
          <w:rtl/>
        </w:rPr>
        <w:t xml:space="preserve"> على الفرد تأثيراً مباشراً خاصة في السنوات الأولى من حياته، وتصبح أسباب</w:t>
      </w:r>
      <w:r w:rsidR="00550BD5" w:rsidRPr="00550BD5">
        <w:rPr>
          <w:rFonts w:cs="AL-Hotham" w:hint="cs"/>
          <w:spacing w:val="-4"/>
          <w:sz w:val="22"/>
          <w:szCs w:val="30"/>
          <w:rtl/>
        </w:rPr>
        <w:t>ا</w:t>
      </w:r>
      <w:r w:rsidRPr="00550BD5">
        <w:rPr>
          <w:rFonts w:cs="AL-Hotham"/>
          <w:spacing w:val="-4"/>
          <w:sz w:val="22"/>
          <w:szCs w:val="30"/>
          <w:rtl/>
        </w:rPr>
        <w:t xml:space="preserve"> لظهور اضطرابات نفسية</w:t>
      </w:r>
      <w:r w:rsidR="00660DD5" w:rsidRPr="00550BD5">
        <w:rPr>
          <w:rFonts w:cs="AL-Hotham"/>
          <w:spacing w:val="-4"/>
          <w:sz w:val="22"/>
          <w:szCs w:val="30"/>
          <w:rtl/>
        </w:rPr>
        <w:t>،</w:t>
      </w:r>
      <w:r w:rsidRPr="00550BD5">
        <w:rPr>
          <w:rFonts w:cs="AL-Hotham"/>
          <w:spacing w:val="-4"/>
          <w:sz w:val="22"/>
          <w:szCs w:val="30"/>
          <w:rtl/>
        </w:rPr>
        <w:t xml:space="preserve"> </w:t>
      </w:r>
      <w:r w:rsidR="00456960">
        <w:rPr>
          <w:rFonts w:cs="AL-Hotham" w:hint="cs"/>
          <w:spacing w:val="-4"/>
          <w:sz w:val="22"/>
          <w:szCs w:val="30"/>
          <w:rtl/>
        </w:rPr>
        <w:t xml:space="preserve">ويمكن </w:t>
      </w:r>
      <w:r w:rsidR="00550BD5" w:rsidRPr="00550BD5">
        <w:rPr>
          <w:rFonts w:cs="AL-Hotham" w:hint="cs"/>
          <w:spacing w:val="-4"/>
          <w:sz w:val="22"/>
          <w:szCs w:val="30"/>
          <w:rtl/>
        </w:rPr>
        <w:t>أن تؤدي إلى</w:t>
      </w:r>
      <w:r w:rsidRPr="00550BD5">
        <w:rPr>
          <w:rFonts w:cs="AL-Hotham"/>
          <w:spacing w:val="-4"/>
          <w:sz w:val="22"/>
          <w:szCs w:val="30"/>
          <w:rtl/>
        </w:rPr>
        <w:t xml:space="preserve"> الصدمات ونقص الحنان والتفكير العائلي والخلل في وظائف الأجهزة، مثل نقص في نضج الدماغ والأمراض العصبية.</w:t>
      </w:r>
    </w:p>
    <w:p w:rsidR="00550BD5" w:rsidRDefault="00660DD5" w:rsidP="00550BD5">
      <w:pPr>
        <w:pStyle w:val="32"/>
        <w:rPr>
          <w:rtl/>
        </w:rPr>
      </w:pPr>
      <w:r>
        <w:rPr>
          <w:rtl/>
        </w:rPr>
        <w:t xml:space="preserve">– </w:t>
      </w:r>
      <w:r w:rsidR="00E30EB0" w:rsidRPr="00660DD5">
        <w:rPr>
          <w:rtl/>
        </w:rPr>
        <w:t>الضغط في العمل</w:t>
      </w:r>
      <w:r>
        <w:rPr>
          <w:rtl/>
        </w:rPr>
        <w:t>:</w:t>
      </w:r>
      <w:r w:rsidR="003E398E">
        <w:rPr>
          <w:rFonts w:hint="cs"/>
          <w:rtl/>
        </w:rPr>
        <w:t xml:space="preserve"> </w:t>
      </w:r>
    </w:p>
    <w:p w:rsidR="00E30EB0" w:rsidRPr="00660DD5" w:rsidRDefault="00E30EB0" w:rsidP="00384D3B">
      <w:pPr>
        <w:widowControl w:val="0"/>
        <w:tabs>
          <w:tab w:val="left" w:pos="1466"/>
        </w:tabs>
        <w:spacing w:line="245" w:lineRule="auto"/>
        <w:ind w:firstLine="567"/>
        <w:jc w:val="lowKashida"/>
        <w:rPr>
          <w:rFonts w:cs="AL-Hotham"/>
          <w:sz w:val="22"/>
          <w:szCs w:val="30"/>
        </w:rPr>
      </w:pPr>
      <w:r w:rsidRPr="00660DD5">
        <w:rPr>
          <w:rFonts w:cs="AL-Hotham"/>
          <w:sz w:val="22"/>
          <w:szCs w:val="30"/>
          <w:rtl/>
        </w:rPr>
        <w:t>يشكل العمل مصدرا ً للضغط رغم أنه يلبي الحاجات البشرية</w:t>
      </w:r>
      <w:r w:rsidR="00660DD5">
        <w:rPr>
          <w:rFonts w:cs="AL-Hotham"/>
          <w:sz w:val="22"/>
          <w:szCs w:val="30"/>
          <w:rtl/>
        </w:rPr>
        <w:t>،</w:t>
      </w:r>
      <w:r w:rsidRPr="00660DD5">
        <w:rPr>
          <w:rFonts w:cs="AL-Hotham"/>
          <w:sz w:val="22"/>
          <w:szCs w:val="30"/>
          <w:rtl/>
        </w:rPr>
        <w:t xml:space="preserve"> لكن طبيعة العلاقة بين الإدارة والموظفين قد تخلق نوعاً م</w:t>
      </w:r>
      <w:r w:rsidRPr="00660DD5">
        <w:rPr>
          <w:rFonts w:cs="AL-Hotham" w:hint="eastAsia"/>
          <w:sz w:val="22"/>
          <w:szCs w:val="30"/>
          <w:rtl/>
        </w:rPr>
        <w:t>ن</w:t>
      </w:r>
      <w:r w:rsidRPr="00660DD5">
        <w:rPr>
          <w:rFonts w:cs="AL-Hotham"/>
          <w:sz w:val="22"/>
          <w:szCs w:val="30"/>
          <w:rtl/>
        </w:rPr>
        <w:t xml:space="preserve"> المشاكل التي تؤدي إلى ضغوط في العمل مثل عبء العمل</w:t>
      </w:r>
      <w:r w:rsidR="00660DD5">
        <w:rPr>
          <w:rFonts w:cs="AL-Hotham"/>
          <w:sz w:val="22"/>
          <w:szCs w:val="30"/>
          <w:rtl/>
        </w:rPr>
        <w:t>،</w:t>
      </w:r>
      <w:r w:rsidRPr="00660DD5">
        <w:rPr>
          <w:rFonts w:cs="AL-Hotham"/>
          <w:sz w:val="22"/>
          <w:szCs w:val="30"/>
          <w:rtl/>
        </w:rPr>
        <w:t xml:space="preserve"> صراع العمل</w:t>
      </w:r>
      <w:r w:rsidR="00660DD5">
        <w:rPr>
          <w:rFonts w:cs="AL-Hotham"/>
          <w:sz w:val="22"/>
          <w:szCs w:val="30"/>
          <w:rtl/>
        </w:rPr>
        <w:t>،</w:t>
      </w:r>
      <w:r w:rsidR="001A6A6D">
        <w:rPr>
          <w:rFonts w:cs="AL-Hotham" w:hint="cs"/>
          <w:sz w:val="22"/>
          <w:szCs w:val="30"/>
          <w:rtl/>
        </w:rPr>
        <w:t xml:space="preserve"> </w:t>
      </w:r>
      <w:r w:rsidRPr="00660DD5">
        <w:rPr>
          <w:rFonts w:cs="AL-Hotham"/>
          <w:sz w:val="22"/>
          <w:szCs w:val="30"/>
          <w:rtl/>
        </w:rPr>
        <w:t>انعدام المشاركة في اتخاذ القرارات.</w:t>
      </w:r>
    </w:p>
    <w:p w:rsidR="003E398E" w:rsidRDefault="00660DD5" w:rsidP="00384D3B">
      <w:pPr>
        <w:widowControl w:val="0"/>
        <w:tabs>
          <w:tab w:val="left" w:pos="1466"/>
        </w:tabs>
        <w:spacing w:line="245" w:lineRule="auto"/>
        <w:ind w:firstLine="567"/>
        <w:jc w:val="lowKashida"/>
        <w:rPr>
          <w:rFonts w:cs="AL-Hotham"/>
          <w:sz w:val="22"/>
          <w:szCs w:val="30"/>
          <w:rtl/>
        </w:rPr>
      </w:pPr>
      <w:r w:rsidRPr="00550BD5">
        <w:rPr>
          <w:rStyle w:val="3Char2"/>
          <w:rtl/>
        </w:rPr>
        <w:t xml:space="preserve">– </w:t>
      </w:r>
      <w:r w:rsidR="00E30EB0" w:rsidRPr="00550BD5">
        <w:rPr>
          <w:rStyle w:val="3Char2"/>
          <w:rtl/>
        </w:rPr>
        <w:t>سمات الشخصية:</w:t>
      </w:r>
      <w:r w:rsidR="00E30EB0" w:rsidRPr="00660DD5">
        <w:rPr>
          <w:rFonts w:cs="AL-Hotham"/>
          <w:sz w:val="22"/>
          <w:szCs w:val="30"/>
          <w:rtl/>
        </w:rPr>
        <w:t xml:space="preserve"> منها ما</w:t>
      </w:r>
      <w:r w:rsidR="003E398E">
        <w:rPr>
          <w:rFonts w:cs="AL-Hotham" w:hint="cs"/>
          <w:sz w:val="22"/>
          <w:szCs w:val="30"/>
          <w:rtl/>
        </w:rPr>
        <w:t xml:space="preserve"> </w:t>
      </w:r>
      <w:r w:rsidR="00E30EB0" w:rsidRPr="00660DD5">
        <w:rPr>
          <w:rFonts w:cs="AL-Hotham"/>
          <w:sz w:val="22"/>
          <w:szCs w:val="30"/>
          <w:rtl/>
        </w:rPr>
        <w:t>يأتي</w:t>
      </w:r>
      <w:r>
        <w:rPr>
          <w:rFonts w:cs="AL-Hotham"/>
          <w:sz w:val="22"/>
          <w:szCs w:val="30"/>
          <w:rtl/>
        </w:rPr>
        <w:t xml:space="preserve">: </w:t>
      </w:r>
    </w:p>
    <w:p w:rsidR="003E398E" w:rsidRDefault="00660DD5" w:rsidP="00384D3B">
      <w:pPr>
        <w:widowControl w:val="0"/>
        <w:tabs>
          <w:tab w:val="left" w:pos="1466"/>
        </w:tabs>
        <w:spacing w:line="245" w:lineRule="auto"/>
        <w:ind w:firstLine="567"/>
        <w:jc w:val="lowKashida"/>
        <w:rPr>
          <w:rFonts w:cs="AL-Hotham"/>
          <w:sz w:val="22"/>
          <w:szCs w:val="30"/>
          <w:rtl/>
        </w:rPr>
      </w:pPr>
      <w:r w:rsidRPr="00550BD5">
        <w:rPr>
          <w:rStyle w:val="3Char2"/>
          <w:rtl/>
        </w:rPr>
        <w:t xml:space="preserve">– </w:t>
      </w:r>
      <w:r w:rsidR="00E30EB0" w:rsidRPr="00550BD5">
        <w:rPr>
          <w:rStyle w:val="3Char2"/>
          <w:rtl/>
        </w:rPr>
        <w:t>العوامل الذاتية</w:t>
      </w:r>
      <w:r w:rsidRPr="00550BD5">
        <w:rPr>
          <w:rStyle w:val="3Char2"/>
          <w:rtl/>
        </w:rPr>
        <w:t>:</w:t>
      </w:r>
      <w:r w:rsidR="003E398E" w:rsidRPr="008F7C14">
        <w:rPr>
          <w:rFonts w:cs="AL-Hotham" w:hint="cs"/>
          <w:spacing w:val="-2"/>
          <w:sz w:val="22"/>
          <w:szCs w:val="30"/>
          <w:rtl/>
        </w:rPr>
        <w:t xml:space="preserve"> </w:t>
      </w:r>
      <w:r w:rsidR="00E30EB0" w:rsidRPr="008F7C14">
        <w:rPr>
          <w:rFonts w:cs="AL-Hotham"/>
          <w:spacing w:val="-2"/>
          <w:sz w:val="22"/>
          <w:szCs w:val="30"/>
          <w:rtl/>
        </w:rPr>
        <w:t xml:space="preserve">حيث لاحظ طبيبان أمريكيان أخصائيان في أمراض القلب هما فريدمان </w:t>
      </w:r>
      <w:proofErr w:type="spellStart"/>
      <w:r w:rsidR="00E30EB0" w:rsidRPr="008F7C14">
        <w:rPr>
          <w:rFonts w:cs="AL-Hotham"/>
          <w:spacing w:val="-2"/>
          <w:sz w:val="22"/>
          <w:szCs w:val="30"/>
          <w:rtl/>
        </w:rPr>
        <w:t>وروزتمان</w:t>
      </w:r>
      <w:proofErr w:type="spellEnd"/>
      <w:r w:rsidRPr="008F7C14">
        <w:rPr>
          <w:rFonts w:cs="AL-Hotham"/>
          <w:spacing w:val="-2"/>
          <w:sz w:val="22"/>
          <w:szCs w:val="30"/>
          <w:rtl/>
        </w:rPr>
        <w:t xml:space="preserve"> </w:t>
      </w:r>
      <w:r w:rsidR="00BE06BD" w:rsidRPr="008F7C14">
        <w:rPr>
          <w:rFonts w:cs="AL-Hotham" w:hint="cs"/>
          <w:spacing w:val="-2"/>
          <w:sz w:val="22"/>
          <w:szCs w:val="30"/>
          <w:rtl/>
        </w:rPr>
        <w:t>(</w:t>
      </w:r>
      <w:proofErr w:type="spellStart"/>
      <w:r w:rsidR="00E30EB0" w:rsidRPr="008F7C14">
        <w:rPr>
          <w:rFonts w:cs="AL-Hotham"/>
          <w:spacing w:val="-2"/>
          <w:sz w:val="22"/>
          <w:szCs w:val="30"/>
        </w:rPr>
        <w:t>fredman</w:t>
      </w:r>
      <w:proofErr w:type="spellEnd"/>
      <w:r w:rsidRPr="008F7C14">
        <w:rPr>
          <w:rFonts w:cs="AL-Hotham"/>
          <w:spacing w:val="-2"/>
          <w:sz w:val="22"/>
          <w:szCs w:val="30"/>
        </w:rPr>
        <w:t xml:space="preserve"> – </w:t>
      </w:r>
      <w:proofErr w:type="spellStart"/>
      <w:r w:rsidR="00E30EB0" w:rsidRPr="008F7C14">
        <w:rPr>
          <w:rFonts w:cs="AL-Hotham"/>
          <w:spacing w:val="-2"/>
          <w:sz w:val="22"/>
          <w:szCs w:val="30"/>
        </w:rPr>
        <w:t>rozman</w:t>
      </w:r>
      <w:proofErr w:type="spellEnd"/>
      <w:r w:rsidR="00BE06BD" w:rsidRPr="008F7C14">
        <w:rPr>
          <w:rFonts w:cs="AL-Hotham" w:hint="cs"/>
          <w:spacing w:val="-2"/>
          <w:sz w:val="22"/>
          <w:szCs w:val="30"/>
          <w:rtl/>
        </w:rPr>
        <w:t>)</w:t>
      </w:r>
      <w:r w:rsidR="003C4CC7" w:rsidRPr="008F7C14">
        <w:rPr>
          <w:rFonts w:cs="AL-Hotham" w:hint="cs"/>
          <w:spacing w:val="-2"/>
          <w:sz w:val="22"/>
          <w:szCs w:val="30"/>
          <w:rtl/>
        </w:rPr>
        <w:t xml:space="preserve"> </w:t>
      </w:r>
      <w:r w:rsidR="00E30EB0" w:rsidRPr="008F7C14">
        <w:rPr>
          <w:rFonts w:cs="AL-Hotham" w:hint="eastAsia"/>
          <w:spacing w:val="-2"/>
          <w:sz w:val="22"/>
          <w:szCs w:val="30"/>
          <w:rtl/>
        </w:rPr>
        <w:t>أن</w:t>
      </w:r>
      <w:r w:rsidR="00E30EB0" w:rsidRPr="008F7C14">
        <w:rPr>
          <w:rFonts w:cs="AL-Hotham"/>
          <w:spacing w:val="-2"/>
          <w:sz w:val="22"/>
          <w:szCs w:val="30"/>
          <w:rtl/>
        </w:rPr>
        <w:t xml:space="preserve"> الكثير من مرضاهم</w:t>
      </w:r>
      <w:r w:rsidR="00E30EB0" w:rsidRPr="00660DD5">
        <w:rPr>
          <w:rFonts w:cs="AL-Hotham"/>
          <w:sz w:val="22"/>
          <w:szCs w:val="30"/>
          <w:rtl/>
        </w:rPr>
        <w:t xml:space="preserve"> يشاطرون خصائص الشخصية متماثلة وعقب بحث مفصل اكتشاف العلاقة بين بعض الأنماط السلوكية المعتادة </w:t>
      </w:r>
      <w:r w:rsidR="00E30EB0" w:rsidRPr="00660DD5">
        <w:rPr>
          <w:rFonts w:cs="AL-Hotham"/>
          <w:sz w:val="22"/>
          <w:szCs w:val="30"/>
          <w:rtl/>
        </w:rPr>
        <w:lastRenderedPageBreak/>
        <w:t>والمرض المتعلق بالضغط، حيث أكد على أن الذكور نوع</w:t>
      </w:r>
      <w:r w:rsidR="003E398E">
        <w:rPr>
          <w:rFonts w:cs="AL-Hotham" w:hint="cs"/>
          <w:sz w:val="22"/>
          <w:szCs w:val="30"/>
          <w:rtl/>
        </w:rPr>
        <w:t xml:space="preserve"> </w:t>
      </w:r>
      <w:r w:rsidR="00E30EB0" w:rsidRPr="00660DD5">
        <w:rPr>
          <w:rFonts w:cs="AL-Hotham"/>
          <w:sz w:val="22"/>
          <w:szCs w:val="30"/>
          <w:rtl/>
        </w:rPr>
        <w:t xml:space="preserve">(أ) من السلوك، كان من المحتمل معاناتهم مرضاً قلبياً أضعافاً، قياساً على الذكور كان سلوكهم من </w:t>
      </w:r>
      <w:r w:rsidR="00E30EB0" w:rsidRPr="00660DD5">
        <w:rPr>
          <w:rFonts w:cs="AL-Hotham" w:hint="eastAsia"/>
          <w:sz w:val="22"/>
          <w:szCs w:val="30"/>
          <w:rtl/>
        </w:rPr>
        <w:t>النوع</w:t>
      </w:r>
      <w:r w:rsidR="00550BD5">
        <w:rPr>
          <w:rFonts w:cs="AL-Hotham"/>
          <w:sz w:val="22"/>
          <w:szCs w:val="30"/>
          <w:rtl/>
        </w:rPr>
        <w:t xml:space="preserve"> (ب) حيث </w:t>
      </w:r>
      <w:r w:rsidR="00550BD5">
        <w:rPr>
          <w:rFonts w:cs="AL-Hotham" w:hint="cs"/>
          <w:sz w:val="22"/>
          <w:szCs w:val="30"/>
          <w:rtl/>
        </w:rPr>
        <w:t>إ</w:t>
      </w:r>
      <w:r w:rsidR="00E30EB0" w:rsidRPr="00660DD5">
        <w:rPr>
          <w:rFonts w:cs="AL-Hotham"/>
          <w:sz w:val="22"/>
          <w:szCs w:val="30"/>
          <w:rtl/>
        </w:rPr>
        <w:t>ن السلوك (أ)</w:t>
      </w:r>
      <w:r w:rsidR="003E398E">
        <w:rPr>
          <w:rFonts w:cs="AL-Hotham" w:hint="cs"/>
          <w:sz w:val="22"/>
          <w:szCs w:val="30"/>
          <w:rtl/>
        </w:rPr>
        <w:t xml:space="preserve"> </w:t>
      </w:r>
      <w:r w:rsidR="00E30EB0" w:rsidRPr="00660DD5">
        <w:rPr>
          <w:rFonts w:cs="AL-Hotham"/>
          <w:sz w:val="22"/>
          <w:szCs w:val="30"/>
          <w:rtl/>
        </w:rPr>
        <w:t>يبرز</w:t>
      </w:r>
      <w:r w:rsidR="003C4CC7">
        <w:rPr>
          <w:rFonts w:cs="AL-Hotham" w:hint="cs"/>
          <w:sz w:val="22"/>
          <w:szCs w:val="30"/>
          <w:rtl/>
        </w:rPr>
        <w:t xml:space="preserve"> </w:t>
      </w:r>
      <w:r w:rsidR="00E30EB0" w:rsidRPr="00660DD5">
        <w:rPr>
          <w:rFonts w:cs="AL-Hotham"/>
          <w:sz w:val="22"/>
          <w:szCs w:val="30"/>
          <w:rtl/>
        </w:rPr>
        <w:t>(4)</w:t>
      </w:r>
      <w:r w:rsidR="003C4CC7">
        <w:rPr>
          <w:rFonts w:cs="AL-Hotham" w:hint="cs"/>
          <w:sz w:val="22"/>
          <w:szCs w:val="30"/>
          <w:rtl/>
        </w:rPr>
        <w:t xml:space="preserve"> </w:t>
      </w:r>
      <w:r w:rsidR="00E30EB0" w:rsidRPr="00660DD5">
        <w:rPr>
          <w:rFonts w:cs="AL-Hotham" w:hint="eastAsia"/>
          <w:sz w:val="22"/>
          <w:szCs w:val="30"/>
          <w:rtl/>
        </w:rPr>
        <w:t>أنماط</w:t>
      </w:r>
      <w:r w:rsidR="00E30EB0" w:rsidRPr="00660DD5">
        <w:rPr>
          <w:rFonts w:cs="AL-Hotham"/>
          <w:sz w:val="22"/>
          <w:szCs w:val="30"/>
          <w:rtl/>
        </w:rPr>
        <w:t xml:space="preserve"> رئيسية</w:t>
      </w:r>
      <w:r>
        <w:rPr>
          <w:rFonts w:cs="AL-Hotham"/>
          <w:sz w:val="22"/>
          <w:szCs w:val="30"/>
          <w:rtl/>
        </w:rPr>
        <w:t>:</w:t>
      </w:r>
      <w:r w:rsidR="003E398E">
        <w:rPr>
          <w:rFonts w:cs="AL-Hotham" w:hint="cs"/>
          <w:sz w:val="22"/>
          <w:szCs w:val="30"/>
          <w:rtl/>
        </w:rPr>
        <w:t xml:space="preserve"> </w:t>
      </w:r>
      <w:r w:rsidR="00E30EB0" w:rsidRPr="00660DD5">
        <w:rPr>
          <w:rFonts w:cs="AL-Hotham"/>
          <w:sz w:val="22"/>
          <w:szCs w:val="30"/>
          <w:rtl/>
        </w:rPr>
        <w:t>(حساسية شديدة</w:t>
      </w:r>
      <w:r>
        <w:rPr>
          <w:rFonts w:cs="AL-Hotham"/>
          <w:sz w:val="22"/>
          <w:szCs w:val="30"/>
          <w:rtl/>
        </w:rPr>
        <w:t>،</w:t>
      </w:r>
      <w:r w:rsidR="00E30EB0" w:rsidRPr="00660DD5">
        <w:rPr>
          <w:rFonts w:cs="AL-Hotham"/>
          <w:sz w:val="22"/>
          <w:szCs w:val="30"/>
          <w:rtl/>
        </w:rPr>
        <w:t xml:space="preserve"> يعمل في أمرين في وقت واحد،</w:t>
      </w:r>
      <w:r w:rsidR="001A6A6D">
        <w:rPr>
          <w:rFonts w:cs="AL-Hotham" w:hint="cs"/>
          <w:sz w:val="22"/>
          <w:szCs w:val="30"/>
          <w:rtl/>
        </w:rPr>
        <w:t xml:space="preserve"> </w:t>
      </w:r>
      <w:r w:rsidR="00E30EB0" w:rsidRPr="00660DD5">
        <w:rPr>
          <w:rFonts w:cs="AL-Hotham"/>
          <w:sz w:val="22"/>
          <w:szCs w:val="30"/>
          <w:rtl/>
        </w:rPr>
        <w:t>العدوانية في التنافس،</w:t>
      </w:r>
      <w:r w:rsidR="003C4CC7">
        <w:rPr>
          <w:rFonts w:cs="AL-Hotham" w:hint="cs"/>
          <w:sz w:val="22"/>
          <w:szCs w:val="30"/>
          <w:rtl/>
        </w:rPr>
        <w:t xml:space="preserve"> </w:t>
      </w:r>
      <w:r w:rsidR="00E30EB0" w:rsidRPr="00660DD5">
        <w:rPr>
          <w:rFonts w:cs="AL-Hotham"/>
          <w:sz w:val="22"/>
          <w:szCs w:val="30"/>
          <w:rtl/>
        </w:rPr>
        <w:t>الافتقار إلى التقرير الصحيح)</w:t>
      </w:r>
      <w:r w:rsidR="003E398E">
        <w:rPr>
          <w:rFonts w:cs="AL-Hotham" w:hint="cs"/>
          <w:sz w:val="22"/>
          <w:szCs w:val="30"/>
          <w:rtl/>
        </w:rPr>
        <w:t xml:space="preserve"> </w:t>
      </w:r>
      <w:r w:rsidR="00E30EB0" w:rsidRPr="00660DD5">
        <w:rPr>
          <w:rFonts w:cs="AL-Hotham"/>
          <w:sz w:val="22"/>
          <w:szCs w:val="30"/>
          <w:rtl/>
        </w:rPr>
        <w:t>كما أنهم يظهرون الخصائص الآتية</w:t>
      </w:r>
      <w:r>
        <w:rPr>
          <w:rFonts w:cs="AL-Hotham"/>
          <w:sz w:val="22"/>
          <w:szCs w:val="30"/>
          <w:rtl/>
        </w:rPr>
        <w:t>:</w:t>
      </w:r>
      <w:r w:rsidR="00E30EB0" w:rsidRPr="00660DD5">
        <w:rPr>
          <w:rFonts w:cs="AL-Hotham"/>
          <w:sz w:val="22"/>
          <w:szCs w:val="30"/>
          <w:rtl/>
        </w:rPr>
        <w:t xml:space="preserve"> العمل ساعات أطول</w:t>
      </w:r>
      <w:r>
        <w:rPr>
          <w:rFonts w:cs="AL-Hotham"/>
          <w:sz w:val="22"/>
          <w:szCs w:val="30"/>
          <w:rtl/>
        </w:rPr>
        <w:t>،</w:t>
      </w:r>
      <w:r w:rsidR="003E398E">
        <w:rPr>
          <w:rFonts w:cs="AL-Hotham" w:hint="cs"/>
          <w:sz w:val="22"/>
          <w:szCs w:val="30"/>
          <w:rtl/>
        </w:rPr>
        <w:t xml:space="preserve"> </w:t>
      </w:r>
      <w:r w:rsidR="00E30EB0" w:rsidRPr="00660DD5">
        <w:rPr>
          <w:rFonts w:cs="AL-Hotham"/>
          <w:sz w:val="22"/>
          <w:szCs w:val="30"/>
          <w:rtl/>
        </w:rPr>
        <w:t>السفر أكثر بداعي العمل، وقضاء وقت أقل في الراحة، علاقات جنسية أقل</w:t>
      </w:r>
      <w:r w:rsidR="001A6A6D">
        <w:rPr>
          <w:rFonts w:cs="AL-Hotham"/>
          <w:sz w:val="22"/>
          <w:szCs w:val="30"/>
          <w:rtl/>
        </w:rPr>
        <w:t>. ب</w:t>
      </w:r>
      <w:r w:rsidR="00E30EB0" w:rsidRPr="00660DD5">
        <w:rPr>
          <w:rFonts w:cs="AL-Hotham"/>
          <w:sz w:val="22"/>
          <w:szCs w:val="30"/>
          <w:rtl/>
        </w:rPr>
        <w:t>ينما السلوك</w:t>
      </w:r>
      <w:r w:rsidR="003E398E">
        <w:rPr>
          <w:rFonts w:cs="AL-Hotham" w:hint="cs"/>
          <w:sz w:val="22"/>
          <w:szCs w:val="30"/>
          <w:rtl/>
        </w:rPr>
        <w:t xml:space="preserve"> </w:t>
      </w:r>
      <w:r w:rsidR="00E30EB0" w:rsidRPr="00660DD5">
        <w:rPr>
          <w:rFonts w:cs="AL-Hotham"/>
          <w:sz w:val="22"/>
          <w:szCs w:val="30"/>
          <w:rtl/>
        </w:rPr>
        <w:t>(ب)</w:t>
      </w:r>
      <w:r w:rsidR="003E398E">
        <w:rPr>
          <w:rFonts w:cs="AL-Hotham" w:hint="cs"/>
          <w:sz w:val="22"/>
          <w:szCs w:val="30"/>
          <w:rtl/>
        </w:rPr>
        <w:t xml:space="preserve"> </w:t>
      </w:r>
      <w:r w:rsidR="00E30EB0" w:rsidRPr="00660DD5">
        <w:rPr>
          <w:rFonts w:cs="AL-Hotham"/>
          <w:sz w:val="22"/>
          <w:szCs w:val="30"/>
          <w:rtl/>
        </w:rPr>
        <w:t>هو ا</w:t>
      </w:r>
      <w:r w:rsidR="00E30EB0" w:rsidRPr="00660DD5">
        <w:rPr>
          <w:rFonts w:cs="AL-Hotham" w:hint="eastAsia"/>
          <w:sz w:val="22"/>
          <w:szCs w:val="30"/>
          <w:rtl/>
        </w:rPr>
        <w:t>لنقيض</w:t>
      </w:r>
      <w:r w:rsidR="001A6A6D">
        <w:rPr>
          <w:rFonts w:cs="AL-Hotham"/>
          <w:sz w:val="22"/>
          <w:szCs w:val="30"/>
          <w:rtl/>
        </w:rPr>
        <w:t>، ي</w:t>
      </w:r>
      <w:r w:rsidR="00E30EB0" w:rsidRPr="00660DD5">
        <w:rPr>
          <w:rFonts w:cs="AL-Hotham"/>
          <w:sz w:val="22"/>
          <w:szCs w:val="30"/>
          <w:rtl/>
        </w:rPr>
        <w:t>تمثل في أكثر استر</w:t>
      </w:r>
      <w:r w:rsidR="00E30EB0" w:rsidRPr="00660DD5">
        <w:rPr>
          <w:rFonts w:cs="AL-Hotham" w:hint="eastAsia"/>
          <w:sz w:val="22"/>
          <w:szCs w:val="30"/>
          <w:rtl/>
        </w:rPr>
        <w:t>خاء</w:t>
      </w:r>
      <w:r w:rsidR="00E30EB0" w:rsidRPr="00660DD5">
        <w:rPr>
          <w:rFonts w:cs="AL-Hotham"/>
          <w:sz w:val="22"/>
          <w:szCs w:val="30"/>
          <w:rtl/>
        </w:rPr>
        <w:t xml:space="preserve"> وأقل سرعة القدرة على اعتماد النظرة الطويلة، الكفاح على قدم المساواة، ليست السرعة تمثل تلك الأهمية ولا تقلق إذا لم تستطع أكمل العمل</w:t>
      </w:r>
      <w:r w:rsidR="001A6A6D">
        <w:rPr>
          <w:rFonts w:cs="AL-Hotham"/>
          <w:sz w:val="22"/>
          <w:szCs w:val="30"/>
          <w:rtl/>
        </w:rPr>
        <w:t>، ل</w:t>
      </w:r>
      <w:r w:rsidR="00E30EB0" w:rsidRPr="00660DD5">
        <w:rPr>
          <w:rFonts w:cs="AL-Hotham"/>
          <w:sz w:val="22"/>
          <w:szCs w:val="30"/>
          <w:rtl/>
        </w:rPr>
        <w:t>ا يشعرون أنهم مضطرون إلى إحراز للاحترام التوازني.</w:t>
      </w:r>
      <w:r w:rsidR="003C4CC7">
        <w:rPr>
          <w:rFonts w:cs="AL-Hotham" w:hint="cs"/>
          <w:sz w:val="22"/>
          <w:szCs w:val="30"/>
          <w:rtl/>
        </w:rPr>
        <w:t xml:space="preserve"> </w:t>
      </w:r>
      <w:r w:rsidR="00E30EB0" w:rsidRPr="00660DD5">
        <w:rPr>
          <w:rFonts w:cs="AL-Hotham"/>
          <w:sz w:val="22"/>
          <w:szCs w:val="30"/>
          <w:rtl/>
        </w:rPr>
        <w:t>وهذا يعني أن النمط</w:t>
      </w:r>
      <w:r w:rsidR="003E398E">
        <w:rPr>
          <w:rFonts w:cs="AL-Hotham" w:hint="cs"/>
          <w:sz w:val="22"/>
          <w:szCs w:val="30"/>
          <w:rtl/>
        </w:rPr>
        <w:t xml:space="preserve"> </w:t>
      </w:r>
      <w:r w:rsidR="00E30EB0" w:rsidRPr="00660DD5">
        <w:rPr>
          <w:rFonts w:cs="AL-Hotham"/>
          <w:sz w:val="22"/>
          <w:szCs w:val="30"/>
          <w:rtl/>
        </w:rPr>
        <w:t>(أ)</w:t>
      </w:r>
      <w:r w:rsidR="003E398E">
        <w:rPr>
          <w:rFonts w:cs="AL-Hotham" w:hint="cs"/>
          <w:sz w:val="22"/>
          <w:szCs w:val="30"/>
          <w:rtl/>
        </w:rPr>
        <w:t xml:space="preserve"> </w:t>
      </w:r>
      <w:r w:rsidR="00E30EB0" w:rsidRPr="00660DD5">
        <w:rPr>
          <w:rFonts w:cs="AL-Hotham"/>
          <w:sz w:val="22"/>
          <w:szCs w:val="30"/>
          <w:rtl/>
        </w:rPr>
        <w:t>من السلوك يستجيب لعوامل الضغط أكثر من النمط(ب).</w:t>
      </w:r>
    </w:p>
    <w:p w:rsidR="00E30EB0" w:rsidRPr="00550BD5" w:rsidRDefault="00660DD5" w:rsidP="00384D3B">
      <w:pPr>
        <w:widowControl w:val="0"/>
        <w:tabs>
          <w:tab w:val="left" w:pos="1466"/>
        </w:tabs>
        <w:spacing w:line="245" w:lineRule="auto"/>
        <w:ind w:firstLine="567"/>
        <w:jc w:val="lowKashida"/>
        <w:rPr>
          <w:rFonts w:cs="AL-Hotham"/>
          <w:spacing w:val="-6"/>
          <w:sz w:val="22"/>
          <w:szCs w:val="30"/>
          <w:rtl/>
        </w:rPr>
      </w:pPr>
      <w:r w:rsidRPr="00550BD5">
        <w:rPr>
          <w:rStyle w:val="3Char2"/>
          <w:spacing w:val="-6"/>
          <w:rtl/>
        </w:rPr>
        <w:t xml:space="preserve">– </w:t>
      </w:r>
      <w:r w:rsidR="00E30EB0" w:rsidRPr="00550BD5">
        <w:rPr>
          <w:rStyle w:val="3Char2"/>
          <w:spacing w:val="-6"/>
          <w:rtl/>
        </w:rPr>
        <w:t>أحداث الحياة والعلاقات الشخصية</w:t>
      </w:r>
      <w:r w:rsidRPr="00550BD5">
        <w:rPr>
          <w:rStyle w:val="3Char2"/>
          <w:spacing w:val="-6"/>
          <w:rtl/>
        </w:rPr>
        <w:t>،</w:t>
      </w:r>
      <w:r w:rsidR="00E30EB0" w:rsidRPr="00550BD5">
        <w:rPr>
          <w:rFonts w:cs="AL-Hotham"/>
          <w:spacing w:val="-6"/>
          <w:sz w:val="22"/>
          <w:szCs w:val="30"/>
          <w:rtl/>
        </w:rPr>
        <w:t xml:space="preserve"> وتعتبر الأحداث التي يتعرض لها الإنسان مثل:</w:t>
      </w:r>
      <w:r w:rsidR="003E398E" w:rsidRPr="00550BD5">
        <w:rPr>
          <w:rFonts w:cs="AL-Hotham" w:hint="cs"/>
          <w:spacing w:val="-6"/>
          <w:sz w:val="22"/>
          <w:szCs w:val="30"/>
          <w:rtl/>
        </w:rPr>
        <w:t xml:space="preserve"> </w:t>
      </w:r>
      <w:r w:rsidR="00E30EB0" w:rsidRPr="00550BD5">
        <w:rPr>
          <w:rFonts w:cs="AL-Hotham"/>
          <w:spacing w:val="-6"/>
          <w:sz w:val="22"/>
          <w:szCs w:val="30"/>
          <w:rtl/>
        </w:rPr>
        <w:t>النقل، السكن، الزواج، ذات تأثير سواء كان التغيير ملائم</w:t>
      </w:r>
      <w:r w:rsidR="00550BD5" w:rsidRPr="00550BD5">
        <w:rPr>
          <w:rFonts w:cs="AL-Hotham" w:hint="cs"/>
          <w:spacing w:val="-6"/>
          <w:sz w:val="22"/>
          <w:szCs w:val="30"/>
          <w:rtl/>
        </w:rPr>
        <w:t>اً</w:t>
      </w:r>
      <w:r w:rsidR="00E30EB0" w:rsidRPr="00550BD5">
        <w:rPr>
          <w:rFonts w:cs="AL-Hotham"/>
          <w:spacing w:val="-6"/>
          <w:sz w:val="22"/>
          <w:szCs w:val="30"/>
          <w:rtl/>
        </w:rPr>
        <w:t xml:space="preserve"> أو غير ملائم</w:t>
      </w:r>
      <w:r w:rsidR="001A6A6D" w:rsidRPr="00550BD5">
        <w:rPr>
          <w:rFonts w:cs="AL-Hotham"/>
          <w:spacing w:val="-6"/>
          <w:sz w:val="22"/>
          <w:szCs w:val="30"/>
          <w:rtl/>
        </w:rPr>
        <w:t>، ك</w:t>
      </w:r>
      <w:r w:rsidR="00E30EB0" w:rsidRPr="00550BD5">
        <w:rPr>
          <w:rFonts w:cs="AL-Hotham"/>
          <w:spacing w:val="-6"/>
          <w:sz w:val="22"/>
          <w:szCs w:val="30"/>
          <w:rtl/>
        </w:rPr>
        <w:t>ما أن العلاقات لشخصية واحدة من المصادر الرئيسية للضغط</w:t>
      </w:r>
      <w:r w:rsidR="00456960">
        <w:rPr>
          <w:rFonts w:cs="AL-Hotham" w:hint="cs"/>
          <w:spacing w:val="-6"/>
          <w:sz w:val="22"/>
          <w:szCs w:val="30"/>
          <w:rtl/>
        </w:rPr>
        <w:t>،</w:t>
      </w:r>
      <w:r w:rsidR="00E30EB0" w:rsidRPr="00550BD5">
        <w:rPr>
          <w:rFonts w:cs="AL-Hotham"/>
          <w:spacing w:val="-6"/>
          <w:sz w:val="22"/>
          <w:szCs w:val="30"/>
          <w:rtl/>
        </w:rPr>
        <w:t xml:space="preserve"> فالعلاقة بين الشريكين هي العامل الأساس</w:t>
      </w:r>
      <w:r w:rsidR="00E30EB0" w:rsidRPr="00550BD5">
        <w:rPr>
          <w:rFonts w:cs="AL-Hotham" w:hint="eastAsia"/>
          <w:spacing w:val="-6"/>
          <w:sz w:val="22"/>
          <w:szCs w:val="30"/>
          <w:rtl/>
        </w:rPr>
        <w:t>ي،</w:t>
      </w:r>
      <w:r w:rsidR="00E30EB0" w:rsidRPr="00550BD5">
        <w:rPr>
          <w:rFonts w:cs="AL-Hotham"/>
          <w:spacing w:val="-6"/>
          <w:sz w:val="22"/>
          <w:szCs w:val="30"/>
          <w:rtl/>
        </w:rPr>
        <w:t xml:space="preserve"> يعقبها العلاقة مع الأم والأب</w:t>
      </w:r>
      <w:r w:rsidR="001A6A6D" w:rsidRPr="00550BD5">
        <w:rPr>
          <w:rFonts w:cs="AL-Hotham"/>
          <w:spacing w:val="-6"/>
          <w:sz w:val="22"/>
          <w:szCs w:val="30"/>
          <w:rtl/>
        </w:rPr>
        <w:t>، ف</w:t>
      </w:r>
      <w:r w:rsidR="00E30EB0" w:rsidRPr="00550BD5">
        <w:rPr>
          <w:rFonts w:cs="AL-Hotham"/>
          <w:spacing w:val="-6"/>
          <w:sz w:val="22"/>
          <w:szCs w:val="30"/>
          <w:rtl/>
        </w:rPr>
        <w:t>الولد يشكل الاتصال</w:t>
      </w:r>
      <w:r w:rsidRPr="00550BD5">
        <w:rPr>
          <w:rFonts w:cs="AL-Hotham"/>
          <w:spacing w:val="-6"/>
          <w:sz w:val="22"/>
          <w:szCs w:val="30"/>
          <w:rtl/>
        </w:rPr>
        <w:t>،</w:t>
      </w:r>
      <w:r w:rsidR="001A6A6D" w:rsidRPr="00550BD5">
        <w:rPr>
          <w:rFonts w:cs="AL-Hotham" w:hint="cs"/>
          <w:spacing w:val="-6"/>
          <w:sz w:val="22"/>
          <w:szCs w:val="30"/>
          <w:rtl/>
        </w:rPr>
        <w:t xml:space="preserve"> </w:t>
      </w:r>
      <w:r w:rsidR="00550BD5" w:rsidRPr="00550BD5">
        <w:rPr>
          <w:rFonts w:cs="AL-Hotham" w:hint="cs"/>
          <w:spacing w:val="-6"/>
          <w:sz w:val="22"/>
          <w:szCs w:val="30"/>
          <w:rtl/>
        </w:rPr>
        <w:t>و</w:t>
      </w:r>
      <w:r w:rsidR="00E30EB0" w:rsidRPr="00550BD5">
        <w:rPr>
          <w:rFonts w:cs="AL-Hotham"/>
          <w:spacing w:val="-6"/>
          <w:sz w:val="22"/>
          <w:szCs w:val="30"/>
          <w:rtl/>
        </w:rPr>
        <w:t>الصدق مع نفسك والشريك والاحترام، وخصوصاً النساء العاملات. (شيخاني،</w:t>
      </w:r>
      <w:r w:rsidR="008F7C14" w:rsidRPr="00550BD5">
        <w:rPr>
          <w:rFonts w:cs="AL-Hotham" w:hint="cs"/>
          <w:spacing w:val="-6"/>
          <w:sz w:val="22"/>
          <w:szCs w:val="30"/>
          <w:rtl/>
        </w:rPr>
        <w:t xml:space="preserve"> </w:t>
      </w:r>
      <w:r w:rsidR="00E30EB0" w:rsidRPr="00550BD5">
        <w:rPr>
          <w:rFonts w:cs="AL-Hotham"/>
          <w:spacing w:val="-6"/>
          <w:sz w:val="22"/>
          <w:szCs w:val="30"/>
          <w:rtl/>
        </w:rPr>
        <w:t>2003).</w:t>
      </w:r>
    </w:p>
    <w:p w:rsidR="003E398E" w:rsidRPr="00550BD5" w:rsidRDefault="00E30EB0" w:rsidP="00456960">
      <w:pPr>
        <w:widowControl w:val="0"/>
        <w:tabs>
          <w:tab w:val="left" w:pos="1466"/>
        </w:tabs>
        <w:spacing w:line="245" w:lineRule="auto"/>
        <w:ind w:firstLine="567"/>
        <w:jc w:val="lowKashida"/>
        <w:rPr>
          <w:rFonts w:cs="AL-Hotham"/>
          <w:spacing w:val="-4"/>
          <w:sz w:val="22"/>
          <w:szCs w:val="30"/>
          <w:rtl/>
        </w:rPr>
      </w:pPr>
      <w:r w:rsidRPr="00550BD5">
        <w:rPr>
          <w:rFonts w:cs="AL-Hotham"/>
          <w:spacing w:val="-4"/>
          <w:sz w:val="22"/>
          <w:szCs w:val="30"/>
          <w:rtl/>
        </w:rPr>
        <w:t xml:space="preserve">لذا </w:t>
      </w:r>
      <w:r w:rsidR="00550BD5" w:rsidRPr="00550BD5">
        <w:rPr>
          <w:rFonts w:cs="AL-Hotham" w:hint="cs"/>
          <w:spacing w:val="-4"/>
          <w:sz w:val="22"/>
          <w:szCs w:val="30"/>
          <w:rtl/>
        </w:rPr>
        <w:t>فإن</w:t>
      </w:r>
      <w:r w:rsidR="00660DD5" w:rsidRPr="00550BD5">
        <w:rPr>
          <w:rFonts w:cs="AL-Hotham"/>
          <w:spacing w:val="-4"/>
          <w:sz w:val="22"/>
          <w:szCs w:val="30"/>
          <w:rtl/>
        </w:rPr>
        <w:t xml:space="preserve"> </w:t>
      </w:r>
      <w:r w:rsidRPr="00550BD5">
        <w:rPr>
          <w:rFonts w:cs="AL-Hotham"/>
          <w:spacing w:val="-4"/>
          <w:sz w:val="22"/>
          <w:szCs w:val="30"/>
          <w:rtl/>
        </w:rPr>
        <w:t xml:space="preserve">مصادر الضغوط المهنية تختلف </w:t>
      </w:r>
      <w:r w:rsidR="00550BD5" w:rsidRPr="00550BD5">
        <w:rPr>
          <w:rFonts w:cs="AL-Hotham" w:hint="cs"/>
          <w:spacing w:val="-4"/>
          <w:sz w:val="22"/>
          <w:szCs w:val="30"/>
          <w:rtl/>
        </w:rPr>
        <w:t>و</w:t>
      </w:r>
      <w:r w:rsidRPr="00550BD5">
        <w:rPr>
          <w:rFonts w:cs="AL-Hotham"/>
          <w:spacing w:val="-4"/>
          <w:sz w:val="22"/>
          <w:szCs w:val="30"/>
          <w:rtl/>
        </w:rPr>
        <w:t xml:space="preserve">تتنوع </w:t>
      </w:r>
      <w:r w:rsidRPr="00550BD5">
        <w:rPr>
          <w:rFonts w:cs="AL-Hotham"/>
          <w:spacing w:val="-4"/>
          <w:sz w:val="22"/>
          <w:szCs w:val="30"/>
          <w:rtl/>
        </w:rPr>
        <w:lastRenderedPageBreak/>
        <w:t>باختلاف البيئة والأفراد والمهن بالإضافة إلى أن القدرة والاستعداد تجعل مثل هذه الضغوط تختلف من فرد للآخر</w:t>
      </w:r>
      <w:r w:rsidR="001A6A6D" w:rsidRPr="00550BD5">
        <w:rPr>
          <w:rFonts w:cs="AL-Hotham"/>
          <w:spacing w:val="-4"/>
          <w:sz w:val="22"/>
          <w:szCs w:val="30"/>
          <w:rtl/>
        </w:rPr>
        <w:t>، ك</w:t>
      </w:r>
      <w:r w:rsidRPr="00550BD5">
        <w:rPr>
          <w:rFonts w:cs="AL-Hotham"/>
          <w:spacing w:val="-4"/>
          <w:sz w:val="22"/>
          <w:szCs w:val="30"/>
          <w:rtl/>
        </w:rPr>
        <w:t>ما أن الضغوط المهنية لا تحدث بالضرورة نتيج</w:t>
      </w:r>
      <w:r w:rsidR="00550BD5" w:rsidRPr="00550BD5">
        <w:rPr>
          <w:rFonts w:cs="AL-Hotham" w:hint="cs"/>
          <w:spacing w:val="-4"/>
          <w:sz w:val="22"/>
          <w:szCs w:val="30"/>
          <w:rtl/>
        </w:rPr>
        <w:t xml:space="preserve">ة </w:t>
      </w:r>
      <w:r w:rsidR="00456960">
        <w:rPr>
          <w:rFonts w:cs="AL-Hotham" w:hint="cs"/>
          <w:spacing w:val="-4"/>
          <w:sz w:val="22"/>
          <w:szCs w:val="30"/>
          <w:rtl/>
        </w:rPr>
        <w:t xml:space="preserve"> </w:t>
      </w:r>
      <w:r w:rsidRPr="00550BD5">
        <w:rPr>
          <w:rFonts w:cs="AL-Hotham"/>
          <w:spacing w:val="-4"/>
          <w:sz w:val="22"/>
          <w:szCs w:val="30"/>
          <w:rtl/>
        </w:rPr>
        <w:t xml:space="preserve"> لسبب واحد </w:t>
      </w:r>
      <w:r w:rsidRPr="00550BD5">
        <w:rPr>
          <w:rFonts w:cs="AL-Hotham" w:hint="eastAsia"/>
          <w:spacing w:val="-4"/>
          <w:sz w:val="22"/>
          <w:szCs w:val="30"/>
          <w:rtl/>
        </w:rPr>
        <w:t>وإنما</w:t>
      </w:r>
      <w:r w:rsidR="00550BD5" w:rsidRPr="00550BD5">
        <w:rPr>
          <w:rFonts w:cs="AL-Hotham"/>
          <w:spacing w:val="-4"/>
          <w:sz w:val="22"/>
          <w:szCs w:val="30"/>
          <w:rtl/>
        </w:rPr>
        <w:t xml:space="preserve"> قد يشترك في </w:t>
      </w:r>
      <w:r w:rsidR="00550BD5" w:rsidRPr="00550BD5">
        <w:rPr>
          <w:rFonts w:cs="AL-Hotham" w:hint="cs"/>
          <w:spacing w:val="-4"/>
          <w:sz w:val="22"/>
          <w:szCs w:val="30"/>
          <w:rtl/>
        </w:rPr>
        <w:t>إ</w:t>
      </w:r>
      <w:r w:rsidRPr="00550BD5">
        <w:rPr>
          <w:rFonts w:cs="AL-Hotham"/>
          <w:spacing w:val="-4"/>
          <w:sz w:val="22"/>
          <w:szCs w:val="30"/>
          <w:rtl/>
        </w:rPr>
        <w:t>حداثه</w:t>
      </w:r>
      <w:r w:rsidRPr="00550BD5">
        <w:rPr>
          <w:rFonts w:cs="AL-Hotham" w:hint="eastAsia"/>
          <w:spacing w:val="-4"/>
          <w:sz w:val="22"/>
          <w:szCs w:val="30"/>
          <w:rtl/>
        </w:rPr>
        <w:t>ا</w:t>
      </w:r>
      <w:r w:rsidRPr="00550BD5">
        <w:rPr>
          <w:rFonts w:cs="AL-Hotham"/>
          <w:spacing w:val="-4"/>
          <w:sz w:val="22"/>
          <w:szCs w:val="30"/>
          <w:rtl/>
        </w:rPr>
        <w:t xml:space="preserve"> أسباب عدة</w:t>
      </w:r>
      <w:r w:rsidR="001A6A6D" w:rsidRPr="00550BD5">
        <w:rPr>
          <w:rFonts w:cs="AL-Hotham"/>
          <w:spacing w:val="-4"/>
          <w:sz w:val="22"/>
          <w:szCs w:val="30"/>
          <w:rtl/>
        </w:rPr>
        <w:t>، ب</w:t>
      </w:r>
      <w:r w:rsidRPr="00550BD5">
        <w:rPr>
          <w:rFonts w:cs="AL-Hotham"/>
          <w:spacing w:val="-4"/>
          <w:sz w:val="22"/>
          <w:szCs w:val="30"/>
          <w:rtl/>
        </w:rPr>
        <w:t>عضها نابع من شخصية الفرد وبعضها نابع من بيئة العمل</w:t>
      </w:r>
      <w:r w:rsidR="00550BD5" w:rsidRPr="00550BD5">
        <w:rPr>
          <w:rFonts w:cs="AL-Hotham" w:hint="cs"/>
          <w:spacing w:val="-4"/>
          <w:sz w:val="22"/>
          <w:szCs w:val="30"/>
          <w:rtl/>
        </w:rPr>
        <w:t>،</w:t>
      </w:r>
      <w:r w:rsidRPr="00550BD5">
        <w:rPr>
          <w:rFonts w:cs="AL-Hotham"/>
          <w:spacing w:val="-4"/>
          <w:sz w:val="22"/>
          <w:szCs w:val="30"/>
          <w:rtl/>
        </w:rPr>
        <w:t xml:space="preserve"> أو تكون نتيجة التفاعل بين السببين.</w:t>
      </w:r>
    </w:p>
    <w:p w:rsidR="003E398E" w:rsidRDefault="00E30EB0" w:rsidP="00456960">
      <w:pPr>
        <w:widowControl w:val="0"/>
        <w:tabs>
          <w:tab w:val="left" w:pos="1466"/>
        </w:tabs>
        <w:spacing w:line="245" w:lineRule="auto"/>
        <w:ind w:firstLine="567"/>
        <w:jc w:val="lowKashida"/>
        <w:rPr>
          <w:rFonts w:cs="AL-Hotham"/>
          <w:sz w:val="22"/>
          <w:szCs w:val="30"/>
          <w:rtl/>
        </w:rPr>
      </w:pPr>
      <w:r w:rsidRPr="00660DD5">
        <w:rPr>
          <w:rFonts w:cs="AL-Hotham"/>
          <w:sz w:val="22"/>
          <w:szCs w:val="30"/>
          <w:rtl/>
        </w:rPr>
        <w:t>كما أن هناك عدة مصادر للضغوط المهنية تؤثر على سلوك الفرد وتنعكس من ثم على عمله وإنتاجيته</w:t>
      </w:r>
      <w:r w:rsidR="00456960">
        <w:rPr>
          <w:rFonts w:cs="AL-Hotham" w:hint="cs"/>
          <w:sz w:val="22"/>
          <w:szCs w:val="30"/>
          <w:rtl/>
        </w:rPr>
        <w:t>،</w:t>
      </w:r>
      <w:r w:rsidRPr="00660DD5">
        <w:rPr>
          <w:rFonts w:cs="AL-Hotham"/>
          <w:sz w:val="22"/>
          <w:szCs w:val="30"/>
          <w:rtl/>
        </w:rPr>
        <w:t xml:space="preserve"> هذا ما أشار إليه المهتمون في موضوع الضغوط المهنية</w:t>
      </w:r>
      <w:r w:rsidR="00660DD5">
        <w:rPr>
          <w:rFonts w:cs="AL-Hotham"/>
          <w:sz w:val="22"/>
          <w:szCs w:val="30"/>
          <w:rtl/>
        </w:rPr>
        <w:t>،</w:t>
      </w:r>
      <w:r w:rsidRPr="00660DD5">
        <w:rPr>
          <w:rFonts w:cs="AL-Hotham"/>
          <w:sz w:val="22"/>
          <w:szCs w:val="30"/>
          <w:rtl/>
        </w:rPr>
        <w:t xml:space="preserve"> وفيما يلي نعرض من بين هذه الأسباب </w:t>
      </w:r>
      <w:r w:rsidR="00456960">
        <w:rPr>
          <w:rFonts w:cs="AL-Hotham" w:hint="cs"/>
          <w:sz w:val="22"/>
          <w:szCs w:val="30"/>
          <w:rtl/>
        </w:rPr>
        <w:t xml:space="preserve">ما </w:t>
      </w:r>
      <w:r w:rsidRPr="00660DD5">
        <w:rPr>
          <w:rFonts w:cs="AL-Hotham"/>
          <w:sz w:val="22"/>
          <w:szCs w:val="30"/>
          <w:rtl/>
        </w:rPr>
        <w:t>ورد في التراث السيكولوجي</w:t>
      </w:r>
      <w:r w:rsidR="00BE06BD">
        <w:rPr>
          <w:rFonts w:cs="AL-Hotham" w:hint="cs"/>
          <w:sz w:val="22"/>
          <w:szCs w:val="30"/>
          <w:rtl/>
        </w:rPr>
        <w:t xml:space="preserve"> </w:t>
      </w:r>
      <w:r w:rsidRPr="00660DD5">
        <w:rPr>
          <w:rFonts w:cs="AL-Hotham"/>
          <w:sz w:val="22"/>
          <w:szCs w:val="30"/>
        </w:rPr>
        <w:t>Maslach</w:t>
      </w:r>
      <w:r w:rsidR="00550BD5">
        <w:rPr>
          <w:rFonts w:cs="AL-Hotham"/>
          <w:sz w:val="22"/>
          <w:szCs w:val="30"/>
        </w:rPr>
        <w:t>,</w:t>
      </w:r>
      <w:r w:rsidRPr="00660DD5">
        <w:rPr>
          <w:rFonts w:cs="AL-Hotham"/>
          <w:sz w:val="22"/>
          <w:szCs w:val="30"/>
        </w:rPr>
        <w:t>2003)</w:t>
      </w:r>
      <w:r w:rsidRPr="00660DD5">
        <w:rPr>
          <w:rFonts w:cs="AL-Hotham"/>
          <w:sz w:val="22"/>
          <w:szCs w:val="30"/>
          <w:rtl/>
        </w:rPr>
        <w:t>)</w:t>
      </w:r>
      <w:r w:rsidR="003E398E">
        <w:rPr>
          <w:rFonts w:cs="AL-Hotham" w:hint="cs"/>
          <w:sz w:val="22"/>
          <w:szCs w:val="30"/>
          <w:rtl/>
        </w:rPr>
        <w:t>.</w:t>
      </w:r>
    </w:p>
    <w:p w:rsidR="00EC5E2A" w:rsidRDefault="00E30EB0" w:rsidP="00384D3B">
      <w:pPr>
        <w:widowControl w:val="0"/>
        <w:tabs>
          <w:tab w:val="left" w:pos="1466"/>
        </w:tabs>
        <w:spacing w:line="245" w:lineRule="auto"/>
        <w:ind w:firstLine="567"/>
        <w:jc w:val="lowKashida"/>
        <w:rPr>
          <w:rFonts w:cs="AL-Hotham"/>
          <w:sz w:val="22"/>
          <w:szCs w:val="30"/>
          <w:rtl/>
        </w:rPr>
      </w:pPr>
      <w:r w:rsidRPr="00660DD5">
        <w:rPr>
          <w:rFonts w:cs="AL-Hotham"/>
          <w:sz w:val="22"/>
          <w:szCs w:val="30"/>
          <w:rtl/>
        </w:rPr>
        <w:t>حيث يقسم عسكر (1988) أسباب ضغط العمل إلى:</w:t>
      </w:r>
    </w:p>
    <w:p w:rsidR="00EC5E2A" w:rsidRDefault="00E30EB0" w:rsidP="00550BD5">
      <w:pPr>
        <w:widowControl w:val="0"/>
        <w:tabs>
          <w:tab w:val="left" w:pos="1466"/>
        </w:tabs>
        <w:spacing w:line="245" w:lineRule="auto"/>
        <w:ind w:firstLine="567"/>
        <w:jc w:val="lowKashida"/>
        <w:rPr>
          <w:rFonts w:cs="AL-Hotham"/>
          <w:sz w:val="22"/>
          <w:szCs w:val="30"/>
          <w:rtl/>
        </w:rPr>
      </w:pPr>
      <w:r w:rsidRPr="00550BD5">
        <w:rPr>
          <w:rStyle w:val="3Char2"/>
          <w:rtl/>
        </w:rPr>
        <w:t>أ.</w:t>
      </w:r>
      <w:r w:rsidR="00EC5E2A" w:rsidRPr="00550BD5">
        <w:rPr>
          <w:rStyle w:val="3Char2"/>
          <w:rFonts w:hint="cs"/>
          <w:rtl/>
        </w:rPr>
        <w:t xml:space="preserve"> </w:t>
      </w:r>
      <w:r w:rsidRPr="00550BD5">
        <w:rPr>
          <w:rStyle w:val="3Char2"/>
          <w:rtl/>
        </w:rPr>
        <w:t>الأسباب التنظيمية:</w:t>
      </w:r>
      <w:r w:rsidRPr="00660DD5">
        <w:rPr>
          <w:rFonts w:cs="AL-Hotham"/>
          <w:sz w:val="22"/>
          <w:szCs w:val="30"/>
          <w:rtl/>
        </w:rPr>
        <w:t xml:space="preserve"> </w:t>
      </w:r>
      <w:r w:rsidR="00550BD5">
        <w:rPr>
          <w:rFonts w:cs="AL-Hotham" w:hint="cs"/>
          <w:sz w:val="22"/>
          <w:szCs w:val="30"/>
          <w:rtl/>
        </w:rPr>
        <w:t>ومنها</w:t>
      </w:r>
      <w:r w:rsidR="00EC5E2A">
        <w:rPr>
          <w:rFonts w:cs="AL-Hotham" w:hint="cs"/>
          <w:sz w:val="22"/>
          <w:szCs w:val="30"/>
          <w:rtl/>
        </w:rPr>
        <w:t xml:space="preserve"> </w:t>
      </w:r>
      <w:r w:rsidRPr="00660DD5">
        <w:rPr>
          <w:rFonts w:cs="AL-Hotham"/>
          <w:sz w:val="22"/>
          <w:szCs w:val="30"/>
          <w:rtl/>
        </w:rPr>
        <w:t>(غموض الدور،</w:t>
      </w:r>
      <w:r w:rsidR="00EC5E2A">
        <w:rPr>
          <w:rFonts w:cs="AL-Hotham" w:hint="cs"/>
          <w:sz w:val="22"/>
          <w:szCs w:val="30"/>
          <w:rtl/>
        </w:rPr>
        <w:t xml:space="preserve"> </w:t>
      </w:r>
      <w:r w:rsidRPr="00660DD5">
        <w:rPr>
          <w:rFonts w:cs="AL-Hotham"/>
          <w:sz w:val="22"/>
          <w:szCs w:val="30"/>
          <w:rtl/>
        </w:rPr>
        <w:t>تعارض الدور،</w:t>
      </w:r>
      <w:r w:rsidR="00EC5E2A">
        <w:rPr>
          <w:rFonts w:cs="AL-Hotham" w:hint="cs"/>
          <w:sz w:val="22"/>
          <w:szCs w:val="30"/>
          <w:rtl/>
        </w:rPr>
        <w:t xml:space="preserve"> </w:t>
      </w:r>
      <w:r w:rsidRPr="00660DD5">
        <w:rPr>
          <w:rFonts w:cs="AL-Hotham"/>
          <w:sz w:val="22"/>
          <w:szCs w:val="30"/>
          <w:rtl/>
        </w:rPr>
        <w:t>الافتقار إلى المشاركة في اتخاذ القرارات</w:t>
      </w:r>
      <w:r w:rsidR="001A6A6D">
        <w:rPr>
          <w:rFonts w:cs="AL-Hotham"/>
          <w:sz w:val="22"/>
          <w:szCs w:val="30"/>
          <w:rtl/>
        </w:rPr>
        <w:t>، ع</w:t>
      </w:r>
      <w:r w:rsidRPr="00660DD5">
        <w:rPr>
          <w:rFonts w:cs="AL-Hotham"/>
          <w:sz w:val="22"/>
          <w:szCs w:val="30"/>
          <w:rtl/>
        </w:rPr>
        <w:t>بء العمل)</w:t>
      </w:r>
      <w:r w:rsidR="00EC5E2A">
        <w:rPr>
          <w:rFonts w:cs="AL-Hotham" w:hint="cs"/>
          <w:sz w:val="22"/>
          <w:szCs w:val="30"/>
          <w:rtl/>
        </w:rPr>
        <w:t>.</w:t>
      </w:r>
    </w:p>
    <w:p w:rsidR="00EC5E2A" w:rsidRDefault="00E30EB0" w:rsidP="00384D3B">
      <w:pPr>
        <w:widowControl w:val="0"/>
        <w:tabs>
          <w:tab w:val="left" w:pos="1466"/>
        </w:tabs>
        <w:spacing w:line="245" w:lineRule="auto"/>
        <w:ind w:firstLine="567"/>
        <w:jc w:val="lowKashida"/>
        <w:rPr>
          <w:rFonts w:cs="AL-Hotham"/>
          <w:sz w:val="22"/>
          <w:szCs w:val="30"/>
          <w:rtl/>
        </w:rPr>
      </w:pPr>
      <w:r w:rsidRPr="00550BD5">
        <w:rPr>
          <w:rStyle w:val="3Char2"/>
          <w:rtl/>
        </w:rPr>
        <w:t>ب.</w:t>
      </w:r>
      <w:r w:rsidR="00EC5E2A" w:rsidRPr="00550BD5">
        <w:rPr>
          <w:rStyle w:val="3Char2"/>
          <w:rFonts w:hint="cs"/>
          <w:rtl/>
        </w:rPr>
        <w:t xml:space="preserve"> </w:t>
      </w:r>
      <w:r w:rsidRPr="00550BD5">
        <w:rPr>
          <w:rStyle w:val="3Char2"/>
          <w:rtl/>
        </w:rPr>
        <w:t>الأسباب الفردية:</w:t>
      </w:r>
      <w:r w:rsidRPr="00660DD5">
        <w:rPr>
          <w:rFonts w:cs="AL-Hotham"/>
          <w:sz w:val="22"/>
          <w:szCs w:val="30"/>
          <w:rtl/>
        </w:rPr>
        <w:t xml:space="preserve"> ومنها</w:t>
      </w:r>
      <w:r w:rsidR="00EC5E2A">
        <w:rPr>
          <w:rFonts w:cs="AL-Hotham" w:hint="cs"/>
          <w:sz w:val="22"/>
          <w:szCs w:val="30"/>
          <w:rtl/>
        </w:rPr>
        <w:t xml:space="preserve"> </w:t>
      </w:r>
      <w:r w:rsidRPr="00660DD5">
        <w:rPr>
          <w:rFonts w:cs="AL-Hotham"/>
          <w:sz w:val="22"/>
          <w:szCs w:val="30"/>
          <w:rtl/>
        </w:rPr>
        <w:t>(نمط الشخصية</w:t>
      </w:r>
      <w:r w:rsidR="00660DD5">
        <w:rPr>
          <w:rFonts w:cs="AL-Hotham"/>
          <w:sz w:val="22"/>
          <w:szCs w:val="30"/>
          <w:rtl/>
        </w:rPr>
        <w:t>،</w:t>
      </w:r>
      <w:r w:rsidR="001A6A6D">
        <w:rPr>
          <w:rFonts w:cs="AL-Hotham" w:hint="cs"/>
          <w:sz w:val="22"/>
          <w:szCs w:val="30"/>
          <w:rtl/>
        </w:rPr>
        <w:t xml:space="preserve"> </w:t>
      </w:r>
      <w:r w:rsidRPr="00660DD5">
        <w:rPr>
          <w:rFonts w:cs="AL-Hotham"/>
          <w:sz w:val="22"/>
          <w:szCs w:val="30"/>
          <w:rtl/>
        </w:rPr>
        <w:t>القدرات والحاجات</w:t>
      </w:r>
      <w:r w:rsidR="001A6A6D">
        <w:rPr>
          <w:rFonts w:cs="AL-Hotham"/>
          <w:sz w:val="22"/>
          <w:szCs w:val="30"/>
          <w:rtl/>
        </w:rPr>
        <w:t>، س</w:t>
      </w:r>
      <w:r w:rsidRPr="00660DD5">
        <w:rPr>
          <w:rFonts w:cs="AL-Hotham"/>
          <w:sz w:val="22"/>
          <w:szCs w:val="30"/>
          <w:rtl/>
        </w:rPr>
        <w:t>مات شخصية أخرى)</w:t>
      </w:r>
      <w:r w:rsidR="00EC5E2A">
        <w:rPr>
          <w:rFonts w:cs="AL-Hotham" w:hint="cs"/>
          <w:sz w:val="22"/>
          <w:szCs w:val="30"/>
          <w:rtl/>
        </w:rPr>
        <w:t xml:space="preserve">. </w:t>
      </w:r>
    </w:p>
    <w:p w:rsidR="00EC5E2A" w:rsidRDefault="00E30EB0" w:rsidP="00384D3B">
      <w:pPr>
        <w:widowControl w:val="0"/>
        <w:tabs>
          <w:tab w:val="left" w:pos="1466"/>
        </w:tabs>
        <w:spacing w:line="245" w:lineRule="auto"/>
        <w:ind w:firstLine="567"/>
        <w:jc w:val="lowKashida"/>
        <w:rPr>
          <w:rFonts w:cs="AL-Hotham"/>
          <w:sz w:val="22"/>
          <w:szCs w:val="30"/>
          <w:rtl/>
        </w:rPr>
      </w:pPr>
      <w:r w:rsidRPr="00660DD5">
        <w:rPr>
          <w:rFonts w:cs="AL-Hotham"/>
          <w:sz w:val="22"/>
          <w:szCs w:val="30"/>
          <w:rtl/>
        </w:rPr>
        <w:t xml:space="preserve">كما وضح </w:t>
      </w:r>
      <w:proofErr w:type="spellStart"/>
      <w:r w:rsidRPr="00660DD5">
        <w:rPr>
          <w:rFonts w:cs="AL-Hotham"/>
          <w:sz w:val="22"/>
          <w:szCs w:val="30"/>
          <w:rtl/>
        </w:rPr>
        <w:t>ملر</w:t>
      </w:r>
      <w:proofErr w:type="spellEnd"/>
      <w:r w:rsidRPr="00660DD5">
        <w:rPr>
          <w:rFonts w:cs="AL-Hotham"/>
          <w:sz w:val="22"/>
          <w:szCs w:val="30"/>
          <w:rtl/>
        </w:rPr>
        <w:t xml:space="preserve"> </w:t>
      </w:r>
      <w:r w:rsidR="00660DD5">
        <w:rPr>
          <w:rFonts w:cs="AL-Hotham"/>
          <w:sz w:val="22"/>
          <w:szCs w:val="30"/>
          <w:rtl/>
        </w:rPr>
        <w:t>(</w:t>
      </w:r>
      <w:r w:rsidRPr="00660DD5">
        <w:rPr>
          <w:rFonts w:cs="AL-Hotham"/>
          <w:sz w:val="22"/>
          <w:szCs w:val="30"/>
        </w:rPr>
        <w:t>,1979</w:t>
      </w:r>
      <w:r w:rsidRPr="00660DD5">
        <w:rPr>
          <w:rFonts w:cs="AL-Hotham"/>
          <w:sz w:val="22"/>
          <w:szCs w:val="30"/>
          <w:rtl/>
        </w:rPr>
        <w:t xml:space="preserve"> </w:t>
      </w:r>
      <w:r w:rsidRPr="00660DD5">
        <w:rPr>
          <w:rFonts w:cs="AL-Hotham"/>
          <w:sz w:val="22"/>
          <w:szCs w:val="30"/>
        </w:rPr>
        <w:t>(</w:t>
      </w:r>
      <w:proofErr w:type="spellStart"/>
      <w:r w:rsidRPr="00660DD5">
        <w:rPr>
          <w:rFonts w:cs="AL-Hotham"/>
          <w:sz w:val="22"/>
          <w:szCs w:val="30"/>
        </w:rPr>
        <w:t>Meller</w:t>
      </w:r>
      <w:proofErr w:type="spellEnd"/>
      <w:r w:rsidR="00660DD5">
        <w:rPr>
          <w:rFonts w:cs="AL-Hotham"/>
          <w:sz w:val="22"/>
          <w:szCs w:val="30"/>
          <w:rtl/>
        </w:rPr>
        <w:t xml:space="preserve"> </w:t>
      </w:r>
      <w:r w:rsidR="00EC5E2A">
        <w:rPr>
          <w:rFonts w:cs="AL-Hotham" w:hint="cs"/>
          <w:sz w:val="22"/>
          <w:szCs w:val="30"/>
          <w:rtl/>
        </w:rPr>
        <w:t>أ</w:t>
      </w:r>
      <w:r w:rsidRPr="00660DD5">
        <w:rPr>
          <w:rFonts w:cs="AL-Hotham"/>
          <w:sz w:val="22"/>
          <w:szCs w:val="30"/>
          <w:rtl/>
        </w:rPr>
        <w:t>سباب الضغوط فيما يلي:</w:t>
      </w:r>
      <w:r w:rsidRPr="00660DD5">
        <w:rPr>
          <w:rFonts w:cs="AL-Hotham"/>
          <w:sz w:val="22"/>
          <w:szCs w:val="30"/>
        </w:rPr>
        <w:t xml:space="preserve"> </w:t>
      </w:r>
    </w:p>
    <w:p w:rsidR="00E30EB0" w:rsidRPr="00550BD5" w:rsidRDefault="00EC5E2A" w:rsidP="00384D3B">
      <w:pPr>
        <w:widowControl w:val="0"/>
        <w:tabs>
          <w:tab w:val="left" w:pos="1466"/>
        </w:tabs>
        <w:spacing w:line="245" w:lineRule="auto"/>
        <w:ind w:firstLine="567"/>
        <w:jc w:val="lowKashida"/>
        <w:rPr>
          <w:rFonts w:cs="AL-Hotham"/>
          <w:spacing w:val="-6"/>
          <w:sz w:val="22"/>
          <w:szCs w:val="30"/>
        </w:rPr>
      </w:pPr>
      <w:r w:rsidRPr="00550BD5">
        <w:rPr>
          <w:rStyle w:val="3Char2"/>
          <w:rFonts w:hint="cs"/>
          <w:spacing w:val="-6"/>
          <w:rtl/>
        </w:rPr>
        <w:t xml:space="preserve">1. </w:t>
      </w:r>
      <w:r w:rsidR="00E30EB0" w:rsidRPr="00550BD5">
        <w:rPr>
          <w:rStyle w:val="3Char2"/>
          <w:rFonts w:hint="eastAsia"/>
          <w:spacing w:val="-6"/>
          <w:rtl/>
        </w:rPr>
        <w:t>الأسباب</w:t>
      </w:r>
      <w:r w:rsidR="00E30EB0" w:rsidRPr="00550BD5">
        <w:rPr>
          <w:rStyle w:val="3Char2"/>
          <w:spacing w:val="-6"/>
          <w:rtl/>
        </w:rPr>
        <w:t xml:space="preserve"> الداخلية</w:t>
      </w:r>
      <w:r w:rsidR="00660DD5" w:rsidRPr="00550BD5">
        <w:rPr>
          <w:rStyle w:val="3Char2"/>
          <w:spacing w:val="-6"/>
          <w:rtl/>
        </w:rPr>
        <w:t>:</w:t>
      </w:r>
      <w:r w:rsidR="00550BD5">
        <w:rPr>
          <w:rStyle w:val="3Char2"/>
          <w:rFonts w:hint="cs"/>
          <w:spacing w:val="-6"/>
          <w:rtl/>
        </w:rPr>
        <w:t xml:space="preserve"> </w:t>
      </w:r>
      <w:r w:rsidR="00E30EB0" w:rsidRPr="00550BD5">
        <w:rPr>
          <w:rFonts w:cs="AL-Hotham"/>
          <w:spacing w:val="-6"/>
          <w:sz w:val="22"/>
          <w:szCs w:val="30"/>
          <w:rtl/>
        </w:rPr>
        <w:t>هي افتراضات غير واقعية تكون نابعة من المعتقدات والأفكار الخاطئة</w:t>
      </w:r>
      <w:r w:rsidR="00550BD5" w:rsidRPr="00550BD5">
        <w:rPr>
          <w:rFonts w:cs="AL-Hotham" w:hint="cs"/>
          <w:spacing w:val="-6"/>
          <w:sz w:val="22"/>
          <w:szCs w:val="30"/>
          <w:rtl/>
        </w:rPr>
        <w:t>،</w:t>
      </w:r>
      <w:r w:rsidR="00E30EB0" w:rsidRPr="00550BD5">
        <w:rPr>
          <w:rFonts w:cs="AL-Hotham"/>
          <w:spacing w:val="-6"/>
          <w:sz w:val="22"/>
          <w:szCs w:val="30"/>
          <w:rtl/>
        </w:rPr>
        <w:t xml:space="preserve"> فكما هو معروف أن الفرد يواجه مشاكل يومية كثيرة ومتعددة قد تفوق قدرته الشخصية وبالتالي تؤدي به إلى الضغوط.</w:t>
      </w:r>
    </w:p>
    <w:p w:rsidR="00EC5E2A" w:rsidRDefault="00E30EB0" w:rsidP="00384D3B">
      <w:pPr>
        <w:widowControl w:val="0"/>
        <w:tabs>
          <w:tab w:val="left" w:pos="1466"/>
        </w:tabs>
        <w:spacing w:line="245" w:lineRule="auto"/>
        <w:ind w:firstLine="567"/>
        <w:jc w:val="lowKashida"/>
        <w:rPr>
          <w:rFonts w:cs="AL-Hotham"/>
          <w:sz w:val="22"/>
          <w:szCs w:val="30"/>
          <w:rtl/>
        </w:rPr>
      </w:pPr>
      <w:r w:rsidRPr="00550BD5">
        <w:rPr>
          <w:rStyle w:val="3Char2"/>
          <w:rtl/>
        </w:rPr>
        <w:lastRenderedPageBreak/>
        <w:t>2. الأسباب الخارجية:</w:t>
      </w:r>
      <w:r w:rsidR="00550BD5">
        <w:rPr>
          <w:rFonts w:cs="AL-Hotham" w:hint="cs"/>
          <w:sz w:val="22"/>
          <w:szCs w:val="30"/>
          <w:rtl/>
        </w:rPr>
        <w:t xml:space="preserve"> </w:t>
      </w:r>
      <w:r w:rsidRPr="00660DD5">
        <w:rPr>
          <w:rFonts w:cs="AL-Hotham"/>
          <w:sz w:val="22"/>
          <w:szCs w:val="30"/>
          <w:rtl/>
        </w:rPr>
        <w:t>هي كل موقف مسبب للضغوط مثل ضغوط القيم والمعتقدات والمبادئ والصراع بين العادات والتقاليد التي يتمسك بها الفرد وبين الواقع مما يسبب له ضغوطاً عالية وتتحدد ا</w:t>
      </w:r>
      <w:r w:rsidRPr="00660DD5">
        <w:rPr>
          <w:rFonts w:cs="AL-Hotham" w:hint="eastAsia"/>
          <w:sz w:val="22"/>
          <w:szCs w:val="30"/>
          <w:rtl/>
        </w:rPr>
        <w:t>لضغوط</w:t>
      </w:r>
      <w:r w:rsidRPr="00660DD5">
        <w:rPr>
          <w:rFonts w:cs="AL-Hotham"/>
          <w:sz w:val="22"/>
          <w:szCs w:val="30"/>
          <w:rtl/>
        </w:rPr>
        <w:t xml:space="preserve"> بالموقف الذي يسبب الصراع بين القيم والواقع. </w:t>
      </w:r>
      <w:r w:rsidR="00660DD5">
        <w:rPr>
          <w:rFonts w:cs="AL-Hotham"/>
          <w:sz w:val="22"/>
          <w:szCs w:val="30"/>
          <w:rtl/>
        </w:rPr>
        <w:t>(</w:t>
      </w:r>
      <w:r w:rsidRPr="00660DD5">
        <w:rPr>
          <w:rFonts w:cs="AL-Hotham"/>
          <w:sz w:val="22"/>
          <w:szCs w:val="30"/>
          <w:rtl/>
        </w:rPr>
        <w:t>الفاعوري</w:t>
      </w:r>
      <w:r w:rsidR="00660DD5">
        <w:rPr>
          <w:rFonts w:cs="AL-Hotham"/>
          <w:sz w:val="22"/>
          <w:szCs w:val="30"/>
          <w:rtl/>
        </w:rPr>
        <w:t>،</w:t>
      </w:r>
      <w:r w:rsidRPr="00660DD5">
        <w:rPr>
          <w:rFonts w:cs="AL-Hotham"/>
          <w:sz w:val="22"/>
          <w:szCs w:val="30"/>
          <w:rtl/>
        </w:rPr>
        <w:t>1990</w:t>
      </w:r>
      <w:r w:rsidR="00660DD5">
        <w:rPr>
          <w:rFonts w:cs="AL-Hotham"/>
          <w:sz w:val="22"/>
          <w:szCs w:val="30"/>
          <w:rtl/>
        </w:rPr>
        <w:t>)</w:t>
      </w:r>
      <w:r w:rsidR="00EC5E2A">
        <w:rPr>
          <w:rFonts w:cs="AL-Hotham" w:hint="cs"/>
          <w:sz w:val="22"/>
          <w:szCs w:val="30"/>
          <w:rtl/>
        </w:rPr>
        <w:t>.</w:t>
      </w:r>
      <w:r w:rsidRPr="00660DD5">
        <w:rPr>
          <w:rFonts w:cs="AL-Hotham"/>
          <w:sz w:val="22"/>
          <w:szCs w:val="30"/>
        </w:rPr>
        <w:t xml:space="preserve"> </w:t>
      </w:r>
    </w:p>
    <w:p w:rsidR="00EC5E2A" w:rsidRDefault="00E30EB0" w:rsidP="00384D3B">
      <w:pPr>
        <w:widowControl w:val="0"/>
        <w:tabs>
          <w:tab w:val="left" w:pos="1466"/>
        </w:tabs>
        <w:spacing w:line="245" w:lineRule="auto"/>
        <w:ind w:firstLine="567"/>
        <w:jc w:val="lowKashida"/>
        <w:rPr>
          <w:rFonts w:cs="AL-Hotham"/>
          <w:sz w:val="22"/>
          <w:szCs w:val="30"/>
          <w:rtl/>
        </w:rPr>
      </w:pPr>
      <w:r w:rsidRPr="00660DD5">
        <w:rPr>
          <w:rFonts w:cs="AL-Hotham" w:hint="eastAsia"/>
          <w:sz w:val="22"/>
          <w:szCs w:val="30"/>
          <w:rtl/>
        </w:rPr>
        <w:t>ويري</w:t>
      </w:r>
      <w:r w:rsidR="00EC5E2A">
        <w:rPr>
          <w:rFonts w:cs="AL-Hotham" w:hint="cs"/>
          <w:sz w:val="22"/>
          <w:szCs w:val="30"/>
          <w:rtl/>
        </w:rPr>
        <w:t xml:space="preserve"> </w:t>
      </w:r>
      <w:r w:rsidRPr="00660DD5">
        <w:rPr>
          <w:rFonts w:cs="AL-Hotham"/>
          <w:sz w:val="22"/>
          <w:szCs w:val="30"/>
          <w:rtl/>
        </w:rPr>
        <w:t>(ديفيد</w:t>
      </w:r>
      <w:r w:rsidR="00660DD5">
        <w:rPr>
          <w:rFonts w:cs="AL-Hotham"/>
          <w:sz w:val="22"/>
          <w:szCs w:val="30"/>
          <w:rtl/>
        </w:rPr>
        <w:t>،</w:t>
      </w:r>
      <w:r w:rsidRPr="00660DD5">
        <w:rPr>
          <w:rFonts w:cs="AL-Hotham"/>
          <w:sz w:val="22"/>
          <w:szCs w:val="30"/>
          <w:rtl/>
        </w:rPr>
        <w:t>1993) أن أسباب الضغوط تتمثل في غموض الدور</w:t>
      </w:r>
      <w:r w:rsidR="001A6A6D">
        <w:rPr>
          <w:rFonts w:cs="AL-Hotham"/>
          <w:sz w:val="22"/>
          <w:szCs w:val="30"/>
          <w:rtl/>
        </w:rPr>
        <w:t>، ص</w:t>
      </w:r>
      <w:r w:rsidRPr="00660DD5">
        <w:rPr>
          <w:rFonts w:cs="AL-Hotham"/>
          <w:sz w:val="22"/>
          <w:szCs w:val="30"/>
          <w:rtl/>
        </w:rPr>
        <w:t>راع الدور، انعدام سلطة اتخاذ القرارات</w:t>
      </w:r>
      <w:r w:rsidR="00660DD5">
        <w:rPr>
          <w:rFonts w:cs="AL-Hotham"/>
          <w:sz w:val="22"/>
          <w:szCs w:val="30"/>
          <w:rtl/>
        </w:rPr>
        <w:t>،</w:t>
      </w:r>
      <w:r w:rsidR="00EC5E2A">
        <w:rPr>
          <w:rFonts w:cs="AL-Hotham" w:hint="cs"/>
          <w:sz w:val="22"/>
          <w:szCs w:val="30"/>
          <w:rtl/>
        </w:rPr>
        <w:t xml:space="preserve"> </w:t>
      </w:r>
      <w:r w:rsidRPr="00660DD5">
        <w:rPr>
          <w:rFonts w:cs="AL-Hotham"/>
          <w:sz w:val="22"/>
          <w:szCs w:val="30"/>
          <w:rtl/>
        </w:rPr>
        <w:t>الافتقار إلى القيادة السليمة</w:t>
      </w:r>
      <w:r w:rsidR="001A6A6D">
        <w:rPr>
          <w:rFonts w:cs="AL-Hotham"/>
          <w:sz w:val="22"/>
          <w:szCs w:val="30"/>
          <w:rtl/>
        </w:rPr>
        <w:t>، ع</w:t>
      </w:r>
      <w:r w:rsidRPr="00660DD5">
        <w:rPr>
          <w:rFonts w:cs="AL-Hotham"/>
          <w:sz w:val="22"/>
          <w:szCs w:val="30"/>
          <w:rtl/>
        </w:rPr>
        <w:t xml:space="preserve">دم </w:t>
      </w:r>
      <w:r w:rsidRPr="00660DD5">
        <w:rPr>
          <w:rFonts w:cs="AL-Hotham" w:hint="eastAsia"/>
          <w:sz w:val="22"/>
          <w:szCs w:val="30"/>
          <w:rtl/>
        </w:rPr>
        <w:t>كفاية</w:t>
      </w:r>
      <w:r w:rsidRPr="00660DD5">
        <w:rPr>
          <w:rFonts w:cs="AL-Hotham"/>
          <w:sz w:val="22"/>
          <w:szCs w:val="30"/>
          <w:rtl/>
        </w:rPr>
        <w:t xml:space="preserve"> التدريب على مهارات الوظيفة بالإضافة إلى </w:t>
      </w:r>
      <w:r w:rsidR="00550BD5">
        <w:rPr>
          <w:rFonts w:cs="AL-Hotham" w:hint="cs"/>
          <w:sz w:val="22"/>
          <w:szCs w:val="30"/>
          <w:rtl/>
        </w:rPr>
        <w:t>ال</w:t>
      </w:r>
      <w:r w:rsidRPr="00660DD5">
        <w:rPr>
          <w:rFonts w:cs="AL-Hotham"/>
          <w:sz w:val="22"/>
          <w:szCs w:val="30"/>
          <w:rtl/>
        </w:rPr>
        <w:t>مشكلات الشخصية والاجتماعية والمالية والتي تسهم بدورها في حدوث الضغوط.</w:t>
      </w:r>
      <w:r w:rsidRPr="00660DD5">
        <w:rPr>
          <w:rFonts w:cs="AL-Hotham"/>
          <w:sz w:val="22"/>
          <w:szCs w:val="30"/>
        </w:rPr>
        <w:t xml:space="preserve"> </w:t>
      </w:r>
    </w:p>
    <w:p w:rsidR="00EC5E2A" w:rsidRDefault="00E30EB0" w:rsidP="00550BD5">
      <w:pPr>
        <w:widowControl w:val="0"/>
        <w:tabs>
          <w:tab w:val="left" w:pos="1466"/>
        </w:tabs>
        <w:spacing w:line="245" w:lineRule="auto"/>
        <w:ind w:firstLine="567"/>
        <w:jc w:val="lowKashida"/>
        <w:rPr>
          <w:rFonts w:cs="AL-Hotham"/>
          <w:sz w:val="22"/>
          <w:szCs w:val="30"/>
          <w:rtl/>
        </w:rPr>
      </w:pPr>
      <w:r w:rsidRPr="00660DD5">
        <w:rPr>
          <w:rFonts w:cs="AL-Hotham" w:hint="eastAsia"/>
          <w:sz w:val="22"/>
          <w:szCs w:val="30"/>
          <w:rtl/>
        </w:rPr>
        <w:t>كما</w:t>
      </w:r>
      <w:r w:rsidRPr="00660DD5">
        <w:rPr>
          <w:rFonts w:cs="AL-Hotham"/>
          <w:sz w:val="22"/>
          <w:szCs w:val="30"/>
          <w:rtl/>
        </w:rPr>
        <w:t xml:space="preserve"> يرى فرويد </w:t>
      </w:r>
      <w:proofErr w:type="spellStart"/>
      <w:r w:rsidRPr="00660DD5">
        <w:rPr>
          <w:rFonts w:cs="AL-Hotham"/>
          <w:sz w:val="22"/>
          <w:szCs w:val="30"/>
          <w:rtl/>
        </w:rPr>
        <w:t>وينبرجر</w:t>
      </w:r>
      <w:proofErr w:type="spellEnd"/>
      <w:r w:rsidRPr="00660DD5">
        <w:rPr>
          <w:rFonts w:cs="AL-Hotham"/>
          <w:sz w:val="22"/>
          <w:szCs w:val="30"/>
          <w:rtl/>
        </w:rPr>
        <w:t xml:space="preserve"> (</w:t>
      </w:r>
      <w:proofErr w:type="spellStart"/>
      <w:r w:rsidRPr="00660DD5">
        <w:rPr>
          <w:rFonts w:cs="AL-Hotham"/>
          <w:sz w:val="22"/>
          <w:szCs w:val="30"/>
        </w:rPr>
        <w:t>nberger</w:t>
      </w:r>
      <w:proofErr w:type="spellEnd"/>
      <w:r w:rsidR="00660DD5">
        <w:rPr>
          <w:rFonts w:cs="AL-Hotham"/>
          <w:sz w:val="22"/>
          <w:szCs w:val="30"/>
        </w:rPr>
        <w:t xml:space="preserve"> – </w:t>
      </w:r>
      <w:proofErr w:type="spellStart"/>
      <w:r w:rsidRPr="00660DD5">
        <w:rPr>
          <w:rFonts w:cs="AL-Hotham"/>
          <w:sz w:val="22"/>
          <w:szCs w:val="30"/>
        </w:rPr>
        <w:t>freud</w:t>
      </w:r>
      <w:proofErr w:type="spellEnd"/>
      <w:r w:rsidRPr="00660DD5">
        <w:rPr>
          <w:rFonts w:cs="AL-Hotham"/>
          <w:sz w:val="22"/>
          <w:szCs w:val="30"/>
          <w:rtl/>
        </w:rPr>
        <w:t>)</w:t>
      </w:r>
      <w:r w:rsidR="00EC5E2A">
        <w:rPr>
          <w:rFonts w:cs="AL-Hotham" w:hint="cs"/>
          <w:sz w:val="22"/>
          <w:szCs w:val="30"/>
          <w:rtl/>
        </w:rPr>
        <w:t xml:space="preserve"> </w:t>
      </w:r>
      <w:r w:rsidRPr="00660DD5">
        <w:rPr>
          <w:rFonts w:cs="AL-Hotham"/>
          <w:sz w:val="22"/>
          <w:szCs w:val="30"/>
          <w:rtl/>
        </w:rPr>
        <w:t xml:space="preserve">أن سمة الشخصية تؤدي إلى الكثير من الضغط، خاصة عند أولئك الذين يكونون </w:t>
      </w:r>
      <w:r w:rsidRPr="00660DD5">
        <w:rPr>
          <w:rFonts w:cs="AL-Hotham" w:hint="eastAsia"/>
          <w:sz w:val="22"/>
          <w:szCs w:val="30"/>
          <w:rtl/>
        </w:rPr>
        <w:t>أكثر</w:t>
      </w:r>
      <w:r w:rsidRPr="00660DD5">
        <w:rPr>
          <w:rFonts w:cs="AL-Hotham"/>
          <w:sz w:val="22"/>
          <w:szCs w:val="30"/>
          <w:rtl/>
        </w:rPr>
        <w:t xml:space="preserve"> إخلاصاً والتزاماً في عملهم والأكثر تمسكا بالقيم، كما وجد </w:t>
      </w:r>
      <w:proofErr w:type="spellStart"/>
      <w:r w:rsidRPr="00660DD5">
        <w:rPr>
          <w:rFonts w:cs="AL-Hotham"/>
          <w:sz w:val="22"/>
          <w:szCs w:val="30"/>
          <w:rtl/>
        </w:rPr>
        <w:t>هيوز</w:t>
      </w:r>
      <w:proofErr w:type="spellEnd"/>
      <w:r w:rsidR="00EC5E2A">
        <w:rPr>
          <w:rFonts w:cs="AL-Hotham" w:hint="cs"/>
          <w:sz w:val="22"/>
          <w:szCs w:val="30"/>
          <w:rtl/>
        </w:rPr>
        <w:t xml:space="preserve"> </w:t>
      </w:r>
      <w:proofErr w:type="spellStart"/>
      <w:r w:rsidRPr="00660DD5">
        <w:rPr>
          <w:rFonts w:cs="AL-Hotham"/>
          <w:sz w:val="22"/>
          <w:szCs w:val="30"/>
        </w:rPr>
        <w:t>hughes</w:t>
      </w:r>
      <w:proofErr w:type="spellEnd"/>
      <w:r w:rsidR="00550BD5">
        <w:rPr>
          <w:rFonts w:cs="AL-Hotham"/>
          <w:sz w:val="22"/>
          <w:szCs w:val="30"/>
          <w:rtl/>
        </w:rPr>
        <w:t xml:space="preserve"> أن العاملين ال</w:t>
      </w:r>
      <w:r w:rsidR="00550BD5">
        <w:rPr>
          <w:rFonts w:cs="AL-Hotham" w:hint="cs"/>
          <w:sz w:val="22"/>
          <w:szCs w:val="30"/>
          <w:rtl/>
        </w:rPr>
        <w:t>ا</w:t>
      </w:r>
      <w:r w:rsidRPr="00660DD5">
        <w:rPr>
          <w:rFonts w:cs="AL-Hotham"/>
          <w:sz w:val="22"/>
          <w:szCs w:val="30"/>
          <w:rtl/>
        </w:rPr>
        <w:t xml:space="preserve">نبساطيين كانوا أكثر مقاومة </w:t>
      </w:r>
      <w:r w:rsidR="00EC5E2A" w:rsidRPr="00660DD5">
        <w:rPr>
          <w:rFonts w:cs="AL-Hotham" w:hint="cs"/>
          <w:sz w:val="22"/>
          <w:szCs w:val="30"/>
          <w:rtl/>
        </w:rPr>
        <w:t>للاحتراق</w:t>
      </w:r>
      <w:r w:rsidRPr="00660DD5">
        <w:rPr>
          <w:rFonts w:cs="AL-Hotham"/>
          <w:sz w:val="22"/>
          <w:szCs w:val="30"/>
          <w:rtl/>
        </w:rPr>
        <w:t xml:space="preserve"> النفسي بينما كان العاملون </w:t>
      </w:r>
      <w:r w:rsidR="00BE06BD" w:rsidRPr="00660DD5">
        <w:rPr>
          <w:rFonts w:cs="AL-Hotham" w:hint="cs"/>
          <w:sz w:val="22"/>
          <w:szCs w:val="30"/>
          <w:rtl/>
        </w:rPr>
        <w:t>الانطوائي</w:t>
      </w:r>
      <w:r w:rsidR="00550BD5">
        <w:rPr>
          <w:rFonts w:cs="AL-Hotham" w:hint="cs"/>
          <w:sz w:val="22"/>
          <w:szCs w:val="30"/>
          <w:rtl/>
        </w:rPr>
        <w:t>و</w:t>
      </w:r>
      <w:r w:rsidR="00BE06BD" w:rsidRPr="00660DD5">
        <w:rPr>
          <w:rFonts w:cs="AL-Hotham" w:hint="cs"/>
          <w:sz w:val="22"/>
          <w:szCs w:val="30"/>
          <w:rtl/>
        </w:rPr>
        <w:t>ن</w:t>
      </w:r>
      <w:r w:rsidRPr="00660DD5">
        <w:rPr>
          <w:rFonts w:cs="AL-Hotham"/>
          <w:sz w:val="22"/>
          <w:szCs w:val="30"/>
          <w:rtl/>
        </w:rPr>
        <w:t xml:space="preserve"> أكثر عرضة للضغوط المهنية. (السمادوني</w:t>
      </w:r>
      <w:r w:rsidR="00660DD5">
        <w:rPr>
          <w:rFonts w:cs="AL-Hotham"/>
          <w:sz w:val="22"/>
          <w:szCs w:val="30"/>
          <w:rtl/>
        </w:rPr>
        <w:t>،</w:t>
      </w:r>
      <w:r w:rsidRPr="00660DD5">
        <w:rPr>
          <w:rFonts w:cs="AL-Hotham"/>
          <w:sz w:val="22"/>
          <w:szCs w:val="30"/>
          <w:rtl/>
        </w:rPr>
        <w:t>1993</w:t>
      </w:r>
      <w:r w:rsidR="00660DD5">
        <w:rPr>
          <w:rFonts w:cs="AL-Hotham"/>
          <w:sz w:val="22"/>
          <w:szCs w:val="30"/>
          <w:rtl/>
        </w:rPr>
        <w:t>)</w:t>
      </w:r>
      <w:r w:rsidR="00EC5E2A">
        <w:rPr>
          <w:rFonts w:cs="AL-Hotham" w:hint="cs"/>
          <w:sz w:val="22"/>
          <w:szCs w:val="30"/>
          <w:rtl/>
        </w:rPr>
        <w:t>.</w:t>
      </w:r>
      <w:r w:rsidRPr="00660DD5">
        <w:rPr>
          <w:rFonts w:cs="AL-Hotham"/>
          <w:sz w:val="22"/>
          <w:szCs w:val="30"/>
        </w:rPr>
        <w:t xml:space="preserve"> </w:t>
      </w:r>
    </w:p>
    <w:p w:rsidR="00EC5E2A" w:rsidRDefault="00E30EB0" w:rsidP="00550BD5">
      <w:pPr>
        <w:widowControl w:val="0"/>
        <w:tabs>
          <w:tab w:val="left" w:pos="1466"/>
        </w:tabs>
        <w:spacing w:line="245" w:lineRule="auto"/>
        <w:ind w:firstLine="567"/>
        <w:jc w:val="lowKashida"/>
        <w:rPr>
          <w:rFonts w:cs="AL-Hotham"/>
          <w:sz w:val="22"/>
          <w:szCs w:val="30"/>
          <w:rtl/>
        </w:rPr>
      </w:pPr>
      <w:r w:rsidRPr="00660DD5">
        <w:rPr>
          <w:rFonts w:cs="AL-Hotham" w:hint="eastAsia"/>
          <w:sz w:val="22"/>
          <w:szCs w:val="30"/>
          <w:rtl/>
        </w:rPr>
        <w:t>كما</w:t>
      </w:r>
      <w:r w:rsidRPr="00660DD5">
        <w:rPr>
          <w:rFonts w:cs="AL-Hotham"/>
          <w:sz w:val="22"/>
          <w:szCs w:val="30"/>
          <w:rtl/>
        </w:rPr>
        <w:t xml:space="preserve"> أن هناك أربع مجموعات رئيسية تسبب </w:t>
      </w:r>
      <w:r w:rsidR="00550BD5">
        <w:rPr>
          <w:rFonts w:cs="AL-Hotham" w:hint="cs"/>
          <w:sz w:val="22"/>
          <w:szCs w:val="30"/>
          <w:rtl/>
        </w:rPr>
        <w:t xml:space="preserve"> </w:t>
      </w:r>
      <w:r w:rsidRPr="00660DD5">
        <w:rPr>
          <w:rFonts w:cs="AL-Hotham"/>
          <w:sz w:val="22"/>
          <w:szCs w:val="30"/>
          <w:rtl/>
        </w:rPr>
        <w:t xml:space="preserve"> حدوث الضغوط، منها ما يتعلق بالمهنة ومنها ما يتعلق بمطالب الدور ومنها ما</w:t>
      </w:r>
      <w:r w:rsidR="00EC5E2A">
        <w:rPr>
          <w:rFonts w:cs="AL-Hotham" w:hint="cs"/>
          <w:sz w:val="22"/>
          <w:szCs w:val="30"/>
          <w:rtl/>
        </w:rPr>
        <w:t xml:space="preserve"> </w:t>
      </w:r>
      <w:r w:rsidRPr="00660DD5">
        <w:rPr>
          <w:rFonts w:cs="AL-Hotham"/>
          <w:sz w:val="22"/>
          <w:szCs w:val="30"/>
          <w:rtl/>
        </w:rPr>
        <w:t>يتعلق ببيئة العمل وأسباب تتعلق بالعلاقات الشخصية</w:t>
      </w:r>
      <w:r w:rsidR="00550BD5">
        <w:rPr>
          <w:rFonts w:cs="AL-Hotham" w:hint="cs"/>
          <w:sz w:val="22"/>
          <w:szCs w:val="30"/>
          <w:rtl/>
        </w:rPr>
        <w:t>،</w:t>
      </w:r>
      <w:r w:rsidRPr="00660DD5">
        <w:rPr>
          <w:rFonts w:cs="AL-Hotham"/>
          <w:sz w:val="22"/>
          <w:szCs w:val="30"/>
          <w:rtl/>
        </w:rPr>
        <w:t xml:space="preserve"> ويعتبر هذا التصنيف من أكثر التطبيقات التي يلجأ إليها الباحثون في مجال الض</w:t>
      </w:r>
      <w:r w:rsidRPr="00660DD5">
        <w:rPr>
          <w:rFonts w:cs="AL-Hotham" w:hint="eastAsia"/>
          <w:sz w:val="22"/>
          <w:szCs w:val="30"/>
          <w:rtl/>
        </w:rPr>
        <w:t>غط</w:t>
      </w:r>
      <w:r w:rsidRPr="00660DD5">
        <w:rPr>
          <w:rFonts w:cs="AL-Hotham"/>
          <w:sz w:val="22"/>
          <w:szCs w:val="30"/>
          <w:rtl/>
        </w:rPr>
        <w:t xml:space="preserve"> المهني.</w:t>
      </w:r>
      <w:r w:rsidR="00EC5E2A">
        <w:rPr>
          <w:rFonts w:cs="AL-Hotham" w:hint="cs"/>
          <w:sz w:val="22"/>
          <w:szCs w:val="30"/>
          <w:rtl/>
        </w:rPr>
        <w:t xml:space="preserve"> </w:t>
      </w:r>
      <w:r w:rsidR="00660DD5">
        <w:rPr>
          <w:rFonts w:cs="AL-Hotham"/>
          <w:sz w:val="22"/>
          <w:szCs w:val="30"/>
          <w:rtl/>
        </w:rPr>
        <w:t>(</w:t>
      </w:r>
      <w:r w:rsidRPr="00660DD5">
        <w:rPr>
          <w:rFonts w:cs="AL-Hotham"/>
          <w:sz w:val="22"/>
          <w:szCs w:val="30"/>
          <w:rtl/>
        </w:rPr>
        <w:t>هيجان،1998</w:t>
      </w:r>
      <w:r w:rsidR="00550BD5">
        <w:rPr>
          <w:rFonts w:cs="AL-Hotham" w:hint="cs"/>
          <w:sz w:val="22"/>
          <w:szCs w:val="30"/>
          <w:rtl/>
        </w:rPr>
        <w:t>،</w:t>
      </w:r>
      <w:r w:rsidRPr="00660DD5">
        <w:rPr>
          <w:rFonts w:cs="AL-Hotham"/>
          <w:sz w:val="22"/>
          <w:szCs w:val="30"/>
          <w:rtl/>
        </w:rPr>
        <w:t xml:space="preserve"> 75</w:t>
      </w:r>
      <w:r w:rsidR="00660DD5">
        <w:rPr>
          <w:rFonts w:cs="AL-Hotham"/>
          <w:sz w:val="22"/>
          <w:szCs w:val="30"/>
          <w:rtl/>
        </w:rPr>
        <w:t xml:space="preserve"> – </w:t>
      </w:r>
      <w:r w:rsidRPr="00660DD5">
        <w:rPr>
          <w:rFonts w:cs="AL-Hotham"/>
          <w:sz w:val="22"/>
          <w:szCs w:val="30"/>
          <w:rtl/>
        </w:rPr>
        <w:t>90)</w:t>
      </w:r>
      <w:r w:rsidR="00EC5E2A">
        <w:rPr>
          <w:rFonts w:cs="AL-Hotham" w:hint="cs"/>
          <w:sz w:val="22"/>
          <w:szCs w:val="30"/>
          <w:rtl/>
        </w:rPr>
        <w:t>.</w:t>
      </w:r>
      <w:r w:rsidRPr="00660DD5">
        <w:rPr>
          <w:rFonts w:cs="AL-Hotham"/>
          <w:sz w:val="22"/>
          <w:szCs w:val="30"/>
          <w:rtl/>
        </w:rPr>
        <w:t xml:space="preserve"> </w:t>
      </w:r>
    </w:p>
    <w:p w:rsidR="00EC5E2A" w:rsidRDefault="00E30EB0" w:rsidP="00384D3B">
      <w:pPr>
        <w:widowControl w:val="0"/>
        <w:tabs>
          <w:tab w:val="left" w:pos="1466"/>
        </w:tabs>
        <w:spacing w:line="245" w:lineRule="auto"/>
        <w:ind w:firstLine="567"/>
        <w:jc w:val="lowKashida"/>
        <w:rPr>
          <w:rFonts w:cs="AL-Hotham"/>
          <w:sz w:val="22"/>
          <w:szCs w:val="30"/>
          <w:rtl/>
        </w:rPr>
      </w:pPr>
      <w:r w:rsidRPr="00660DD5">
        <w:rPr>
          <w:rFonts w:cs="AL-Hotham" w:hint="eastAsia"/>
          <w:sz w:val="22"/>
          <w:szCs w:val="30"/>
          <w:rtl/>
        </w:rPr>
        <w:lastRenderedPageBreak/>
        <w:t>فنجد</w:t>
      </w:r>
      <w:r w:rsidRPr="00660DD5">
        <w:rPr>
          <w:rFonts w:cs="AL-Hotham"/>
          <w:sz w:val="22"/>
          <w:szCs w:val="30"/>
          <w:rtl/>
        </w:rPr>
        <w:t xml:space="preserve"> أن أسباب الضغوط المهنية صنفت تحت أسباب تتعلق بالتقدم المهني وبالعلاقات الإ</w:t>
      </w:r>
      <w:r w:rsidRPr="00660DD5">
        <w:rPr>
          <w:rFonts w:cs="AL-Hotham" w:hint="eastAsia"/>
          <w:sz w:val="22"/>
          <w:szCs w:val="30"/>
          <w:rtl/>
        </w:rPr>
        <w:t>نسانية</w:t>
      </w:r>
      <w:r w:rsidRPr="00660DD5">
        <w:rPr>
          <w:rFonts w:cs="AL-Hotham"/>
          <w:sz w:val="22"/>
          <w:szCs w:val="30"/>
          <w:rtl/>
        </w:rPr>
        <w:t xml:space="preserve"> وبالهيكل التنظيمي وأخرى بخصائص العمل</w:t>
      </w:r>
      <w:r w:rsidR="001A6A6D">
        <w:rPr>
          <w:rFonts w:cs="AL-Hotham"/>
          <w:sz w:val="22"/>
          <w:szCs w:val="30"/>
          <w:rtl/>
        </w:rPr>
        <w:t>، و</w:t>
      </w:r>
      <w:r w:rsidRPr="00660DD5">
        <w:rPr>
          <w:rFonts w:cs="AL-Hotham"/>
          <w:sz w:val="22"/>
          <w:szCs w:val="30"/>
          <w:rtl/>
        </w:rPr>
        <w:t>أخرى تتعلق بالمجال الإداري (</w:t>
      </w:r>
      <w:r w:rsidRPr="00660DD5">
        <w:rPr>
          <w:rFonts w:cs="AL-Hotham" w:hint="eastAsia"/>
          <w:sz w:val="22"/>
          <w:szCs w:val="30"/>
          <w:rtl/>
        </w:rPr>
        <w:t>الوائلي</w:t>
      </w:r>
      <w:r w:rsidR="00660DD5">
        <w:rPr>
          <w:rFonts w:cs="AL-Hotham"/>
          <w:sz w:val="22"/>
          <w:szCs w:val="30"/>
          <w:rtl/>
        </w:rPr>
        <w:t>،</w:t>
      </w:r>
      <w:r w:rsidRPr="00660DD5">
        <w:rPr>
          <w:rFonts w:cs="AL-Hotham"/>
          <w:sz w:val="22"/>
          <w:szCs w:val="30"/>
          <w:rtl/>
        </w:rPr>
        <w:t>1998</w:t>
      </w:r>
      <w:r w:rsidR="00660DD5">
        <w:rPr>
          <w:rFonts w:cs="AL-Hotham"/>
          <w:sz w:val="22"/>
          <w:szCs w:val="30"/>
          <w:rtl/>
        </w:rPr>
        <w:t>:</w:t>
      </w:r>
      <w:r w:rsidRPr="00660DD5">
        <w:rPr>
          <w:rFonts w:cs="AL-Hotham"/>
          <w:sz w:val="22"/>
          <w:szCs w:val="30"/>
          <w:rtl/>
        </w:rPr>
        <w:t xml:space="preserve"> 33)</w:t>
      </w:r>
      <w:r w:rsidR="00EC5E2A">
        <w:rPr>
          <w:rFonts w:cs="AL-Hotham" w:hint="cs"/>
          <w:sz w:val="22"/>
          <w:szCs w:val="30"/>
          <w:rtl/>
        </w:rPr>
        <w:t>.</w:t>
      </w:r>
    </w:p>
    <w:p w:rsidR="00EC5E2A" w:rsidRDefault="00E30EB0" w:rsidP="00550BD5">
      <w:pPr>
        <w:widowControl w:val="0"/>
        <w:tabs>
          <w:tab w:val="left" w:pos="1466"/>
        </w:tabs>
        <w:spacing w:line="245" w:lineRule="auto"/>
        <w:ind w:firstLine="567"/>
        <w:jc w:val="lowKashida"/>
        <w:rPr>
          <w:rFonts w:cs="AL-Hotham"/>
          <w:sz w:val="22"/>
          <w:szCs w:val="30"/>
          <w:rtl/>
        </w:rPr>
      </w:pPr>
      <w:r w:rsidRPr="00660DD5">
        <w:rPr>
          <w:rFonts w:cs="AL-Hotham" w:hint="eastAsia"/>
          <w:sz w:val="22"/>
          <w:szCs w:val="30"/>
          <w:rtl/>
        </w:rPr>
        <w:t>أما</w:t>
      </w:r>
      <w:r w:rsidR="00550BD5">
        <w:rPr>
          <w:rFonts w:cs="AL-Hotham"/>
          <w:sz w:val="22"/>
          <w:szCs w:val="30"/>
          <w:rtl/>
        </w:rPr>
        <w:t xml:space="preserve"> (</w:t>
      </w:r>
      <w:r w:rsidR="00550BD5">
        <w:rPr>
          <w:rFonts w:cs="AL-Hotham" w:hint="cs"/>
          <w:sz w:val="22"/>
          <w:szCs w:val="30"/>
          <w:rtl/>
        </w:rPr>
        <w:t>ا</w:t>
      </w:r>
      <w:r w:rsidRPr="00660DD5">
        <w:rPr>
          <w:rFonts w:cs="AL-Hotham"/>
          <w:sz w:val="22"/>
          <w:szCs w:val="30"/>
          <w:rtl/>
        </w:rPr>
        <w:t>لأنصاري</w:t>
      </w:r>
      <w:r w:rsidR="00660DD5">
        <w:rPr>
          <w:rFonts w:cs="AL-Hotham"/>
          <w:sz w:val="22"/>
          <w:szCs w:val="30"/>
          <w:rtl/>
        </w:rPr>
        <w:t>،</w:t>
      </w:r>
      <w:r w:rsidRPr="00660DD5">
        <w:rPr>
          <w:rFonts w:cs="AL-Hotham"/>
          <w:sz w:val="22"/>
          <w:szCs w:val="30"/>
          <w:rtl/>
        </w:rPr>
        <w:t>1999</w:t>
      </w:r>
      <w:r w:rsidR="00550BD5">
        <w:rPr>
          <w:rFonts w:cs="AL-Hotham" w:hint="cs"/>
          <w:sz w:val="22"/>
          <w:szCs w:val="30"/>
          <w:rtl/>
        </w:rPr>
        <w:t>،</w:t>
      </w:r>
      <w:r w:rsidRPr="00660DD5">
        <w:rPr>
          <w:rFonts w:cs="AL-Hotham"/>
          <w:sz w:val="22"/>
          <w:szCs w:val="30"/>
          <w:rtl/>
        </w:rPr>
        <w:t xml:space="preserve"> 172</w:t>
      </w:r>
      <w:r w:rsidR="00660DD5">
        <w:rPr>
          <w:rFonts w:cs="AL-Hotham"/>
          <w:sz w:val="22"/>
          <w:szCs w:val="30"/>
          <w:rtl/>
        </w:rPr>
        <w:t xml:space="preserve"> – </w:t>
      </w:r>
      <w:r w:rsidRPr="00660DD5">
        <w:rPr>
          <w:rFonts w:cs="AL-Hotham"/>
          <w:sz w:val="22"/>
          <w:szCs w:val="30"/>
          <w:rtl/>
        </w:rPr>
        <w:t>173) فقد صنف أسباب الضغوط المهنية إلى صنفين رئيسيين:</w:t>
      </w:r>
      <w:r w:rsidR="00EC5E2A">
        <w:rPr>
          <w:rFonts w:cs="AL-Hotham" w:hint="cs"/>
          <w:sz w:val="22"/>
          <w:szCs w:val="30"/>
          <w:rtl/>
        </w:rPr>
        <w:t xml:space="preserve"> أ</w:t>
      </w:r>
      <w:r w:rsidRPr="00660DD5">
        <w:rPr>
          <w:rFonts w:cs="AL-Hotham"/>
          <w:sz w:val="22"/>
          <w:szCs w:val="30"/>
          <w:rtl/>
        </w:rPr>
        <w:t>حدهما يشتمل على عوامل ذات علاقة ببيئة ال</w:t>
      </w:r>
      <w:r w:rsidRPr="00660DD5">
        <w:rPr>
          <w:rFonts w:cs="AL-Hotham" w:hint="eastAsia"/>
          <w:sz w:val="22"/>
          <w:szCs w:val="30"/>
          <w:rtl/>
        </w:rPr>
        <w:t>عمل</w:t>
      </w:r>
      <w:r w:rsidRPr="00660DD5">
        <w:rPr>
          <w:rFonts w:cs="AL-Hotham"/>
          <w:sz w:val="22"/>
          <w:szCs w:val="30"/>
          <w:rtl/>
        </w:rPr>
        <w:t xml:space="preserve"> وتتمثل في متطلبات العمل ودرجة تفاوتها من مهنة إلى أخرى</w:t>
      </w:r>
      <w:r w:rsidR="00660DD5">
        <w:rPr>
          <w:rFonts w:cs="AL-Hotham"/>
          <w:sz w:val="22"/>
          <w:szCs w:val="30"/>
          <w:rtl/>
        </w:rPr>
        <w:t>،</w:t>
      </w:r>
      <w:r w:rsidRPr="00660DD5">
        <w:rPr>
          <w:rFonts w:cs="AL-Hotham"/>
          <w:sz w:val="22"/>
          <w:szCs w:val="30"/>
          <w:rtl/>
        </w:rPr>
        <w:t xml:space="preserve"> تعارض في الأدوار، عدم وضوح المسؤولية</w:t>
      </w:r>
      <w:r w:rsidR="00660DD5">
        <w:rPr>
          <w:rFonts w:cs="AL-Hotham"/>
          <w:sz w:val="22"/>
          <w:szCs w:val="30"/>
          <w:rtl/>
        </w:rPr>
        <w:t>،</w:t>
      </w:r>
      <w:r w:rsidRPr="00660DD5">
        <w:rPr>
          <w:rFonts w:cs="AL-Hotham"/>
          <w:sz w:val="22"/>
          <w:szCs w:val="30"/>
          <w:rtl/>
        </w:rPr>
        <w:t xml:space="preserve"> غياب الدعم الاجتماعي من الزملاء،</w:t>
      </w:r>
      <w:r w:rsidR="001A6A6D">
        <w:rPr>
          <w:rFonts w:cs="AL-Hotham" w:hint="cs"/>
          <w:sz w:val="22"/>
          <w:szCs w:val="30"/>
          <w:rtl/>
        </w:rPr>
        <w:t xml:space="preserve"> </w:t>
      </w:r>
      <w:r w:rsidRPr="00660DD5">
        <w:rPr>
          <w:rFonts w:cs="AL-Hotham"/>
          <w:sz w:val="22"/>
          <w:szCs w:val="30"/>
          <w:rtl/>
        </w:rPr>
        <w:t>أما التصنيف الثاني فيشتمل على العلاقات الشخصية والمتمثلة في أحداث الحياة التي يرم</w:t>
      </w:r>
      <w:r w:rsidR="00550BD5">
        <w:rPr>
          <w:rFonts w:cs="AL-Hotham" w:hint="cs"/>
          <w:sz w:val="22"/>
          <w:szCs w:val="30"/>
          <w:rtl/>
        </w:rPr>
        <w:t>ى</w:t>
      </w:r>
      <w:r w:rsidRPr="00660DD5">
        <w:rPr>
          <w:rFonts w:cs="AL-Hotham"/>
          <w:sz w:val="22"/>
          <w:szCs w:val="30"/>
          <w:rtl/>
        </w:rPr>
        <w:t xml:space="preserve"> بها الفرد</w:t>
      </w:r>
      <w:r w:rsidR="001A6A6D">
        <w:rPr>
          <w:rFonts w:cs="AL-Hotham"/>
          <w:sz w:val="22"/>
          <w:szCs w:val="30"/>
          <w:rtl/>
        </w:rPr>
        <w:t>، و</w:t>
      </w:r>
      <w:r w:rsidRPr="00660DD5">
        <w:rPr>
          <w:rFonts w:cs="AL-Hotham"/>
          <w:sz w:val="22"/>
          <w:szCs w:val="30"/>
          <w:rtl/>
        </w:rPr>
        <w:t>الفروق الفردية</w:t>
      </w:r>
      <w:r w:rsidR="00660DD5">
        <w:rPr>
          <w:rFonts w:cs="AL-Hotham"/>
          <w:sz w:val="22"/>
          <w:szCs w:val="30"/>
          <w:rtl/>
        </w:rPr>
        <w:t>،</w:t>
      </w:r>
      <w:r w:rsidRPr="00660DD5">
        <w:rPr>
          <w:rFonts w:cs="AL-Hotham"/>
          <w:sz w:val="22"/>
          <w:szCs w:val="30"/>
          <w:rtl/>
        </w:rPr>
        <w:t xml:space="preserve"> وقدرات وحاجات الفرد ومدى توافقها مع متطلبات المنظمة</w:t>
      </w:r>
      <w:r w:rsidR="00EC5E2A">
        <w:rPr>
          <w:rFonts w:cs="AL-Hotham" w:hint="cs"/>
          <w:sz w:val="22"/>
          <w:szCs w:val="30"/>
          <w:rtl/>
        </w:rPr>
        <w:t>.</w:t>
      </w:r>
    </w:p>
    <w:p w:rsidR="00EC5E2A" w:rsidRDefault="00E30EB0" w:rsidP="00456960">
      <w:pPr>
        <w:widowControl w:val="0"/>
        <w:tabs>
          <w:tab w:val="left" w:pos="1466"/>
        </w:tabs>
        <w:spacing w:line="245" w:lineRule="auto"/>
        <w:ind w:firstLine="567"/>
        <w:jc w:val="lowKashida"/>
        <w:rPr>
          <w:rFonts w:cs="AL-Hotham"/>
          <w:sz w:val="22"/>
          <w:szCs w:val="30"/>
          <w:rtl/>
        </w:rPr>
      </w:pPr>
      <w:r w:rsidRPr="00660DD5">
        <w:rPr>
          <w:rFonts w:cs="AL-Hotham" w:hint="eastAsia"/>
          <w:sz w:val="22"/>
          <w:szCs w:val="30"/>
          <w:rtl/>
        </w:rPr>
        <w:t>كما</w:t>
      </w:r>
      <w:r w:rsidRPr="00660DD5">
        <w:rPr>
          <w:rFonts w:cs="AL-Hotham"/>
          <w:sz w:val="22"/>
          <w:szCs w:val="30"/>
          <w:rtl/>
        </w:rPr>
        <w:t xml:space="preserve"> يتضح مما سبق أن من مصادر الضغوط الم</w:t>
      </w:r>
      <w:r w:rsidRPr="00660DD5">
        <w:rPr>
          <w:rFonts w:cs="AL-Hotham" w:hint="eastAsia"/>
          <w:sz w:val="22"/>
          <w:szCs w:val="30"/>
          <w:rtl/>
        </w:rPr>
        <w:t>شكلات</w:t>
      </w:r>
      <w:r w:rsidRPr="00660DD5">
        <w:rPr>
          <w:rFonts w:cs="AL-Hotham"/>
          <w:sz w:val="22"/>
          <w:szCs w:val="30"/>
          <w:rtl/>
        </w:rPr>
        <w:t xml:space="preserve"> السياسية والاجتماع</w:t>
      </w:r>
      <w:r w:rsidRPr="00660DD5">
        <w:rPr>
          <w:rFonts w:cs="AL-Hotham" w:hint="eastAsia"/>
          <w:sz w:val="22"/>
          <w:szCs w:val="30"/>
          <w:rtl/>
        </w:rPr>
        <w:t>ية</w:t>
      </w:r>
      <w:r w:rsidRPr="00660DD5">
        <w:rPr>
          <w:rFonts w:cs="AL-Hotham"/>
          <w:sz w:val="22"/>
          <w:szCs w:val="30"/>
          <w:rtl/>
        </w:rPr>
        <w:t xml:space="preserve"> والاقتصادية والمهنية</w:t>
      </w:r>
      <w:r w:rsidR="00660DD5">
        <w:rPr>
          <w:rFonts w:cs="AL-Hotham"/>
          <w:sz w:val="22"/>
          <w:szCs w:val="30"/>
          <w:rtl/>
        </w:rPr>
        <w:t>،</w:t>
      </w:r>
      <w:r w:rsidRPr="00660DD5">
        <w:rPr>
          <w:rFonts w:cs="AL-Hotham"/>
          <w:sz w:val="22"/>
          <w:szCs w:val="30"/>
          <w:rtl/>
        </w:rPr>
        <w:t xml:space="preserve"> مثل الصراع بين دور الشخص في المنزل ودوره في العمل</w:t>
      </w:r>
      <w:r w:rsidR="00660DD5">
        <w:rPr>
          <w:rFonts w:cs="AL-Hotham"/>
          <w:sz w:val="22"/>
          <w:szCs w:val="30"/>
          <w:rtl/>
        </w:rPr>
        <w:t>،</w:t>
      </w:r>
      <w:r w:rsidRPr="00660DD5">
        <w:rPr>
          <w:rFonts w:cs="AL-Hotham"/>
          <w:sz w:val="22"/>
          <w:szCs w:val="30"/>
          <w:rtl/>
        </w:rPr>
        <w:t xml:space="preserve"> المشكلات مع أعضاء الأسرة ومع الأهل والأقارب</w:t>
      </w:r>
      <w:r w:rsidR="00660DD5">
        <w:rPr>
          <w:rFonts w:cs="AL-Hotham"/>
          <w:sz w:val="22"/>
          <w:szCs w:val="30"/>
          <w:rtl/>
        </w:rPr>
        <w:t>،</w:t>
      </w:r>
      <w:r w:rsidRPr="00660DD5">
        <w:rPr>
          <w:rFonts w:cs="AL-Hotham"/>
          <w:sz w:val="22"/>
          <w:szCs w:val="30"/>
          <w:rtl/>
        </w:rPr>
        <w:t xml:space="preserve"> الطموح والآمال</w:t>
      </w:r>
      <w:r w:rsidR="00660DD5">
        <w:rPr>
          <w:rFonts w:cs="AL-Hotham"/>
          <w:sz w:val="22"/>
          <w:szCs w:val="30"/>
          <w:rtl/>
        </w:rPr>
        <w:t>،</w:t>
      </w:r>
      <w:r w:rsidRPr="00660DD5">
        <w:rPr>
          <w:rFonts w:cs="AL-Hotham"/>
          <w:sz w:val="22"/>
          <w:szCs w:val="30"/>
          <w:rtl/>
        </w:rPr>
        <w:t xml:space="preserve"> الخوف من الفشل أو عدم الكفاءة</w:t>
      </w:r>
      <w:r w:rsidR="00660DD5">
        <w:rPr>
          <w:rFonts w:cs="AL-Hotham"/>
          <w:sz w:val="22"/>
          <w:szCs w:val="30"/>
          <w:rtl/>
        </w:rPr>
        <w:t>،</w:t>
      </w:r>
      <w:r w:rsidRPr="00660DD5">
        <w:rPr>
          <w:rFonts w:cs="AL-Hotham"/>
          <w:sz w:val="22"/>
          <w:szCs w:val="30"/>
          <w:rtl/>
        </w:rPr>
        <w:t xml:space="preserve"> نقص القدرة عل</w:t>
      </w:r>
      <w:r w:rsidR="00550BD5">
        <w:rPr>
          <w:rFonts w:cs="AL-Hotham" w:hint="cs"/>
          <w:sz w:val="22"/>
          <w:szCs w:val="30"/>
          <w:rtl/>
        </w:rPr>
        <w:t>ى</w:t>
      </w:r>
      <w:r w:rsidRPr="00660DD5">
        <w:rPr>
          <w:rFonts w:cs="AL-Hotham"/>
          <w:sz w:val="22"/>
          <w:szCs w:val="30"/>
          <w:rtl/>
        </w:rPr>
        <w:t xml:space="preserve"> إدارة الذات</w:t>
      </w:r>
      <w:r w:rsidR="00660DD5">
        <w:rPr>
          <w:rFonts w:cs="AL-Hotham"/>
          <w:sz w:val="22"/>
          <w:szCs w:val="30"/>
          <w:rtl/>
        </w:rPr>
        <w:t>،</w:t>
      </w:r>
      <w:r w:rsidRPr="00660DD5">
        <w:rPr>
          <w:rFonts w:cs="AL-Hotham"/>
          <w:sz w:val="22"/>
          <w:szCs w:val="30"/>
          <w:rtl/>
        </w:rPr>
        <w:t xml:space="preserve"> تغيير نمط العمل، </w:t>
      </w:r>
      <w:r w:rsidR="00EC5E2A" w:rsidRPr="00660DD5">
        <w:rPr>
          <w:rFonts w:cs="AL-Hotham" w:hint="cs"/>
          <w:sz w:val="22"/>
          <w:szCs w:val="30"/>
          <w:rtl/>
        </w:rPr>
        <w:t>الإخفاقات</w:t>
      </w:r>
      <w:r w:rsidRPr="00660DD5">
        <w:rPr>
          <w:rFonts w:cs="AL-Hotham"/>
          <w:sz w:val="22"/>
          <w:szCs w:val="30"/>
          <w:rtl/>
        </w:rPr>
        <w:t xml:space="preserve"> في العمل</w:t>
      </w:r>
      <w:r w:rsidR="00660DD5">
        <w:rPr>
          <w:rFonts w:cs="AL-Hotham"/>
          <w:sz w:val="22"/>
          <w:szCs w:val="30"/>
          <w:rtl/>
        </w:rPr>
        <w:t>،</w:t>
      </w:r>
      <w:r w:rsidRPr="00660DD5">
        <w:rPr>
          <w:rFonts w:cs="AL-Hotham"/>
          <w:sz w:val="22"/>
          <w:szCs w:val="30"/>
          <w:rtl/>
        </w:rPr>
        <w:t xml:space="preserve"> عدم الرضا عن العمل، عوامل المنافسة، الصراع مع الزملاء والرؤساء في العمل</w:t>
      </w:r>
      <w:r w:rsidR="00660DD5">
        <w:rPr>
          <w:rFonts w:cs="AL-Hotham"/>
          <w:sz w:val="22"/>
          <w:szCs w:val="30"/>
          <w:rtl/>
        </w:rPr>
        <w:t>.</w:t>
      </w:r>
      <w:r w:rsidR="00EC5E2A">
        <w:rPr>
          <w:rFonts w:cs="AL-Hotham" w:hint="cs"/>
          <w:sz w:val="22"/>
          <w:szCs w:val="30"/>
          <w:rtl/>
        </w:rPr>
        <w:t xml:space="preserve"> </w:t>
      </w:r>
      <w:r w:rsidRPr="00660DD5">
        <w:rPr>
          <w:rFonts w:cs="AL-Hotham"/>
          <w:sz w:val="22"/>
          <w:szCs w:val="30"/>
          <w:rtl/>
        </w:rPr>
        <w:t xml:space="preserve">أي أن الضغط الصادر أو النابع من الحياة المهنية والذي يطلق عليه اسم </w:t>
      </w:r>
      <w:r w:rsidR="00EC5E2A">
        <w:rPr>
          <w:rFonts w:cs="AL-Hotham" w:hint="cs"/>
          <w:sz w:val="22"/>
          <w:szCs w:val="30"/>
          <w:rtl/>
        </w:rPr>
        <w:t>«</w:t>
      </w:r>
      <w:r w:rsidRPr="00660DD5">
        <w:rPr>
          <w:rFonts w:cs="AL-Hotham"/>
          <w:sz w:val="22"/>
          <w:szCs w:val="30"/>
          <w:rtl/>
        </w:rPr>
        <w:t>الضغط المهني</w:t>
      </w:r>
      <w:r w:rsidR="00EC5E2A">
        <w:rPr>
          <w:rFonts w:cs="AL-Hotham" w:hint="cs"/>
          <w:sz w:val="22"/>
          <w:szCs w:val="30"/>
          <w:rtl/>
        </w:rPr>
        <w:t>»</w:t>
      </w:r>
      <w:r w:rsidRPr="00660DD5">
        <w:rPr>
          <w:rFonts w:cs="AL-Hotham"/>
          <w:sz w:val="22"/>
          <w:szCs w:val="30"/>
          <w:rtl/>
        </w:rPr>
        <w:t xml:space="preserve"> ما هو إلا </w:t>
      </w:r>
      <w:r w:rsidR="00550BD5">
        <w:rPr>
          <w:rFonts w:cs="AL-Hotham" w:hint="cs"/>
          <w:sz w:val="22"/>
          <w:szCs w:val="30"/>
          <w:rtl/>
        </w:rPr>
        <w:t>ناتج</w:t>
      </w:r>
      <w:r w:rsidRPr="00660DD5">
        <w:rPr>
          <w:rFonts w:cs="AL-Hotham"/>
          <w:sz w:val="22"/>
          <w:szCs w:val="30"/>
          <w:rtl/>
        </w:rPr>
        <w:t xml:space="preserve"> عدة أسباب يمكن تلخيصها فيما يلي:</w:t>
      </w:r>
      <w:r w:rsidR="00660DD5">
        <w:rPr>
          <w:rFonts w:cs="AL-Hotham"/>
          <w:sz w:val="22"/>
          <w:szCs w:val="30"/>
          <w:rtl/>
        </w:rPr>
        <w:t xml:space="preserve"> </w:t>
      </w:r>
    </w:p>
    <w:p w:rsidR="00EC5E2A" w:rsidRDefault="00660DD5" w:rsidP="00384D3B">
      <w:pPr>
        <w:widowControl w:val="0"/>
        <w:tabs>
          <w:tab w:val="left" w:pos="1466"/>
        </w:tabs>
        <w:spacing w:line="245" w:lineRule="auto"/>
        <w:ind w:firstLine="567"/>
        <w:jc w:val="lowKashida"/>
        <w:rPr>
          <w:rFonts w:cs="AL-Hotham"/>
          <w:sz w:val="22"/>
          <w:szCs w:val="30"/>
          <w:rtl/>
        </w:rPr>
      </w:pPr>
      <w:r>
        <w:rPr>
          <w:rFonts w:cs="AL-Hotham"/>
          <w:sz w:val="22"/>
          <w:szCs w:val="30"/>
          <w:rtl/>
        </w:rPr>
        <w:lastRenderedPageBreak/>
        <w:t xml:space="preserve">– </w:t>
      </w:r>
      <w:r w:rsidR="00E30EB0" w:rsidRPr="00660DD5">
        <w:rPr>
          <w:rFonts w:cs="AL-Hotham"/>
          <w:sz w:val="22"/>
          <w:szCs w:val="30"/>
          <w:rtl/>
        </w:rPr>
        <w:t>أسباب مرتبطة بالمهمة</w:t>
      </w:r>
      <w:r w:rsidR="00EC5E2A">
        <w:rPr>
          <w:rFonts w:cs="AL-Hotham" w:hint="cs"/>
          <w:sz w:val="22"/>
          <w:szCs w:val="30"/>
          <w:rtl/>
        </w:rPr>
        <w:t>.</w:t>
      </w:r>
      <w:r>
        <w:rPr>
          <w:rFonts w:cs="AL-Hotham"/>
          <w:sz w:val="22"/>
          <w:szCs w:val="30"/>
          <w:rtl/>
        </w:rPr>
        <w:t xml:space="preserve"> </w:t>
      </w:r>
    </w:p>
    <w:p w:rsidR="00EC5E2A" w:rsidRDefault="00660DD5" w:rsidP="00384D3B">
      <w:pPr>
        <w:widowControl w:val="0"/>
        <w:tabs>
          <w:tab w:val="left" w:pos="1466"/>
        </w:tabs>
        <w:spacing w:line="245" w:lineRule="auto"/>
        <w:ind w:firstLine="567"/>
        <w:jc w:val="lowKashida"/>
        <w:rPr>
          <w:rFonts w:cs="AL-Hotham"/>
          <w:sz w:val="22"/>
          <w:szCs w:val="30"/>
          <w:rtl/>
        </w:rPr>
      </w:pPr>
      <w:r>
        <w:rPr>
          <w:rFonts w:cs="AL-Hotham"/>
          <w:sz w:val="22"/>
          <w:szCs w:val="30"/>
          <w:rtl/>
        </w:rPr>
        <w:t xml:space="preserve">– </w:t>
      </w:r>
      <w:r w:rsidR="00E30EB0" w:rsidRPr="00660DD5">
        <w:rPr>
          <w:rFonts w:cs="AL-Hotham"/>
          <w:sz w:val="22"/>
          <w:szCs w:val="30"/>
          <w:rtl/>
        </w:rPr>
        <w:t>سوء الظروف الفيزيقية للعامة</w:t>
      </w:r>
      <w:r w:rsidR="00EC5E2A">
        <w:rPr>
          <w:rFonts w:cs="AL-Hotham" w:hint="cs"/>
          <w:sz w:val="22"/>
          <w:szCs w:val="30"/>
          <w:rtl/>
        </w:rPr>
        <w:t>.</w:t>
      </w:r>
      <w:r>
        <w:rPr>
          <w:rFonts w:cs="AL-Hotham"/>
          <w:sz w:val="22"/>
          <w:szCs w:val="30"/>
          <w:rtl/>
        </w:rPr>
        <w:t xml:space="preserve"> </w:t>
      </w:r>
    </w:p>
    <w:p w:rsidR="00EC5E2A" w:rsidRDefault="00660DD5" w:rsidP="00384D3B">
      <w:pPr>
        <w:widowControl w:val="0"/>
        <w:tabs>
          <w:tab w:val="left" w:pos="1466"/>
        </w:tabs>
        <w:spacing w:line="245" w:lineRule="auto"/>
        <w:ind w:firstLine="567"/>
        <w:jc w:val="lowKashida"/>
        <w:rPr>
          <w:rFonts w:cs="AL-Hotham"/>
          <w:sz w:val="22"/>
          <w:szCs w:val="30"/>
          <w:rtl/>
        </w:rPr>
      </w:pPr>
      <w:r>
        <w:rPr>
          <w:rFonts w:cs="AL-Hotham"/>
          <w:sz w:val="22"/>
          <w:szCs w:val="30"/>
          <w:rtl/>
        </w:rPr>
        <w:t xml:space="preserve">– </w:t>
      </w:r>
      <w:r w:rsidR="00E30EB0" w:rsidRPr="00660DD5">
        <w:rPr>
          <w:rFonts w:cs="AL-Hotham"/>
          <w:sz w:val="22"/>
          <w:szCs w:val="30"/>
          <w:rtl/>
        </w:rPr>
        <w:t>أسباب متعلقة بتنظيم أوقات العمل</w:t>
      </w:r>
      <w:r w:rsidR="00EC5E2A">
        <w:rPr>
          <w:rFonts w:cs="AL-Hotham" w:hint="cs"/>
          <w:sz w:val="22"/>
          <w:szCs w:val="30"/>
          <w:rtl/>
        </w:rPr>
        <w:t>.</w:t>
      </w:r>
      <w:r>
        <w:rPr>
          <w:rFonts w:cs="AL-Hotham"/>
          <w:sz w:val="22"/>
          <w:szCs w:val="30"/>
          <w:rtl/>
        </w:rPr>
        <w:t xml:space="preserve"> </w:t>
      </w:r>
    </w:p>
    <w:p w:rsidR="00EC5E2A" w:rsidRDefault="00E30EB0" w:rsidP="00550BD5">
      <w:pPr>
        <w:widowControl w:val="0"/>
        <w:tabs>
          <w:tab w:val="left" w:pos="1466"/>
        </w:tabs>
        <w:spacing w:line="245" w:lineRule="auto"/>
        <w:ind w:firstLine="567"/>
        <w:jc w:val="lowKashida"/>
        <w:rPr>
          <w:rFonts w:cs="AL-Hotham"/>
          <w:sz w:val="22"/>
          <w:szCs w:val="30"/>
          <w:rtl/>
        </w:rPr>
      </w:pPr>
      <w:r w:rsidRPr="00660DD5">
        <w:rPr>
          <w:rFonts w:cs="AL-Hotham" w:hint="eastAsia"/>
          <w:sz w:val="22"/>
          <w:szCs w:val="30"/>
          <w:rtl/>
        </w:rPr>
        <w:t>وتر</w:t>
      </w:r>
      <w:r w:rsidR="00550BD5">
        <w:rPr>
          <w:rFonts w:cs="AL-Hotham" w:hint="cs"/>
          <w:sz w:val="22"/>
          <w:szCs w:val="30"/>
          <w:rtl/>
        </w:rPr>
        <w:t>ى</w:t>
      </w:r>
      <w:r w:rsidRPr="00660DD5">
        <w:rPr>
          <w:rFonts w:cs="AL-Hotham"/>
          <w:sz w:val="22"/>
          <w:szCs w:val="30"/>
          <w:rtl/>
        </w:rPr>
        <w:t xml:space="preserve"> (الخميسي،2007</w:t>
      </w:r>
      <w:r w:rsidR="00660DD5">
        <w:rPr>
          <w:rFonts w:cs="AL-Hotham"/>
          <w:sz w:val="22"/>
          <w:szCs w:val="30"/>
          <w:rtl/>
        </w:rPr>
        <w:t>:</w:t>
      </w:r>
      <w:r w:rsidRPr="00660DD5">
        <w:rPr>
          <w:rFonts w:cs="AL-Hotham"/>
          <w:sz w:val="22"/>
          <w:szCs w:val="30"/>
          <w:rtl/>
        </w:rPr>
        <w:t xml:space="preserve"> 86</w:t>
      </w:r>
      <w:r w:rsidR="00660DD5">
        <w:rPr>
          <w:rFonts w:cs="AL-Hotham"/>
          <w:sz w:val="22"/>
          <w:szCs w:val="30"/>
          <w:rtl/>
        </w:rPr>
        <w:t>)</w:t>
      </w:r>
      <w:r w:rsidRPr="00660DD5">
        <w:rPr>
          <w:rFonts w:cs="AL-Hotham"/>
          <w:sz w:val="22"/>
          <w:szCs w:val="30"/>
          <w:rtl/>
        </w:rPr>
        <w:t xml:space="preserve"> أن عملية التعامل مع الضغوط هي ترسيخ للعوامل التي يمكنها أن تساعد الفرد عل</w:t>
      </w:r>
      <w:r w:rsidR="00550BD5">
        <w:rPr>
          <w:rFonts w:cs="AL-Hotham" w:hint="cs"/>
          <w:sz w:val="22"/>
          <w:szCs w:val="30"/>
          <w:rtl/>
        </w:rPr>
        <w:t>ى</w:t>
      </w:r>
      <w:r w:rsidRPr="00660DD5">
        <w:rPr>
          <w:rFonts w:cs="AL-Hotham"/>
          <w:sz w:val="22"/>
          <w:szCs w:val="30"/>
          <w:rtl/>
        </w:rPr>
        <w:t xml:space="preserve"> الإبقاء علي تكيف</w:t>
      </w:r>
      <w:r w:rsidR="00550BD5">
        <w:rPr>
          <w:rFonts w:cs="AL-Hotham" w:hint="cs"/>
          <w:sz w:val="22"/>
          <w:szCs w:val="30"/>
          <w:rtl/>
        </w:rPr>
        <w:t xml:space="preserve">ه </w:t>
      </w:r>
      <w:r w:rsidRPr="00660DD5">
        <w:rPr>
          <w:rFonts w:cs="AL-Hotham"/>
          <w:sz w:val="22"/>
          <w:szCs w:val="30"/>
          <w:rtl/>
        </w:rPr>
        <w:t>النفسي</w:t>
      </w:r>
      <w:r w:rsidR="00EC5E2A">
        <w:rPr>
          <w:rFonts w:cs="AL-Hotham"/>
          <w:sz w:val="22"/>
          <w:szCs w:val="30"/>
          <w:rtl/>
        </w:rPr>
        <w:t xml:space="preserve"> و</w:t>
      </w:r>
      <w:r w:rsidRPr="00660DD5">
        <w:rPr>
          <w:rFonts w:cs="AL-Hotham"/>
          <w:sz w:val="22"/>
          <w:szCs w:val="30"/>
          <w:rtl/>
        </w:rPr>
        <w:t>الاجتماعي خلال المواقف الضاغطة</w:t>
      </w:r>
      <w:r w:rsidR="00660DD5">
        <w:rPr>
          <w:rFonts w:cs="AL-Hotham"/>
          <w:sz w:val="22"/>
          <w:szCs w:val="30"/>
          <w:rtl/>
        </w:rPr>
        <w:t>،</w:t>
      </w:r>
      <w:r w:rsidR="00EC5E2A">
        <w:rPr>
          <w:rFonts w:cs="AL-Hotham"/>
          <w:sz w:val="22"/>
          <w:szCs w:val="30"/>
          <w:rtl/>
        </w:rPr>
        <w:t xml:space="preserve"> و</w:t>
      </w:r>
      <w:r w:rsidRPr="00660DD5">
        <w:rPr>
          <w:rFonts w:cs="AL-Hotham"/>
          <w:sz w:val="22"/>
          <w:szCs w:val="30"/>
          <w:rtl/>
        </w:rPr>
        <w:t>السلوك الظاهر</w:t>
      </w:r>
      <w:r w:rsidR="00EC5E2A">
        <w:rPr>
          <w:rFonts w:cs="AL-Hotham"/>
          <w:sz w:val="22"/>
          <w:szCs w:val="30"/>
          <w:rtl/>
        </w:rPr>
        <w:t xml:space="preserve"> و</w:t>
      </w:r>
      <w:r w:rsidRPr="00660DD5">
        <w:rPr>
          <w:rFonts w:cs="AL-Hotham"/>
          <w:sz w:val="22"/>
          <w:szCs w:val="30"/>
          <w:rtl/>
        </w:rPr>
        <w:t>البا</w:t>
      </w:r>
      <w:r w:rsidRPr="00660DD5">
        <w:rPr>
          <w:rFonts w:cs="AL-Hotham" w:hint="eastAsia"/>
          <w:sz w:val="22"/>
          <w:szCs w:val="30"/>
          <w:rtl/>
        </w:rPr>
        <w:t>طن</w:t>
      </w:r>
      <w:r w:rsidRPr="00660DD5">
        <w:rPr>
          <w:rFonts w:cs="AL-Hotham"/>
          <w:sz w:val="22"/>
          <w:szCs w:val="30"/>
          <w:rtl/>
        </w:rPr>
        <w:t xml:space="preserve"> الذي يتخذه الفرد لتقليل أو إلغاء الضغوط النفسية أو الأحداث الضاغطة</w:t>
      </w:r>
      <w:r w:rsidR="00660DD5">
        <w:rPr>
          <w:rFonts w:cs="AL-Hotham"/>
          <w:sz w:val="22"/>
          <w:szCs w:val="30"/>
          <w:rtl/>
        </w:rPr>
        <w:t>،</w:t>
      </w:r>
      <w:r w:rsidRPr="00660DD5">
        <w:rPr>
          <w:rFonts w:cs="AL-Hotham"/>
          <w:sz w:val="22"/>
          <w:szCs w:val="30"/>
          <w:rtl/>
        </w:rPr>
        <w:t xml:space="preserve"> ووفقاً لنموذج سيلي للضغوط هناك ثلاث مراحل تمر بها استجابة الجسم </w:t>
      </w:r>
      <w:r w:rsidR="00550BD5">
        <w:rPr>
          <w:rFonts w:cs="AL-Hotham" w:hint="cs"/>
          <w:sz w:val="22"/>
          <w:szCs w:val="30"/>
          <w:rtl/>
        </w:rPr>
        <w:t>لها</w:t>
      </w:r>
      <w:r w:rsidR="00660DD5">
        <w:rPr>
          <w:rFonts w:cs="AL-Hotham"/>
          <w:sz w:val="22"/>
          <w:szCs w:val="30"/>
          <w:rtl/>
        </w:rPr>
        <w:t>:</w:t>
      </w:r>
    </w:p>
    <w:p w:rsidR="00EC5E2A" w:rsidRPr="00FD67A1" w:rsidRDefault="00456960" w:rsidP="00550BD5">
      <w:pPr>
        <w:widowControl w:val="0"/>
        <w:tabs>
          <w:tab w:val="left" w:pos="1466"/>
        </w:tabs>
        <w:spacing w:line="245" w:lineRule="auto"/>
        <w:ind w:firstLine="567"/>
        <w:jc w:val="lowKashida"/>
        <w:rPr>
          <w:rFonts w:cs="AL-Hotham"/>
          <w:spacing w:val="6"/>
          <w:sz w:val="22"/>
          <w:szCs w:val="30"/>
          <w:rtl/>
        </w:rPr>
      </w:pPr>
      <w:r>
        <w:rPr>
          <w:rStyle w:val="3Char2"/>
          <w:spacing w:val="6"/>
          <w:rtl/>
        </w:rPr>
        <w:t>1. الاستجابة ال</w:t>
      </w:r>
      <w:r>
        <w:rPr>
          <w:rStyle w:val="3Char2"/>
          <w:rFonts w:hint="cs"/>
          <w:spacing w:val="6"/>
          <w:rtl/>
        </w:rPr>
        <w:t>إ</w:t>
      </w:r>
      <w:r w:rsidR="00E30EB0" w:rsidRPr="00FD67A1">
        <w:rPr>
          <w:rStyle w:val="3Char2"/>
          <w:spacing w:val="6"/>
          <w:rtl/>
        </w:rPr>
        <w:t>نذارية</w:t>
      </w:r>
      <w:r w:rsidR="00660DD5" w:rsidRPr="00FD67A1">
        <w:rPr>
          <w:rFonts w:cs="AL-Hotham"/>
          <w:spacing w:val="6"/>
          <w:sz w:val="22"/>
          <w:szCs w:val="30"/>
          <w:rtl/>
        </w:rPr>
        <w:t>:</w:t>
      </w:r>
      <w:r w:rsidR="00E30EB0" w:rsidRPr="00FD67A1">
        <w:rPr>
          <w:rFonts w:cs="AL-Hotham"/>
          <w:spacing w:val="6"/>
          <w:sz w:val="22"/>
          <w:szCs w:val="30"/>
          <w:rtl/>
        </w:rPr>
        <w:t xml:space="preserve"> وتحدث عندما تواجه الفرد تنبيهات لم يتكيف لها وبشكل مفاجئ</w:t>
      </w:r>
      <w:r w:rsidR="00660DD5" w:rsidRPr="00FD67A1">
        <w:rPr>
          <w:rFonts w:cs="AL-Hotham"/>
          <w:spacing w:val="6"/>
          <w:sz w:val="22"/>
          <w:szCs w:val="30"/>
          <w:rtl/>
        </w:rPr>
        <w:t>،</w:t>
      </w:r>
      <w:r w:rsidR="00E30EB0" w:rsidRPr="00FD67A1">
        <w:rPr>
          <w:rFonts w:cs="AL-Hotham"/>
          <w:spacing w:val="6"/>
          <w:sz w:val="22"/>
          <w:szCs w:val="30"/>
          <w:rtl/>
        </w:rPr>
        <w:t xml:space="preserve"> وتشمل مرحلتين فرعيتين هما</w:t>
      </w:r>
      <w:r w:rsidR="00EC5E2A" w:rsidRPr="00FD67A1">
        <w:rPr>
          <w:rFonts w:cs="AL-Hotham" w:hint="cs"/>
          <w:spacing w:val="6"/>
          <w:sz w:val="22"/>
          <w:szCs w:val="30"/>
          <w:rtl/>
        </w:rPr>
        <w:t xml:space="preserve"> </w:t>
      </w:r>
      <w:r w:rsidR="00660DD5" w:rsidRPr="00FD67A1">
        <w:rPr>
          <w:rFonts w:cs="AL-Hotham"/>
          <w:spacing w:val="6"/>
          <w:sz w:val="22"/>
          <w:szCs w:val="30"/>
          <w:rtl/>
        </w:rPr>
        <w:t>(</w:t>
      </w:r>
      <w:r w:rsidR="00E30EB0" w:rsidRPr="00FD67A1">
        <w:rPr>
          <w:rFonts w:cs="AL-Hotham"/>
          <w:spacing w:val="6"/>
          <w:sz w:val="22"/>
          <w:szCs w:val="30"/>
          <w:rtl/>
        </w:rPr>
        <w:t>مرحلة الصدمة باستجابة أولية تظهر بشكل علامات مختلفة مثل انخفاض درجة حرارة الجسم وهبوط ضغط الدم، إعاقة مواجه</w:t>
      </w:r>
      <w:r w:rsidR="00550BD5" w:rsidRPr="00FD67A1">
        <w:rPr>
          <w:rFonts w:cs="AL-Hotham" w:hint="cs"/>
          <w:spacing w:val="6"/>
          <w:sz w:val="22"/>
          <w:szCs w:val="30"/>
          <w:rtl/>
        </w:rPr>
        <w:t>ة</w:t>
      </w:r>
      <w:r w:rsidR="00E30EB0" w:rsidRPr="00FD67A1">
        <w:rPr>
          <w:rFonts w:cs="AL-Hotham"/>
          <w:spacing w:val="6"/>
          <w:sz w:val="22"/>
          <w:szCs w:val="30"/>
          <w:rtl/>
        </w:rPr>
        <w:t xml:space="preserve"> للصدمة وهي عبارة عن رد فعل يتميز بتحشيد المرحلة الدفاعية مثل تضخم الغدة الكظرية وازدياد الهرمونات).</w:t>
      </w:r>
    </w:p>
    <w:p w:rsidR="00EC5E2A" w:rsidRDefault="00E30EB0" w:rsidP="00384D3B">
      <w:pPr>
        <w:widowControl w:val="0"/>
        <w:tabs>
          <w:tab w:val="left" w:pos="1466"/>
        </w:tabs>
        <w:spacing w:line="245" w:lineRule="auto"/>
        <w:ind w:firstLine="567"/>
        <w:jc w:val="lowKashida"/>
        <w:rPr>
          <w:rFonts w:cs="AL-Hotham"/>
          <w:sz w:val="22"/>
          <w:szCs w:val="30"/>
          <w:rtl/>
        </w:rPr>
      </w:pPr>
      <w:r w:rsidRPr="00550BD5">
        <w:rPr>
          <w:rStyle w:val="3Char2"/>
          <w:rtl/>
        </w:rPr>
        <w:t>2. مرحلة المقاومة</w:t>
      </w:r>
      <w:r w:rsidRPr="00660DD5">
        <w:rPr>
          <w:rFonts w:cs="AL-Hotham"/>
          <w:sz w:val="22"/>
          <w:szCs w:val="30"/>
          <w:rtl/>
        </w:rPr>
        <w:t xml:space="preserve"> حيث يتمكن الكا</w:t>
      </w:r>
      <w:r w:rsidRPr="00660DD5">
        <w:rPr>
          <w:rFonts w:cs="AL-Hotham" w:hint="eastAsia"/>
          <w:sz w:val="22"/>
          <w:szCs w:val="30"/>
          <w:rtl/>
        </w:rPr>
        <w:t>ئن</w:t>
      </w:r>
      <w:r w:rsidRPr="00660DD5">
        <w:rPr>
          <w:rFonts w:cs="AL-Hotham"/>
          <w:sz w:val="22"/>
          <w:szCs w:val="30"/>
          <w:rtl/>
        </w:rPr>
        <w:t xml:space="preserve"> الحي في </w:t>
      </w:r>
      <w:r w:rsidR="00550BD5">
        <w:rPr>
          <w:rFonts w:cs="AL-Hotham"/>
          <w:sz w:val="22"/>
          <w:szCs w:val="30"/>
          <w:rtl/>
        </w:rPr>
        <w:t>هذه المرحلة من التكيف بشكل كلي</w:t>
      </w:r>
      <w:r w:rsidR="00456960">
        <w:rPr>
          <w:rFonts w:cs="AL-Hotham" w:hint="cs"/>
          <w:sz w:val="22"/>
          <w:szCs w:val="30"/>
          <w:rtl/>
        </w:rPr>
        <w:t xml:space="preserve"> مع</w:t>
      </w:r>
      <w:r w:rsidR="00550BD5">
        <w:rPr>
          <w:rFonts w:cs="AL-Hotham"/>
          <w:sz w:val="22"/>
          <w:szCs w:val="30"/>
          <w:rtl/>
        </w:rPr>
        <w:t xml:space="preserve"> </w:t>
      </w:r>
      <w:r w:rsidR="00550BD5">
        <w:rPr>
          <w:rFonts w:cs="AL-Hotham" w:hint="cs"/>
          <w:sz w:val="22"/>
          <w:szCs w:val="30"/>
          <w:rtl/>
        </w:rPr>
        <w:t>ا</w:t>
      </w:r>
      <w:r w:rsidRPr="00660DD5">
        <w:rPr>
          <w:rFonts w:cs="AL-Hotham"/>
          <w:sz w:val="22"/>
          <w:szCs w:val="30"/>
          <w:rtl/>
        </w:rPr>
        <w:t>لظروف الضاغطة مما يحقق تحسن أو اختفاء العرض الضاغط</w:t>
      </w:r>
      <w:r w:rsidR="00660DD5">
        <w:rPr>
          <w:rFonts w:cs="AL-Hotham"/>
          <w:sz w:val="22"/>
          <w:szCs w:val="30"/>
          <w:rtl/>
        </w:rPr>
        <w:t>.</w:t>
      </w:r>
      <w:r w:rsidR="00EC5E2A">
        <w:rPr>
          <w:rFonts w:cs="AL-Hotham" w:hint="cs"/>
          <w:sz w:val="22"/>
          <w:szCs w:val="30"/>
          <w:rtl/>
        </w:rPr>
        <w:t xml:space="preserve"> </w:t>
      </w:r>
    </w:p>
    <w:p w:rsidR="00E30EB0" w:rsidRDefault="00E30EB0" w:rsidP="00FD67A1">
      <w:pPr>
        <w:widowControl w:val="0"/>
        <w:tabs>
          <w:tab w:val="left" w:pos="1466"/>
        </w:tabs>
        <w:spacing w:line="245" w:lineRule="auto"/>
        <w:ind w:firstLine="567"/>
        <w:jc w:val="lowKashida"/>
        <w:rPr>
          <w:rFonts w:cs="AL-Hotham"/>
          <w:sz w:val="22"/>
          <w:szCs w:val="30"/>
          <w:rtl/>
        </w:rPr>
      </w:pPr>
      <w:r w:rsidRPr="00550BD5">
        <w:rPr>
          <w:rStyle w:val="3Char2"/>
          <w:rtl/>
        </w:rPr>
        <w:t>3. مرحلة الاستنزاف</w:t>
      </w:r>
      <w:r w:rsidRPr="00660DD5">
        <w:rPr>
          <w:rFonts w:cs="AL-Hotham"/>
          <w:sz w:val="22"/>
          <w:szCs w:val="30"/>
          <w:rtl/>
        </w:rPr>
        <w:t xml:space="preserve"> حيث يكون العامل الضاغط من الشدة والاستمرارية</w:t>
      </w:r>
      <w:r w:rsidR="00660DD5">
        <w:rPr>
          <w:rFonts w:cs="AL-Hotham"/>
          <w:sz w:val="22"/>
          <w:szCs w:val="30"/>
          <w:rtl/>
        </w:rPr>
        <w:t>،</w:t>
      </w:r>
      <w:r w:rsidRPr="00660DD5">
        <w:rPr>
          <w:rFonts w:cs="AL-Hotham"/>
          <w:sz w:val="22"/>
          <w:szCs w:val="30"/>
          <w:rtl/>
        </w:rPr>
        <w:t xml:space="preserve"> </w:t>
      </w:r>
      <w:r w:rsidR="00550BD5">
        <w:rPr>
          <w:rFonts w:cs="AL-Hotham" w:hint="cs"/>
          <w:sz w:val="22"/>
          <w:szCs w:val="30"/>
          <w:rtl/>
        </w:rPr>
        <w:t xml:space="preserve">بحيث </w:t>
      </w:r>
      <w:r w:rsidRPr="00660DD5">
        <w:rPr>
          <w:rFonts w:cs="AL-Hotham"/>
          <w:sz w:val="22"/>
          <w:szCs w:val="30"/>
          <w:rtl/>
        </w:rPr>
        <w:t>يتجاوز قدرة المرء عل</w:t>
      </w:r>
      <w:r w:rsidR="00550BD5">
        <w:rPr>
          <w:rFonts w:cs="AL-Hotham" w:hint="cs"/>
          <w:sz w:val="22"/>
          <w:szCs w:val="30"/>
          <w:rtl/>
        </w:rPr>
        <w:t>ى</w:t>
      </w:r>
      <w:r w:rsidRPr="00660DD5">
        <w:rPr>
          <w:rFonts w:cs="AL-Hotham"/>
          <w:sz w:val="22"/>
          <w:szCs w:val="30"/>
          <w:rtl/>
        </w:rPr>
        <w:t xml:space="preserve"> التكيف إذ تعود الأعراض للظهور</w:t>
      </w:r>
      <w:r w:rsidR="00660DD5">
        <w:rPr>
          <w:rFonts w:cs="AL-Hotham"/>
          <w:sz w:val="22"/>
          <w:szCs w:val="30"/>
          <w:rtl/>
        </w:rPr>
        <w:t>،</w:t>
      </w:r>
      <w:r w:rsidRPr="00660DD5">
        <w:rPr>
          <w:rFonts w:cs="AL-Hotham"/>
          <w:sz w:val="22"/>
          <w:szCs w:val="30"/>
          <w:rtl/>
        </w:rPr>
        <w:t xml:space="preserve"> وإذا لم </w:t>
      </w:r>
      <w:r w:rsidRPr="00660DD5">
        <w:rPr>
          <w:rFonts w:cs="AL-Hotham"/>
          <w:sz w:val="22"/>
          <w:szCs w:val="30"/>
          <w:rtl/>
        </w:rPr>
        <w:lastRenderedPageBreak/>
        <w:t>يستطع المرء السيطرة عل</w:t>
      </w:r>
      <w:r w:rsidR="00FD67A1">
        <w:rPr>
          <w:rFonts w:cs="AL-Hotham" w:hint="cs"/>
          <w:sz w:val="22"/>
          <w:szCs w:val="30"/>
          <w:rtl/>
        </w:rPr>
        <w:t>ى</w:t>
      </w:r>
      <w:r w:rsidRPr="00660DD5">
        <w:rPr>
          <w:rFonts w:cs="AL-Hotham"/>
          <w:sz w:val="22"/>
          <w:szCs w:val="30"/>
          <w:rtl/>
        </w:rPr>
        <w:t xml:space="preserve"> العرض الضاغط وتخفيف حدته فقد يتعرض للموت</w:t>
      </w:r>
      <w:r w:rsidR="00EC5E2A">
        <w:rPr>
          <w:rFonts w:cs="AL-Hotham" w:hint="cs"/>
          <w:sz w:val="22"/>
          <w:szCs w:val="30"/>
          <w:rtl/>
        </w:rPr>
        <w:t>.</w:t>
      </w:r>
    </w:p>
    <w:p w:rsidR="00EC5E2A" w:rsidRPr="00660DD5" w:rsidRDefault="00EC5E2A" w:rsidP="00384D3B">
      <w:pPr>
        <w:widowControl w:val="0"/>
        <w:tabs>
          <w:tab w:val="left" w:pos="1466"/>
        </w:tabs>
        <w:spacing w:line="245" w:lineRule="auto"/>
        <w:ind w:firstLine="567"/>
        <w:jc w:val="lowKashida"/>
        <w:rPr>
          <w:rFonts w:cs="AL-Hotham"/>
          <w:sz w:val="22"/>
          <w:szCs w:val="30"/>
          <w:rtl/>
        </w:rPr>
      </w:pPr>
    </w:p>
    <w:p w:rsidR="00E30EB0" w:rsidRPr="008F7C14" w:rsidRDefault="00E30EB0" w:rsidP="00384D3B">
      <w:pPr>
        <w:widowControl w:val="0"/>
        <w:spacing w:line="245" w:lineRule="auto"/>
        <w:jc w:val="center"/>
        <w:rPr>
          <w:rFonts w:ascii="Traditional Arabic" w:hAnsi="Traditional Arabic"/>
          <w:b/>
          <w:bCs/>
          <w:color w:val="000000"/>
          <w:sz w:val="22"/>
          <w:szCs w:val="30"/>
          <w:rtl/>
        </w:rPr>
      </w:pPr>
      <w:r w:rsidRPr="008F7C14">
        <w:rPr>
          <w:rFonts w:ascii="Traditional Arabic" w:hAnsi="Traditional Arabic"/>
          <w:b/>
          <w:bCs/>
          <w:color w:val="000000"/>
          <w:sz w:val="22"/>
          <w:szCs w:val="30"/>
          <w:rtl/>
        </w:rPr>
        <w:t>الدراسات السابقة</w:t>
      </w:r>
    </w:p>
    <w:p w:rsidR="00E30EB0" w:rsidRPr="00660DD5" w:rsidRDefault="00FD67A1" w:rsidP="00384D3B">
      <w:pPr>
        <w:widowControl w:val="0"/>
        <w:spacing w:line="245" w:lineRule="auto"/>
        <w:ind w:firstLine="567"/>
        <w:jc w:val="lowKashida"/>
        <w:rPr>
          <w:rFonts w:cs="AL-Hotham"/>
          <w:sz w:val="22"/>
          <w:szCs w:val="30"/>
          <w:lang w:bidi="ar-EG"/>
        </w:rPr>
      </w:pPr>
      <w:r>
        <w:rPr>
          <w:rFonts w:cs="AL-Hotham"/>
          <w:sz w:val="22"/>
          <w:szCs w:val="30"/>
          <w:rtl/>
          <w:lang w:bidi="ar-EG"/>
        </w:rPr>
        <w:t>تم ال</w:t>
      </w:r>
      <w:r>
        <w:rPr>
          <w:rFonts w:cs="AL-Hotham" w:hint="cs"/>
          <w:sz w:val="22"/>
          <w:szCs w:val="30"/>
          <w:rtl/>
          <w:lang w:bidi="ar-EG"/>
        </w:rPr>
        <w:t>ا</w:t>
      </w:r>
      <w:r w:rsidR="00E30EB0" w:rsidRPr="00660DD5">
        <w:rPr>
          <w:rFonts w:cs="AL-Hotham"/>
          <w:sz w:val="22"/>
          <w:szCs w:val="30"/>
          <w:rtl/>
          <w:lang w:bidi="ar-EG"/>
        </w:rPr>
        <w:t>طلاع على الدراسات العربية والأجنبية التي تناولت موضوع الضغوط المهنية</w:t>
      </w:r>
      <w:r>
        <w:rPr>
          <w:rFonts w:cs="AL-Hotham" w:hint="cs"/>
          <w:sz w:val="22"/>
          <w:szCs w:val="30"/>
          <w:rtl/>
          <w:lang w:bidi="ar-EG"/>
        </w:rPr>
        <w:t>،</w:t>
      </w:r>
      <w:r w:rsidR="00E30EB0" w:rsidRPr="00660DD5">
        <w:rPr>
          <w:rFonts w:cs="AL-Hotham"/>
          <w:sz w:val="22"/>
          <w:szCs w:val="30"/>
          <w:rtl/>
          <w:lang w:bidi="ar-EG"/>
        </w:rPr>
        <w:t xml:space="preserve"> ومنها</w:t>
      </w:r>
      <w:r w:rsidR="00660DD5">
        <w:rPr>
          <w:rFonts w:cs="AL-Hotham"/>
          <w:sz w:val="22"/>
          <w:szCs w:val="30"/>
          <w:rtl/>
          <w:lang w:bidi="ar-EG"/>
        </w:rPr>
        <w:t>:</w:t>
      </w:r>
      <w:r w:rsidR="00E30EB0" w:rsidRPr="00660DD5">
        <w:rPr>
          <w:rFonts w:cs="AL-Hotham"/>
          <w:sz w:val="22"/>
          <w:szCs w:val="30"/>
          <w:rtl/>
          <w:lang w:bidi="ar-EG"/>
        </w:rPr>
        <w:t xml:space="preserve"> </w:t>
      </w:r>
    </w:p>
    <w:p w:rsidR="00E30EB0" w:rsidRPr="00660DD5" w:rsidRDefault="00E30EB0" w:rsidP="00FD67A1">
      <w:pPr>
        <w:widowControl w:val="0"/>
        <w:spacing w:line="245" w:lineRule="auto"/>
        <w:ind w:firstLine="567"/>
        <w:jc w:val="lowKashida"/>
        <w:rPr>
          <w:rFonts w:cs="AL-Hotham"/>
          <w:b/>
          <w:bCs/>
          <w:sz w:val="22"/>
          <w:szCs w:val="30"/>
          <w:lang w:bidi="ar-EG"/>
        </w:rPr>
      </w:pPr>
      <w:r w:rsidRPr="00660DD5">
        <w:rPr>
          <w:rFonts w:cs="AL-Hotham"/>
          <w:sz w:val="22"/>
          <w:szCs w:val="30"/>
          <w:rtl/>
          <w:lang w:bidi="ar-EG"/>
        </w:rPr>
        <w:t xml:space="preserve">دراسة </w:t>
      </w:r>
      <w:proofErr w:type="spellStart"/>
      <w:r w:rsidRPr="00660DD5">
        <w:rPr>
          <w:rFonts w:cs="AL-Hotham"/>
          <w:sz w:val="22"/>
          <w:szCs w:val="30"/>
          <w:rtl/>
          <w:lang w:bidi="ar-EG"/>
        </w:rPr>
        <w:t>السمادوني</w:t>
      </w:r>
      <w:proofErr w:type="spellEnd"/>
      <w:r w:rsidR="00660DD5">
        <w:rPr>
          <w:rFonts w:cs="AL-Hotham"/>
          <w:sz w:val="22"/>
          <w:szCs w:val="30"/>
          <w:rtl/>
          <w:lang w:bidi="ar-EG"/>
        </w:rPr>
        <w:t xml:space="preserve"> </w:t>
      </w:r>
      <w:r w:rsidRPr="00660DD5">
        <w:rPr>
          <w:rFonts w:cs="AL-Hotham"/>
          <w:sz w:val="22"/>
          <w:szCs w:val="30"/>
          <w:rtl/>
          <w:lang w:bidi="ar-EG"/>
        </w:rPr>
        <w:t xml:space="preserve">(1993) بعنوان </w:t>
      </w:r>
      <w:r w:rsidR="00373AFB">
        <w:rPr>
          <w:rFonts w:cs="AL-Hotham" w:hint="cs"/>
          <w:sz w:val="22"/>
          <w:szCs w:val="30"/>
          <w:rtl/>
          <w:lang w:bidi="ar-EG"/>
        </w:rPr>
        <w:t>«</w:t>
      </w:r>
      <w:r w:rsidRPr="00660DD5">
        <w:rPr>
          <w:rFonts w:cs="AL-Hotham"/>
          <w:sz w:val="22"/>
          <w:szCs w:val="30"/>
          <w:rtl/>
          <w:lang w:bidi="ar-EG"/>
        </w:rPr>
        <w:t>الضغوط النفسية لدى معلمي ومعلمات التربية الخاصة وعلاقتها بتقدير الذات</w:t>
      </w:r>
      <w:r w:rsidR="00373AFB">
        <w:rPr>
          <w:rFonts w:cs="AL-Hotham" w:hint="cs"/>
          <w:sz w:val="22"/>
          <w:szCs w:val="30"/>
          <w:rtl/>
          <w:lang w:bidi="ar-EG"/>
        </w:rPr>
        <w:t>»</w:t>
      </w:r>
      <w:r w:rsidR="00660DD5">
        <w:rPr>
          <w:rFonts w:cs="AL-Hotham"/>
          <w:sz w:val="22"/>
          <w:szCs w:val="30"/>
          <w:rtl/>
          <w:lang w:bidi="ar-EG"/>
        </w:rPr>
        <w:t>.</w:t>
      </w:r>
      <w:r w:rsidRPr="00660DD5">
        <w:rPr>
          <w:rFonts w:cs="AL-Hotham"/>
          <w:sz w:val="22"/>
          <w:szCs w:val="30"/>
          <w:rtl/>
          <w:lang w:bidi="ar-EG"/>
        </w:rPr>
        <w:t xml:space="preserve"> وهدفت الدراسة إلى التعرف على العلاقة بين الضغو</w:t>
      </w:r>
      <w:r w:rsidRPr="00660DD5">
        <w:rPr>
          <w:rFonts w:cs="AL-Hotham" w:hint="eastAsia"/>
          <w:sz w:val="22"/>
          <w:szCs w:val="30"/>
          <w:rtl/>
          <w:lang w:bidi="ar-EG"/>
        </w:rPr>
        <w:t>ط</w:t>
      </w:r>
      <w:r w:rsidRPr="00660DD5">
        <w:rPr>
          <w:rFonts w:cs="AL-Hotham"/>
          <w:sz w:val="22"/>
          <w:szCs w:val="30"/>
          <w:rtl/>
          <w:lang w:bidi="ar-EG"/>
        </w:rPr>
        <w:t xml:space="preserve"> النفس</w:t>
      </w:r>
      <w:r w:rsidR="008F7C14">
        <w:rPr>
          <w:rFonts w:cs="AL-Hotham"/>
          <w:sz w:val="22"/>
          <w:szCs w:val="30"/>
          <w:rtl/>
          <w:lang w:bidi="ar-EG"/>
        </w:rPr>
        <w:t>ية لمعلمي التربية الخاصة</w:t>
      </w:r>
      <w:r w:rsidRPr="00660DD5">
        <w:rPr>
          <w:rFonts w:cs="AL-Hotham"/>
          <w:sz w:val="22"/>
          <w:szCs w:val="30"/>
          <w:rtl/>
          <w:lang w:bidi="ar-EG"/>
        </w:rPr>
        <w:t>, وبين تقديرهم لذاتهم</w:t>
      </w:r>
      <w:r w:rsidR="00660DD5">
        <w:rPr>
          <w:rFonts w:cs="AL-Hotham"/>
          <w:sz w:val="22"/>
          <w:szCs w:val="30"/>
          <w:rtl/>
          <w:lang w:bidi="ar-EG"/>
        </w:rPr>
        <w:t>.</w:t>
      </w:r>
      <w:r w:rsidRPr="00660DD5">
        <w:rPr>
          <w:rFonts w:cs="AL-Hotham"/>
          <w:sz w:val="22"/>
          <w:szCs w:val="30"/>
          <w:rtl/>
          <w:lang w:bidi="ar-EG"/>
        </w:rPr>
        <w:t xml:space="preserve"> واستعانت الباحثة بالمنهج الوصفي,وبلغت العينة (252) معل</w:t>
      </w:r>
      <w:r w:rsidR="008F7C14">
        <w:rPr>
          <w:rFonts w:cs="AL-Hotham"/>
          <w:sz w:val="22"/>
          <w:szCs w:val="30"/>
          <w:rtl/>
          <w:lang w:bidi="ar-EG"/>
        </w:rPr>
        <w:t>ما ومعلمة بمعاهد التربية الخاصة</w:t>
      </w:r>
      <w:r w:rsidRPr="00660DD5">
        <w:rPr>
          <w:rFonts w:cs="AL-Hotham"/>
          <w:sz w:val="22"/>
          <w:szCs w:val="30"/>
          <w:rtl/>
          <w:lang w:bidi="ar-EG"/>
        </w:rPr>
        <w:t>, واستخدمت استبيانا من إعداد</w:t>
      </w:r>
      <w:r w:rsidR="00FD67A1">
        <w:rPr>
          <w:rFonts w:cs="AL-Hotham" w:hint="cs"/>
          <w:sz w:val="22"/>
          <w:szCs w:val="30"/>
          <w:rtl/>
          <w:lang w:bidi="ar-EG"/>
        </w:rPr>
        <w:t>ها</w:t>
      </w:r>
      <w:r w:rsidR="00660DD5">
        <w:rPr>
          <w:rFonts w:cs="AL-Hotham"/>
          <w:sz w:val="22"/>
          <w:szCs w:val="30"/>
          <w:rtl/>
          <w:lang w:bidi="ar-EG"/>
        </w:rPr>
        <w:t>.</w:t>
      </w:r>
      <w:r w:rsidRPr="00660DD5">
        <w:rPr>
          <w:rFonts w:cs="AL-Hotham"/>
          <w:sz w:val="22"/>
          <w:szCs w:val="30"/>
          <w:rtl/>
          <w:lang w:bidi="ar-EG"/>
        </w:rPr>
        <w:t xml:space="preserve"> وأشارت أهم النتائج إلى وجود فروق ذات دلالة إحصائية بين المعلمين والمعلمات في الضغوط النفسية، وذلك في المحاور التالية</w:t>
      </w:r>
      <w:r w:rsidR="00660DD5">
        <w:rPr>
          <w:rFonts w:cs="AL-Hotham"/>
          <w:sz w:val="22"/>
          <w:szCs w:val="30"/>
          <w:rtl/>
          <w:lang w:bidi="ar-EG"/>
        </w:rPr>
        <w:t>:</w:t>
      </w:r>
      <w:r w:rsidRPr="00660DD5">
        <w:rPr>
          <w:rFonts w:cs="AL-Hotham"/>
          <w:sz w:val="22"/>
          <w:szCs w:val="30"/>
          <w:rtl/>
          <w:lang w:bidi="ar-EG"/>
        </w:rPr>
        <w:t xml:space="preserve"> علاقة المعلم بالتلاميذ وزملائه وإدارة المدرسة – صراع الدور – غموض الدور</w:t>
      </w:r>
      <w:r w:rsidR="00660DD5">
        <w:rPr>
          <w:rFonts w:cs="AL-Hotham"/>
          <w:sz w:val="22"/>
          <w:szCs w:val="30"/>
          <w:rtl/>
          <w:lang w:bidi="ar-EG"/>
        </w:rPr>
        <w:t xml:space="preserve"> – </w:t>
      </w:r>
      <w:r w:rsidRPr="00660DD5">
        <w:rPr>
          <w:rFonts w:cs="AL-Hotham"/>
          <w:sz w:val="22"/>
          <w:szCs w:val="30"/>
          <w:rtl/>
          <w:lang w:bidi="ar-EG"/>
        </w:rPr>
        <w:t>العبء الوظيفي</w:t>
      </w:r>
      <w:r w:rsidR="00660DD5">
        <w:rPr>
          <w:rFonts w:cs="AL-Hotham"/>
          <w:sz w:val="22"/>
          <w:szCs w:val="30"/>
          <w:rtl/>
          <w:lang w:bidi="ar-EG"/>
        </w:rPr>
        <w:t>)</w:t>
      </w:r>
      <w:r w:rsidRPr="00660DD5">
        <w:rPr>
          <w:rFonts w:cs="AL-Hotham"/>
          <w:sz w:val="22"/>
          <w:szCs w:val="30"/>
          <w:rtl/>
          <w:lang w:bidi="ar-EG"/>
        </w:rPr>
        <w:t xml:space="preserve"> وذلك لصالح المعلمات, فيما عدا محور نظرة المجتمع فكان لصالح المعلمين</w:t>
      </w:r>
      <w:r w:rsidR="00660DD5">
        <w:rPr>
          <w:rFonts w:cs="AL-Hotham"/>
          <w:b/>
          <w:bCs/>
          <w:sz w:val="22"/>
          <w:szCs w:val="30"/>
          <w:rtl/>
          <w:lang w:bidi="ar-EG"/>
        </w:rPr>
        <w:t>.</w:t>
      </w:r>
    </w:p>
    <w:p w:rsidR="00E30EB0" w:rsidRPr="00660DD5" w:rsidRDefault="00E30EB0" w:rsidP="00FD67A1">
      <w:pPr>
        <w:widowControl w:val="0"/>
        <w:spacing w:line="245" w:lineRule="auto"/>
        <w:ind w:firstLine="567"/>
        <w:jc w:val="lowKashida"/>
        <w:rPr>
          <w:rFonts w:cs="AL-Hotham"/>
          <w:sz w:val="22"/>
          <w:szCs w:val="30"/>
          <w:rtl/>
          <w:lang w:bidi="ar-EG"/>
        </w:rPr>
      </w:pPr>
      <w:r w:rsidRPr="00660DD5">
        <w:rPr>
          <w:rFonts w:cs="AL-Hotham"/>
          <w:sz w:val="22"/>
          <w:szCs w:val="30"/>
          <w:rtl/>
          <w:lang w:bidi="ar-EG"/>
        </w:rPr>
        <w:t xml:space="preserve">دراسة </w:t>
      </w:r>
      <w:proofErr w:type="spellStart"/>
      <w:r w:rsidRPr="00660DD5">
        <w:rPr>
          <w:rFonts w:cs="AL-Hotham"/>
          <w:sz w:val="22"/>
          <w:szCs w:val="30"/>
          <w:rtl/>
          <w:lang w:bidi="ar-EG"/>
        </w:rPr>
        <w:t>جريفث</w:t>
      </w:r>
      <w:proofErr w:type="spellEnd"/>
      <w:r w:rsidRPr="00660DD5">
        <w:rPr>
          <w:rFonts w:cs="AL-Hotham"/>
          <w:sz w:val="22"/>
          <w:szCs w:val="30"/>
          <w:rtl/>
          <w:lang w:bidi="ar-EG"/>
        </w:rPr>
        <w:t xml:space="preserve"> </w:t>
      </w:r>
      <w:r w:rsidR="00FD67A1">
        <w:rPr>
          <w:rFonts w:cs="AL-Hotham" w:hint="cs"/>
          <w:sz w:val="22"/>
          <w:szCs w:val="30"/>
          <w:rtl/>
          <w:lang w:bidi="ar-EG"/>
        </w:rPr>
        <w:t>وآخري</w:t>
      </w:r>
      <w:r w:rsidR="00BE06BD" w:rsidRPr="00660DD5">
        <w:rPr>
          <w:rFonts w:cs="AL-Hotham" w:hint="cs"/>
          <w:sz w:val="22"/>
          <w:szCs w:val="30"/>
          <w:rtl/>
          <w:lang w:bidi="ar-EG"/>
        </w:rPr>
        <w:t>ن</w:t>
      </w:r>
      <w:r w:rsidR="00BE06BD">
        <w:rPr>
          <w:rFonts w:cs="AL-Hotham" w:hint="cs"/>
          <w:sz w:val="22"/>
          <w:szCs w:val="30"/>
          <w:rtl/>
          <w:lang w:bidi="ar-EG"/>
        </w:rPr>
        <w:t xml:space="preserve"> </w:t>
      </w:r>
      <w:r w:rsidRPr="00660DD5">
        <w:rPr>
          <w:rFonts w:cs="AL-Hotham"/>
          <w:sz w:val="22"/>
          <w:szCs w:val="30"/>
        </w:rPr>
        <w:t>Griffith, et a</w:t>
      </w:r>
      <w:r w:rsidR="00BE06BD">
        <w:rPr>
          <w:rFonts w:cs="AL-Hotham"/>
          <w:sz w:val="22"/>
          <w:szCs w:val="30"/>
        </w:rPr>
        <w:t>l</w:t>
      </w:r>
      <w:r w:rsidR="00FD67A1">
        <w:rPr>
          <w:rFonts w:cs="AL-Hotham"/>
          <w:sz w:val="22"/>
          <w:szCs w:val="30"/>
        </w:rPr>
        <w:t>;</w:t>
      </w:r>
      <w:r w:rsidR="00BE06BD">
        <w:rPr>
          <w:rFonts w:cs="AL-Hotham"/>
          <w:sz w:val="22"/>
          <w:szCs w:val="30"/>
        </w:rPr>
        <w:t>1999)</w:t>
      </w:r>
      <w:r w:rsidR="00BE06BD">
        <w:rPr>
          <w:rFonts w:cs="AL-Hotham" w:hint="cs"/>
          <w:sz w:val="22"/>
          <w:szCs w:val="30"/>
          <w:rtl/>
          <w:lang w:bidi="ar-EG"/>
        </w:rPr>
        <w:t>)</w:t>
      </w:r>
      <w:r w:rsidR="00660DD5">
        <w:rPr>
          <w:rFonts w:cs="AL-Hotham"/>
          <w:sz w:val="22"/>
          <w:szCs w:val="30"/>
          <w:rtl/>
          <w:lang w:bidi="ar-EG"/>
        </w:rPr>
        <w:t xml:space="preserve"> </w:t>
      </w:r>
      <w:r w:rsidRPr="00660DD5">
        <w:rPr>
          <w:rFonts w:cs="AL-Hotham"/>
          <w:sz w:val="22"/>
          <w:szCs w:val="30"/>
          <w:rtl/>
          <w:lang w:bidi="ar-EG"/>
        </w:rPr>
        <w:t>بعنوان</w:t>
      </w:r>
      <w:r w:rsidR="00660DD5">
        <w:rPr>
          <w:rFonts w:cs="AL-Hotham"/>
          <w:sz w:val="22"/>
          <w:szCs w:val="30"/>
          <w:rtl/>
          <w:lang w:bidi="ar-EG"/>
        </w:rPr>
        <w:t>:</w:t>
      </w:r>
      <w:r w:rsidRPr="00660DD5">
        <w:rPr>
          <w:rFonts w:cs="AL-Hotham"/>
          <w:sz w:val="22"/>
          <w:szCs w:val="30"/>
          <w:rtl/>
          <w:lang w:bidi="ar-EG"/>
        </w:rPr>
        <w:t xml:space="preserve"> </w:t>
      </w:r>
      <w:r w:rsidR="00373AFB">
        <w:rPr>
          <w:rFonts w:cs="AL-Hotham" w:hint="cs"/>
          <w:sz w:val="22"/>
          <w:szCs w:val="30"/>
          <w:rtl/>
          <w:lang w:bidi="ar-EG"/>
        </w:rPr>
        <w:t>«</w:t>
      </w:r>
      <w:proofErr w:type="spellStart"/>
      <w:r w:rsidRPr="00660DD5">
        <w:rPr>
          <w:rFonts w:cs="AL-Hotham"/>
          <w:sz w:val="22"/>
          <w:szCs w:val="30"/>
          <w:rtl/>
          <w:lang w:bidi="ar-EG"/>
        </w:rPr>
        <w:t>إستراتيجيات</w:t>
      </w:r>
      <w:proofErr w:type="spellEnd"/>
      <w:r w:rsidRPr="00660DD5">
        <w:rPr>
          <w:rFonts w:cs="AL-Hotham"/>
          <w:sz w:val="22"/>
          <w:szCs w:val="30"/>
          <w:rtl/>
          <w:lang w:bidi="ar-EG"/>
        </w:rPr>
        <w:t xml:space="preserve"> مقترحة لمواجهة الضغوط المهنية للمعلمين</w:t>
      </w:r>
      <w:r w:rsidR="00373AFB">
        <w:rPr>
          <w:rFonts w:cs="AL-Hotham" w:hint="cs"/>
          <w:sz w:val="22"/>
          <w:szCs w:val="30"/>
          <w:rtl/>
          <w:lang w:bidi="ar-EG"/>
        </w:rPr>
        <w:t>»</w:t>
      </w:r>
      <w:r w:rsidR="00660DD5">
        <w:rPr>
          <w:rFonts w:cs="AL-Hotham"/>
          <w:sz w:val="22"/>
          <w:szCs w:val="30"/>
          <w:rtl/>
          <w:lang w:bidi="ar-EG"/>
        </w:rPr>
        <w:t>.</w:t>
      </w:r>
      <w:r w:rsidRPr="00660DD5">
        <w:rPr>
          <w:rFonts w:cs="AL-Hotham"/>
          <w:sz w:val="22"/>
          <w:szCs w:val="30"/>
          <w:rtl/>
          <w:lang w:bidi="ar-EG"/>
        </w:rPr>
        <w:t xml:space="preserve"> وهدفت الدراسة إلى وضع إستراتيجيا</w:t>
      </w:r>
      <w:r w:rsidRPr="00660DD5">
        <w:rPr>
          <w:rFonts w:cs="AL-Hotham" w:hint="eastAsia"/>
          <w:sz w:val="22"/>
          <w:szCs w:val="30"/>
          <w:rtl/>
          <w:lang w:bidi="ar-EG"/>
        </w:rPr>
        <w:t>ت</w:t>
      </w:r>
      <w:r w:rsidRPr="00660DD5">
        <w:rPr>
          <w:rFonts w:cs="AL-Hotham"/>
          <w:sz w:val="22"/>
          <w:szCs w:val="30"/>
          <w:rtl/>
          <w:lang w:bidi="ar-EG"/>
        </w:rPr>
        <w:t xml:space="preserve"> لمواجهة الضغوط المهنية للمعلمين</w:t>
      </w:r>
      <w:r w:rsidR="00660DD5">
        <w:rPr>
          <w:rFonts w:cs="AL-Hotham"/>
          <w:sz w:val="22"/>
          <w:szCs w:val="30"/>
          <w:rtl/>
          <w:lang w:bidi="ar-EG"/>
        </w:rPr>
        <w:t>.</w:t>
      </w:r>
      <w:r w:rsidRPr="00660DD5">
        <w:rPr>
          <w:rFonts w:cs="AL-Hotham"/>
          <w:sz w:val="22"/>
          <w:szCs w:val="30"/>
          <w:rtl/>
          <w:lang w:bidi="ar-EG"/>
        </w:rPr>
        <w:t xml:space="preserve"> واستخدم المنهج الوصفي</w:t>
      </w:r>
      <w:r w:rsidR="00660DD5">
        <w:rPr>
          <w:rFonts w:cs="AL-Hotham"/>
          <w:sz w:val="22"/>
          <w:szCs w:val="30"/>
          <w:rtl/>
          <w:lang w:bidi="ar-EG"/>
        </w:rPr>
        <w:t>،</w:t>
      </w:r>
      <w:r w:rsidRPr="00660DD5">
        <w:rPr>
          <w:rFonts w:cs="AL-Hotham"/>
          <w:sz w:val="22"/>
          <w:szCs w:val="30"/>
          <w:rtl/>
          <w:lang w:bidi="ar-EG"/>
        </w:rPr>
        <w:t xml:space="preserve"> وبلغت العينة (780) معلما من المرحلتين </w:t>
      </w:r>
      <w:r w:rsidR="008F7C14">
        <w:rPr>
          <w:rFonts w:cs="AL-Hotham"/>
          <w:sz w:val="22"/>
          <w:szCs w:val="30"/>
          <w:rtl/>
          <w:lang w:bidi="ar-EG"/>
        </w:rPr>
        <w:t>الابتدائية والمتوسطة في إنجلترا</w:t>
      </w:r>
      <w:r w:rsidRPr="00660DD5">
        <w:rPr>
          <w:rFonts w:cs="AL-Hotham"/>
          <w:sz w:val="22"/>
          <w:szCs w:val="30"/>
          <w:rtl/>
          <w:lang w:bidi="ar-EG"/>
        </w:rPr>
        <w:t xml:space="preserve">, واستعان باستبيان </w:t>
      </w:r>
      <w:r w:rsidRPr="00660DD5">
        <w:rPr>
          <w:rFonts w:cs="AL-Hotham"/>
          <w:sz w:val="22"/>
          <w:szCs w:val="30"/>
          <w:rtl/>
          <w:lang w:bidi="ar-EG"/>
        </w:rPr>
        <w:lastRenderedPageBreak/>
        <w:t>خاص للمعلمين</w:t>
      </w:r>
      <w:r w:rsidR="00660DD5">
        <w:rPr>
          <w:rFonts w:cs="AL-Hotham"/>
          <w:sz w:val="22"/>
          <w:szCs w:val="30"/>
          <w:rtl/>
          <w:lang w:bidi="ar-EG"/>
        </w:rPr>
        <w:t>.</w:t>
      </w:r>
      <w:r w:rsidRPr="00660DD5">
        <w:rPr>
          <w:rFonts w:cs="AL-Hotham"/>
          <w:sz w:val="22"/>
          <w:szCs w:val="30"/>
          <w:rtl/>
          <w:lang w:bidi="ar-EG"/>
        </w:rPr>
        <w:t xml:space="preserve"> وأسفرت النتائج </w:t>
      </w:r>
      <w:r w:rsidR="00FD67A1">
        <w:rPr>
          <w:rFonts w:cs="AL-Hotham" w:hint="cs"/>
          <w:sz w:val="22"/>
          <w:szCs w:val="30"/>
          <w:rtl/>
          <w:lang w:bidi="ar-EG"/>
        </w:rPr>
        <w:t>عن</w:t>
      </w:r>
      <w:r w:rsidRPr="00660DD5">
        <w:rPr>
          <w:rFonts w:cs="AL-Hotham"/>
          <w:sz w:val="22"/>
          <w:szCs w:val="30"/>
          <w:rtl/>
          <w:lang w:bidi="ar-EG"/>
        </w:rPr>
        <w:t xml:space="preserve"> أهمية الدعم الاجتماعي في العمل والمشاركة السلوكية</w:t>
      </w:r>
      <w:r w:rsidR="00660DD5">
        <w:rPr>
          <w:rFonts w:cs="AL-Hotham"/>
          <w:sz w:val="22"/>
          <w:szCs w:val="30"/>
          <w:rtl/>
          <w:lang w:bidi="ar-EG"/>
        </w:rPr>
        <w:t>،</w:t>
      </w:r>
      <w:r w:rsidRPr="00660DD5">
        <w:rPr>
          <w:rFonts w:cs="AL-Hotham"/>
          <w:sz w:val="22"/>
          <w:szCs w:val="30"/>
          <w:rtl/>
          <w:lang w:bidi="ar-EG"/>
        </w:rPr>
        <w:t xml:space="preserve"> وإيجاد أنشطة تنافسية بين المعلمين</w:t>
      </w:r>
      <w:r w:rsidR="00FD67A1">
        <w:rPr>
          <w:rFonts w:cs="AL-Hotham" w:hint="cs"/>
          <w:sz w:val="22"/>
          <w:szCs w:val="30"/>
          <w:rtl/>
          <w:lang w:bidi="ar-EG"/>
        </w:rPr>
        <w:t>،</w:t>
      </w:r>
      <w:r w:rsidR="00FD67A1">
        <w:rPr>
          <w:rFonts w:cs="AL-Hotham"/>
          <w:sz w:val="22"/>
          <w:szCs w:val="30"/>
          <w:rtl/>
          <w:lang w:bidi="ar-EG"/>
        </w:rPr>
        <w:t xml:space="preserve"> وهذا يسهم في </w:t>
      </w:r>
      <w:r w:rsidR="00FD67A1">
        <w:rPr>
          <w:rFonts w:cs="AL-Hotham" w:hint="cs"/>
          <w:sz w:val="22"/>
          <w:szCs w:val="30"/>
          <w:rtl/>
          <w:lang w:bidi="ar-EG"/>
        </w:rPr>
        <w:t>إ</w:t>
      </w:r>
      <w:r w:rsidRPr="00660DD5">
        <w:rPr>
          <w:rFonts w:cs="AL-Hotham"/>
          <w:sz w:val="22"/>
          <w:szCs w:val="30"/>
          <w:rtl/>
          <w:lang w:bidi="ar-EG"/>
        </w:rPr>
        <w:t>يجاد بيئة عمل جيدة لمواجهة الضغوط المرتبطة بالمهنة</w:t>
      </w:r>
      <w:r w:rsidR="001A6A6D">
        <w:rPr>
          <w:rFonts w:cs="AL-Hotham"/>
          <w:sz w:val="22"/>
          <w:szCs w:val="30"/>
          <w:rtl/>
          <w:lang w:bidi="ar-EG"/>
        </w:rPr>
        <w:t>، ك</w:t>
      </w:r>
      <w:r w:rsidRPr="00660DD5">
        <w:rPr>
          <w:rFonts w:cs="AL-Hotham"/>
          <w:sz w:val="22"/>
          <w:szCs w:val="30"/>
          <w:rtl/>
          <w:lang w:bidi="ar-EG"/>
        </w:rPr>
        <w:t>ما لا توجد فروق بين المعلمين</w:t>
      </w:r>
      <w:r w:rsidRPr="00660DD5">
        <w:rPr>
          <w:rFonts w:cs="AL-Hotham"/>
          <w:sz w:val="22"/>
          <w:szCs w:val="30"/>
          <w:lang w:bidi="ar-EG"/>
        </w:rPr>
        <w:t>.</w:t>
      </w:r>
    </w:p>
    <w:p w:rsidR="00E30EB0" w:rsidRPr="00660DD5" w:rsidRDefault="00E30EB0" w:rsidP="00373AFB">
      <w:pPr>
        <w:widowControl w:val="0"/>
        <w:spacing w:line="245" w:lineRule="auto"/>
        <w:ind w:firstLine="567"/>
        <w:jc w:val="lowKashida"/>
        <w:rPr>
          <w:rFonts w:cs="AL-Hotham"/>
          <w:b/>
          <w:bCs/>
          <w:sz w:val="22"/>
          <w:szCs w:val="30"/>
          <w:rtl/>
        </w:rPr>
      </w:pPr>
      <w:r w:rsidRPr="00660DD5">
        <w:rPr>
          <w:rFonts w:cs="AL-Hotham"/>
          <w:sz w:val="22"/>
          <w:szCs w:val="30"/>
          <w:rtl/>
          <w:lang w:bidi="ar-EG"/>
        </w:rPr>
        <w:t>دراسة المشعان (2000)</w:t>
      </w:r>
      <w:r w:rsidR="00660DD5">
        <w:rPr>
          <w:rFonts w:cs="AL-Hotham"/>
          <w:sz w:val="22"/>
          <w:szCs w:val="30"/>
          <w:rtl/>
          <w:lang w:bidi="ar-EG"/>
        </w:rPr>
        <w:t>:</w:t>
      </w:r>
      <w:r w:rsidRPr="00660DD5">
        <w:rPr>
          <w:rFonts w:cs="AL-Hotham"/>
          <w:sz w:val="22"/>
          <w:szCs w:val="30"/>
          <w:rtl/>
          <w:lang w:bidi="ar-EG"/>
        </w:rPr>
        <w:t xml:space="preserve"> بعنوان</w:t>
      </w:r>
      <w:r w:rsidR="00660DD5">
        <w:rPr>
          <w:rFonts w:cs="AL-Hotham"/>
          <w:sz w:val="22"/>
          <w:szCs w:val="30"/>
          <w:rtl/>
          <w:lang w:bidi="ar-EG"/>
        </w:rPr>
        <w:t>:</w:t>
      </w:r>
      <w:r w:rsidRPr="00660DD5">
        <w:rPr>
          <w:rFonts w:cs="AL-Hotham"/>
          <w:sz w:val="22"/>
          <w:szCs w:val="30"/>
          <w:rtl/>
          <w:lang w:bidi="ar-EG"/>
        </w:rPr>
        <w:t xml:space="preserve"> </w:t>
      </w:r>
      <w:r w:rsidR="00373AFB">
        <w:rPr>
          <w:rFonts w:cs="AL-Hotham" w:hint="cs"/>
          <w:sz w:val="22"/>
          <w:szCs w:val="30"/>
          <w:rtl/>
          <w:lang w:bidi="ar-EG"/>
        </w:rPr>
        <w:t>«</w:t>
      </w:r>
      <w:r w:rsidRPr="00660DD5">
        <w:rPr>
          <w:rFonts w:cs="AL-Hotham"/>
          <w:sz w:val="22"/>
          <w:szCs w:val="30"/>
          <w:rtl/>
          <w:lang w:bidi="ar-EG"/>
        </w:rPr>
        <w:t>مصادر الضغوط المهنية لدى المدرسين في المرحلة المتوسطة بدولة الكويت وعلاقتها بالاضطر</w:t>
      </w:r>
      <w:r w:rsidR="00373AFB">
        <w:rPr>
          <w:rFonts w:cs="AL-Hotham"/>
          <w:sz w:val="22"/>
          <w:szCs w:val="30"/>
          <w:rtl/>
          <w:lang w:bidi="ar-EG"/>
        </w:rPr>
        <w:t>ابات النفسية الجسمية</w:t>
      </w:r>
      <w:r w:rsidR="00373AFB">
        <w:rPr>
          <w:rFonts w:cs="AL-Hotham" w:hint="cs"/>
          <w:sz w:val="22"/>
          <w:szCs w:val="30"/>
          <w:rtl/>
          <w:lang w:bidi="ar-EG"/>
        </w:rPr>
        <w:t>»</w:t>
      </w:r>
      <w:r w:rsidR="00660DD5">
        <w:rPr>
          <w:rFonts w:cs="AL-Hotham"/>
          <w:sz w:val="22"/>
          <w:szCs w:val="30"/>
          <w:rtl/>
          <w:lang w:bidi="ar-EG"/>
        </w:rPr>
        <w:t>.</w:t>
      </w:r>
      <w:r w:rsidRPr="00660DD5">
        <w:rPr>
          <w:rFonts w:cs="AL-Hotham"/>
          <w:sz w:val="22"/>
          <w:szCs w:val="30"/>
          <w:rtl/>
          <w:lang w:bidi="ar-EG"/>
        </w:rPr>
        <w:t xml:space="preserve"> وهدفت إلى التعرف على مصادر الضغوط المهنية وفقاً لمتغيرات الجنس والجنسية والتخصص ومدى علاقتها بالاضطرابات النفس جسمية</w:t>
      </w:r>
      <w:r w:rsidR="00660DD5">
        <w:rPr>
          <w:rFonts w:cs="AL-Hotham"/>
          <w:sz w:val="22"/>
          <w:szCs w:val="30"/>
          <w:rtl/>
          <w:lang w:bidi="ar-EG"/>
        </w:rPr>
        <w:t>.</w:t>
      </w:r>
      <w:r w:rsidRPr="00660DD5">
        <w:rPr>
          <w:rFonts w:cs="AL-Hotham"/>
          <w:sz w:val="22"/>
          <w:szCs w:val="30"/>
          <w:rtl/>
          <w:lang w:bidi="ar-EG"/>
        </w:rPr>
        <w:t xml:space="preserve"> واستخدم مقياس الضغوط المهنية ومقياس غموض الدور وصراع الدور ومقياس الاضطرابات النفسية الجسمية وكشفت الدراسة عن وجود فروق بين الجنسين في المتغيرات التال</w:t>
      </w:r>
      <w:r w:rsidRPr="00660DD5">
        <w:rPr>
          <w:rFonts w:cs="AL-Hotham" w:hint="eastAsia"/>
          <w:sz w:val="22"/>
          <w:szCs w:val="30"/>
          <w:rtl/>
          <w:lang w:bidi="ar-EG"/>
        </w:rPr>
        <w:t>ية</w:t>
      </w:r>
      <w:r w:rsidR="00660DD5">
        <w:rPr>
          <w:rFonts w:cs="AL-Hotham"/>
          <w:sz w:val="22"/>
          <w:szCs w:val="30"/>
          <w:rtl/>
          <w:lang w:bidi="ar-EG"/>
        </w:rPr>
        <w:t>:</w:t>
      </w:r>
      <w:r w:rsidR="008F7C14">
        <w:rPr>
          <w:rFonts w:cs="AL-Hotham"/>
          <w:sz w:val="22"/>
          <w:szCs w:val="30"/>
          <w:rtl/>
          <w:lang w:bidi="ar-EG"/>
        </w:rPr>
        <w:t xml:space="preserve"> العبء المهني, والاضطرابات النفسية الجسمية</w:t>
      </w:r>
      <w:r w:rsidRPr="00660DD5">
        <w:rPr>
          <w:rFonts w:cs="AL-Hotham"/>
          <w:sz w:val="22"/>
          <w:szCs w:val="30"/>
          <w:rtl/>
          <w:lang w:bidi="ar-EG"/>
        </w:rPr>
        <w:t>, حيث حصلت الإناث على متوسطات أعلى من الذكور في مصادر الضغوط المهنية والاضطرابات النفس جسمية</w:t>
      </w:r>
      <w:r w:rsidR="00660DD5">
        <w:rPr>
          <w:rFonts w:cs="AL-Hotham"/>
          <w:b/>
          <w:bCs/>
          <w:sz w:val="22"/>
          <w:szCs w:val="30"/>
          <w:rtl/>
          <w:lang w:bidi="ar-EG"/>
        </w:rPr>
        <w:t>.</w:t>
      </w:r>
      <w:r w:rsidR="00660DD5">
        <w:rPr>
          <w:rFonts w:cs="AL-Hotham"/>
          <w:sz w:val="22"/>
          <w:szCs w:val="30"/>
          <w:rtl/>
          <w:lang w:bidi="ar-EG"/>
        </w:rPr>
        <w:t xml:space="preserve"> </w:t>
      </w:r>
    </w:p>
    <w:p w:rsidR="00E30EB0" w:rsidRPr="00660DD5" w:rsidRDefault="00E30EB0" w:rsidP="00373AFB">
      <w:pPr>
        <w:widowControl w:val="0"/>
        <w:spacing w:line="245" w:lineRule="auto"/>
        <w:ind w:firstLine="567"/>
        <w:jc w:val="lowKashida"/>
        <w:rPr>
          <w:rFonts w:cs="AL-Hotham"/>
          <w:b/>
          <w:bCs/>
          <w:sz w:val="22"/>
          <w:szCs w:val="30"/>
          <w:lang w:bidi="ar-EG"/>
        </w:rPr>
      </w:pPr>
      <w:r w:rsidRPr="00660DD5">
        <w:rPr>
          <w:rFonts w:cs="AL-Hotham"/>
          <w:sz w:val="22"/>
          <w:szCs w:val="30"/>
          <w:rtl/>
          <w:lang w:bidi="ar-EG"/>
        </w:rPr>
        <w:t xml:space="preserve">دراسة </w:t>
      </w:r>
      <w:proofErr w:type="spellStart"/>
      <w:r w:rsidRPr="00660DD5">
        <w:rPr>
          <w:rFonts w:cs="AL-Hotham"/>
          <w:sz w:val="22"/>
          <w:szCs w:val="30"/>
          <w:rtl/>
          <w:lang w:bidi="ar-EG"/>
        </w:rPr>
        <w:t>البليهد</w:t>
      </w:r>
      <w:proofErr w:type="spellEnd"/>
      <w:r w:rsidRPr="00660DD5">
        <w:rPr>
          <w:rFonts w:cs="AL-Hotham"/>
          <w:sz w:val="22"/>
          <w:szCs w:val="30"/>
          <w:rtl/>
          <w:lang w:bidi="ar-EG"/>
        </w:rPr>
        <w:t xml:space="preserve"> (2001) بعنوان</w:t>
      </w:r>
      <w:r w:rsidR="00660DD5">
        <w:rPr>
          <w:rFonts w:cs="AL-Hotham"/>
          <w:sz w:val="22"/>
          <w:szCs w:val="30"/>
          <w:rtl/>
          <w:lang w:bidi="ar-EG"/>
        </w:rPr>
        <w:t>:</w:t>
      </w:r>
      <w:r w:rsidRPr="00660DD5">
        <w:rPr>
          <w:rFonts w:cs="AL-Hotham"/>
          <w:sz w:val="22"/>
          <w:szCs w:val="30"/>
          <w:rtl/>
          <w:lang w:bidi="ar-EG"/>
        </w:rPr>
        <w:t xml:space="preserve"> </w:t>
      </w:r>
      <w:r w:rsidR="00373AFB">
        <w:rPr>
          <w:rFonts w:cs="AL-Hotham" w:hint="cs"/>
          <w:sz w:val="22"/>
          <w:szCs w:val="30"/>
          <w:rtl/>
          <w:lang w:bidi="ar-EG"/>
        </w:rPr>
        <w:t>«</w:t>
      </w:r>
      <w:r w:rsidRPr="00660DD5">
        <w:rPr>
          <w:rFonts w:cs="AL-Hotham"/>
          <w:sz w:val="22"/>
          <w:szCs w:val="30"/>
          <w:rtl/>
          <w:lang w:bidi="ar-EG"/>
        </w:rPr>
        <w:t>مسببات ضغوط العمل لدى مديرات مدارس التعليم العا</w:t>
      </w:r>
      <w:r w:rsidR="00373AFB">
        <w:rPr>
          <w:rFonts w:cs="AL-Hotham"/>
          <w:sz w:val="22"/>
          <w:szCs w:val="30"/>
          <w:rtl/>
          <w:lang w:bidi="ar-EG"/>
        </w:rPr>
        <w:t>م بمدينة الرياض</w:t>
      </w:r>
      <w:r w:rsidR="00373AFB">
        <w:rPr>
          <w:rFonts w:cs="AL-Hotham" w:hint="cs"/>
          <w:sz w:val="22"/>
          <w:szCs w:val="30"/>
          <w:rtl/>
          <w:lang w:bidi="ar-EG"/>
        </w:rPr>
        <w:t>»</w:t>
      </w:r>
      <w:r w:rsidRPr="00660DD5">
        <w:rPr>
          <w:rFonts w:cs="AL-Hotham"/>
          <w:sz w:val="22"/>
          <w:szCs w:val="30"/>
          <w:rtl/>
          <w:lang w:bidi="ar-EG"/>
        </w:rPr>
        <w:t>. وهدفت إلى التعرف على مسببات ضغوط العمل لدى مديرات المدارس</w:t>
      </w:r>
      <w:r w:rsidR="00660DD5">
        <w:rPr>
          <w:rFonts w:cs="AL-Hotham"/>
          <w:sz w:val="22"/>
          <w:szCs w:val="30"/>
          <w:rtl/>
          <w:lang w:bidi="ar-EG"/>
        </w:rPr>
        <w:t>.</w:t>
      </w:r>
      <w:r w:rsidRPr="00660DD5">
        <w:rPr>
          <w:rFonts w:cs="AL-Hotham"/>
          <w:sz w:val="22"/>
          <w:szCs w:val="30"/>
          <w:rtl/>
          <w:lang w:bidi="ar-EG"/>
        </w:rPr>
        <w:t xml:space="preserve"> واستخدمت المنهج الوصفي وبلغت العينة (485)</w:t>
      </w:r>
      <w:r w:rsidR="00660DD5">
        <w:rPr>
          <w:rFonts w:cs="AL-Hotham"/>
          <w:sz w:val="22"/>
          <w:szCs w:val="30"/>
          <w:rtl/>
          <w:lang w:bidi="ar-EG"/>
        </w:rPr>
        <w:t xml:space="preserve"> </w:t>
      </w:r>
      <w:r w:rsidRPr="00660DD5">
        <w:rPr>
          <w:rFonts w:cs="AL-Hotham"/>
          <w:sz w:val="22"/>
          <w:szCs w:val="30"/>
          <w:rtl/>
          <w:lang w:bidi="ar-EG"/>
        </w:rPr>
        <w:t>مديرة</w:t>
      </w:r>
      <w:r w:rsidR="00660DD5">
        <w:rPr>
          <w:rFonts w:cs="AL-Hotham"/>
          <w:sz w:val="22"/>
          <w:szCs w:val="30"/>
          <w:rtl/>
          <w:lang w:bidi="ar-EG"/>
        </w:rPr>
        <w:t>،</w:t>
      </w:r>
      <w:r w:rsidR="00FD67A1">
        <w:rPr>
          <w:rFonts w:cs="AL-Hotham"/>
          <w:sz w:val="22"/>
          <w:szCs w:val="30"/>
          <w:rtl/>
          <w:lang w:bidi="ar-EG"/>
        </w:rPr>
        <w:t xml:space="preserve"> و</w:t>
      </w:r>
      <w:r w:rsidR="00FD67A1">
        <w:rPr>
          <w:rFonts w:cs="AL-Hotham" w:hint="cs"/>
          <w:sz w:val="22"/>
          <w:szCs w:val="30"/>
          <w:rtl/>
          <w:lang w:bidi="ar-EG"/>
        </w:rPr>
        <w:t>أ</w:t>
      </w:r>
      <w:r w:rsidRPr="00660DD5">
        <w:rPr>
          <w:rFonts w:cs="AL-Hotham"/>
          <w:sz w:val="22"/>
          <w:szCs w:val="30"/>
          <w:rtl/>
          <w:lang w:bidi="ar-EG"/>
        </w:rPr>
        <w:t>عدت قائمة لمسببات الضغوط النفسية واشتملت على خمسة محاور هي</w:t>
      </w:r>
      <w:r w:rsidR="00660DD5">
        <w:rPr>
          <w:rFonts w:cs="AL-Hotham"/>
          <w:sz w:val="22"/>
          <w:szCs w:val="30"/>
          <w:rtl/>
          <w:lang w:bidi="ar-EG"/>
        </w:rPr>
        <w:t>:</w:t>
      </w:r>
      <w:r w:rsidR="008F7C14">
        <w:rPr>
          <w:rFonts w:cs="AL-Hotham"/>
          <w:sz w:val="22"/>
          <w:szCs w:val="30"/>
          <w:rtl/>
          <w:lang w:bidi="ar-EG"/>
        </w:rPr>
        <w:t xml:space="preserve"> العلاقات في العمل, صراع الدور</w:t>
      </w:r>
      <w:r w:rsidRPr="00660DD5">
        <w:rPr>
          <w:rFonts w:cs="AL-Hotham"/>
          <w:sz w:val="22"/>
          <w:szCs w:val="30"/>
          <w:rtl/>
          <w:lang w:bidi="ar-EG"/>
        </w:rPr>
        <w:t>,</w:t>
      </w:r>
      <w:r w:rsidR="008F7C14">
        <w:rPr>
          <w:rFonts w:cs="AL-Hotham"/>
          <w:sz w:val="22"/>
          <w:szCs w:val="30"/>
          <w:rtl/>
          <w:lang w:bidi="ar-EG"/>
        </w:rPr>
        <w:t xml:space="preserve"> </w:t>
      </w:r>
      <w:r w:rsidR="008F7C14">
        <w:rPr>
          <w:rFonts w:cs="AL-Hotham"/>
          <w:sz w:val="22"/>
          <w:szCs w:val="30"/>
          <w:rtl/>
          <w:lang w:bidi="ar-EG"/>
        </w:rPr>
        <w:lastRenderedPageBreak/>
        <w:t>غموض الدور, عبء العمل</w:t>
      </w:r>
      <w:r w:rsidRPr="00660DD5">
        <w:rPr>
          <w:rFonts w:cs="AL-Hotham"/>
          <w:sz w:val="22"/>
          <w:szCs w:val="30"/>
          <w:rtl/>
          <w:lang w:bidi="ar-EG"/>
        </w:rPr>
        <w:t>, ظروف العمل المادية</w:t>
      </w:r>
      <w:r w:rsidR="00660DD5">
        <w:rPr>
          <w:rFonts w:cs="AL-Hotham"/>
          <w:sz w:val="22"/>
          <w:szCs w:val="30"/>
          <w:rtl/>
          <w:lang w:bidi="ar-EG"/>
        </w:rPr>
        <w:t>.</w:t>
      </w:r>
      <w:r w:rsidRPr="00660DD5">
        <w:rPr>
          <w:rFonts w:cs="AL-Hotham"/>
          <w:sz w:val="22"/>
          <w:szCs w:val="30"/>
          <w:rtl/>
          <w:lang w:bidi="ar-EG"/>
        </w:rPr>
        <w:t xml:space="preserve"> وأشارت أهم النتائج إلى وجود ضغوط عم</w:t>
      </w:r>
      <w:r w:rsidR="008F7C14">
        <w:rPr>
          <w:rFonts w:cs="AL-Hotham"/>
          <w:sz w:val="22"/>
          <w:szCs w:val="30"/>
          <w:rtl/>
          <w:lang w:bidi="ar-EG"/>
        </w:rPr>
        <w:t>ل لدى المديرات تتعلق بعبء العمل</w:t>
      </w:r>
      <w:r w:rsidRPr="00660DD5">
        <w:rPr>
          <w:rFonts w:cs="AL-Hotham"/>
          <w:sz w:val="22"/>
          <w:szCs w:val="30"/>
          <w:rtl/>
          <w:lang w:bidi="ar-EG"/>
        </w:rPr>
        <w:t>,</w:t>
      </w:r>
      <w:r w:rsidR="008F7C14">
        <w:rPr>
          <w:rFonts w:cs="AL-Hotham" w:hint="cs"/>
          <w:sz w:val="22"/>
          <w:szCs w:val="30"/>
          <w:rtl/>
          <w:lang w:bidi="ar-EG"/>
        </w:rPr>
        <w:t xml:space="preserve"> </w:t>
      </w:r>
      <w:r w:rsidRPr="00660DD5">
        <w:rPr>
          <w:rFonts w:cs="AL-Hotham"/>
          <w:sz w:val="22"/>
          <w:szCs w:val="30"/>
          <w:rtl/>
          <w:lang w:bidi="ar-EG"/>
        </w:rPr>
        <w:t>صراع الدور</w:t>
      </w:r>
      <w:r w:rsidR="001A6A6D">
        <w:rPr>
          <w:rFonts w:cs="AL-Hotham"/>
          <w:sz w:val="22"/>
          <w:szCs w:val="30"/>
          <w:rtl/>
          <w:lang w:bidi="ar-EG"/>
        </w:rPr>
        <w:t>، غ</w:t>
      </w:r>
      <w:r w:rsidRPr="00660DD5">
        <w:rPr>
          <w:rFonts w:cs="AL-Hotham"/>
          <w:sz w:val="22"/>
          <w:szCs w:val="30"/>
          <w:rtl/>
          <w:lang w:bidi="ar-EG"/>
        </w:rPr>
        <w:t>موض الدور</w:t>
      </w:r>
      <w:r w:rsidR="001A6A6D">
        <w:rPr>
          <w:rFonts w:cs="AL-Hotham"/>
          <w:sz w:val="22"/>
          <w:szCs w:val="30"/>
          <w:rtl/>
          <w:lang w:bidi="ar-EG"/>
        </w:rPr>
        <w:t>، ت</w:t>
      </w:r>
      <w:r w:rsidRPr="00660DD5">
        <w:rPr>
          <w:rFonts w:cs="AL-Hotham"/>
          <w:sz w:val="22"/>
          <w:szCs w:val="30"/>
          <w:rtl/>
          <w:lang w:bidi="ar-EG"/>
        </w:rPr>
        <w:t>نظيم العمل</w:t>
      </w:r>
      <w:r w:rsidR="001A6A6D">
        <w:rPr>
          <w:rFonts w:cs="AL-Hotham"/>
          <w:sz w:val="22"/>
          <w:szCs w:val="30"/>
          <w:rtl/>
          <w:lang w:bidi="ar-EG"/>
        </w:rPr>
        <w:t>، ت</w:t>
      </w:r>
      <w:r w:rsidRPr="00660DD5">
        <w:rPr>
          <w:rFonts w:cs="AL-Hotham"/>
          <w:sz w:val="22"/>
          <w:szCs w:val="30"/>
          <w:rtl/>
          <w:lang w:bidi="ar-EG"/>
        </w:rPr>
        <w:t>قدير الرؤساء</w:t>
      </w:r>
      <w:r w:rsidR="00660DD5">
        <w:rPr>
          <w:rFonts w:cs="AL-Hotham"/>
          <w:sz w:val="22"/>
          <w:szCs w:val="30"/>
          <w:rtl/>
          <w:lang w:bidi="ar-EG"/>
        </w:rPr>
        <w:t>،</w:t>
      </w:r>
      <w:r w:rsidRPr="00660DD5">
        <w:rPr>
          <w:rFonts w:cs="AL-Hotham"/>
          <w:sz w:val="22"/>
          <w:szCs w:val="30"/>
          <w:rtl/>
          <w:lang w:bidi="ar-EG"/>
        </w:rPr>
        <w:t xml:space="preserve"> العلاقات في العمل</w:t>
      </w:r>
      <w:r w:rsidR="004079ED">
        <w:rPr>
          <w:rFonts w:cs="AL-Hotham" w:hint="cs"/>
          <w:b/>
          <w:bCs/>
          <w:sz w:val="22"/>
          <w:szCs w:val="30"/>
          <w:rtl/>
          <w:lang w:bidi="ar-EG"/>
        </w:rPr>
        <w:t>.</w:t>
      </w:r>
    </w:p>
    <w:p w:rsidR="00E30EB0" w:rsidRPr="00660DD5" w:rsidRDefault="00E30EB0" w:rsidP="00456960">
      <w:pPr>
        <w:widowControl w:val="0"/>
        <w:spacing w:line="245" w:lineRule="auto"/>
        <w:ind w:firstLine="567"/>
        <w:jc w:val="lowKashida"/>
        <w:rPr>
          <w:rFonts w:cs="AL-Hotham"/>
          <w:sz w:val="22"/>
          <w:szCs w:val="30"/>
          <w:lang w:bidi="ar-EG"/>
        </w:rPr>
      </w:pPr>
      <w:r w:rsidRPr="00660DD5">
        <w:rPr>
          <w:rFonts w:cs="AL-Hotham"/>
          <w:sz w:val="22"/>
          <w:szCs w:val="30"/>
          <w:rtl/>
          <w:lang w:bidi="ar-EG"/>
        </w:rPr>
        <w:t>دراسة الخولي والمتوكل (2001) بعنوان</w:t>
      </w:r>
      <w:r w:rsidR="00660DD5">
        <w:rPr>
          <w:rFonts w:cs="AL-Hotham"/>
          <w:sz w:val="22"/>
          <w:szCs w:val="30"/>
          <w:rtl/>
          <w:lang w:bidi="ar-EG"/>
        </w:rPr>
        <w:t>:</w:t>
      </w:r>
      <w:r w:rsidRPr="00660DD5">
        <w:rPr>
          <w:rFonts w:cs="AL-Hotham"/>
          <w:sz w:val="22"/>
          <w:szCs w:val="30"/>
          <w:rtl/>
          <w:lang w:bidi="ar-EG"/>
        </w:rPr>
        <w:t xml:space="preserve"> </w:t>
      </w:r>
      <w:r w:rsidR="00373AFB">
        <w:rPr>
          <w:rFonts w:cs="AL-Hotham" w:hint="cs"/>
          <w:sz w:val="22"/>
          <w:szCs w:val="30"/>
          <w:rtl/>
          <w:lang w:bidi="ar-EG"/>
        </w:rPr>
        <w:t>«</w:t>
      </w:r>
      <w:r w:rsidRPr="00660DD5">
        <w:rPr>
          <w:rFonts w:cs="AL-Hotham"/>
          <w:sz w:val="22"/>
          <w:szCs w:val="30"/>
          <w:rtl/>
          <w:lang w:bidi="ar-EG"/>
        </w:rPr>
        <w:t>الضغوط المهنية لمعلم التربية البدنية في منطقة شرق القاهرة التعليمية</w:t>
      </w:r>
      <w:r w:rsidR="00373AFB">
        <w:rPr>
          <w:rFonts w:cs="AL-Hotham" w:hint="cs"/>
          <w:sz w:val="22"/>
          <w:szCs w:val="30"/>
          <w:rtl/>
          <w:lang w:bidi="ar-EG"/>
        </w:rPr>
        <w:t>»</w:t>
      </w:r>
      <w:r w:rsidR="00660DD5">
        <w:rPr>
          <w:rFonts w:cs="AL-Hotham"/>
          <w:sz w:val="22"/>
          <w:szCs w:val="30"/>
          <w:rtl/>
          <w:lang w:bidi="ar-EG"/>
        </w:rPr>
        <w:t xml:space="preserve"> </w:t>
      </w:r>
      <w:r w:rsidRPr="00660DD5">
        <w:rPr>
          <w:rFonts w:cs="AL-Hotham"/>
          <w:sz w:val="22"/>
          <w:szCs w:val="30"/>
          <w:rtl/>
          <w:lang w:bidi="ar-EG"/>
        </w:rPr>
        <w:t>وهدفت الدراسة إلى التعرف على الأسباب والعوامل التي تؤدى إلى حدوث الضغوط المهنية لم</w:t>
      </w:r>
      <w:r w:rsidR="008F7C14">
        <w:rPr>
          <w:rFonts w:cs="AL-Hotham"/>
          <w:sz w:val="22"/>
          <w:szCs w:val="30"/>
          <w:rtl/>
          <w:lang w:bidi="ar-EG"/>
        </w:rPr>
        <w:t>علم</w:t>
      </w:r>
      <w:r w:rsidR="00FD67A1">
        <w:rPr>
          <w:rFonts w:cs="AL-Hotham"/>
          <w:sz w:val="22"/>
          <w:szCs w:val="30"/>
          <w:rtl/>
          <w:lang w:bidi="ar-EG"/>
        </w:rPr>
        <w:t>ي التربية البدنية من الجنسين, و</w:t>
      </w:r>
      <w:r w:rsidR="00FD67A1">
        <w:rPr>
          <w:rFonts w:cs="AL-Hotham" w:hint="cs"/>
          <w:sz w:val="22"/>
          <w:szCs w:val="30"/>
          <w:rtl/>
          <w:lang w:bidi="ar-EG"/>
        </w:rPr>
        <w:t>ا</w:t>
      </w:r>
      <w:r w:rsidR="008F7C14">
        <w:rPr>
          <w:rFonts w:cs="AL-Hotham"/>
          <w:sz w:val="22"/>
          <w:szCs w:val="30"/>
          <w:rtl/>
          <w:lang w:bidi="ar-EG"/>
        </w:rPr>
        <w:t>ستخدم المنهج الوصفي</w:t>
      </w:r>
      <w:r w:rsidRPr="00660DD5">
        <w:rPr>
          <w:rFonts w:cs="AL-Hotham"/>
          <w:sz w:val="22"/>
          <w:szCs w:val="30"/>
          <w:rtl/>
          <w:lang w:bidi="ar-EG"/>
        </w:rPr>
        <w:t>, وبلغت العينة (30) معلماً و(30) معلمة اختيروا عشوائياً من المرحلة الث</w:t>
      </w:r>
      <w:r w:rsidRPr="00660DD5">
        <w:rPr>
          <w:rFonts w:cs="AL-Hotham" w:hint="eastAsia"/>
          <w:sz w:val="22"/>
          <w:szCs w:val="30"/>
          <w:rtl/>
          <w:lang w:bidi="ar-EG"/>
        </w:rPr>
        <w:t>انوية</w:t>
      </w:r>
      <w:r w:rsidRPr="00660DD5">
        <w:rPr>
          <w:rFonts w:cs="AL-Hotham"/>
          <w:sz w:val="22"/>
          <w:szCs w:val="30"/>
          <w:rtl/>
          <w:lang w:bidi="ar-EG"/>
        </w:rPr>
        <w:t xml:space="preserve"> بمنطقة شرق القاهرة التعليمية. واستعان الباحث بقائمة الضغوط النفسية للمعلمين من إعداد محمد محسن علاوي (1998م)</w:t>
      </w:r>
      <w:r w:rsidR="00660DD5">
        <w:rPr>
          <w:rFonts w:cs="AL-Hotham"/>
          <w:sz w:val="22"/>
          <w:szCs w:val="30"/>
          <w:rtl/>
          <w:lang w:bidi="ar-EG"/>
        </w:rPr>
        <w:t>.</w:t>
      </w:r>
      <w:r w:rsidRPr="00660DD5">
        <w:rPr>
          <w:rFonts w:cs="AL-Hotham"/>
          <w:sz w:val="22"/>
          <w:szCs w:val="30"/>
          <w:rtl/>
          <w:lang w:bidi="ar-EG"/>
        </w:rPr>
        <w:t xml:space="preserve"> وأشارت أهم النتائج إلى وجود ضغوط مهنية يعان</w:t>
      </w:r>
      <w:r w:rsidR="00456960">
        <w:rPr>
          <w:rFonts w:cs="AL-Hotham" w:hint="cs"/>
          <w:sz w:val="22"/>
          <w:szCs w:val="30"/>
          <w:rtl/>
          <w:lang w:bidi="ar-EG"/>
        </w:rPr>
        <w:t>ي</w:t>
      </w:r>
      <w:r w:rsidRPr="00660DD5">
        <w:rPr>
          <w:rFonts w:cs="AL-Hotham"/>
          <w:sz w:val="22"/>
          <w:szCs w:val="30"/>
          <w:rtl/>
          <w:lang w:bidi="ar-EG"/>
        </w:rPr>
        <w:t xml:space="preserve"> منها بشكل عام معلم</w:t>
      </w:r>
      <w:r w:rsidR="00FD67A1">
        <w:rPr>
          <w:rFonts w:cs="AL-Hotham" w:hint="cs"/>
          <w:sz w:val="22"/>
          <w:szCs w:val="30"/>
          <w:rtl/>
          <w:lang w:bidi="ar-EG"/>
        </w:rPr>
        <w:t>و</w:t>
      </w:r>
      <w:r w:rsidRPr="00660DD5">
        <w:rPr>
          <w:rFonts w:cs="AL-Hotham"/>
          <w:sz w:val="22"/>
          <w:szCs w:val="30"/>
          <w:rtl/>
          <w:lang w:bidi="ar-EG"/>
        </w:rPr>
        <w:t xml:space="preserve"> التربية البدنية تتراوح درجتها ما بين متوسطة </w:t>
      </w:r>
      <w:r w:rsidR="00FD67A1">
        <w:rPr>
          <w:rFonts w:cs="AL-Hotham" w:hint="cs"/>
          <w:sz w:val="22"/>
          <w:szCs w:val="30"/>
          <w:rtl/>
          <w:lang w:bidi="ar-EG"/>
        </w:rPr>
        <w:t>و</w:t>
      </w:r>
      <w:r w:rsidRPr="00660DD5">
        <w:rPr>
          <w:rFonts w:cs="AL-Hotham"/>
          <w:sz w:val="22"/>
          <w:szCs w:val="30"/>
          <w:rtl/>
          <w:lang w:bidi="ar-EG"/>
        </w:rPr>
        <w:t>قليلة. كما لا توجد فروق دالة في الضغوط المهنية بين كل من المعلمين والمعلمات</w:t>
      </w:r>
      <w:r w:rsidR="00660DD5">
        <w:rPr>
          <w:rFonts w:cs="AL-Hotham"/>
          <w:sz w:val="22"/>
          <w:szCs w:val="30"/>
          <w:rtl/>
          <w:lang w:bidi="ar-EG"/>
        </w:rPr>
        <w:t>.</w:t>
      </w:r>
    </w:p>
    <w:p w:rsidR="00E30EB0" w:rsidRPr="008F7C14" w:rsidRDefault="00E30EB0" w:rsidP="00373AFB">
      <w:pPr>
        <w:widowControl w:val="0"/>
        <w:spacing w:line="245" w:lineRule="auto"/>
        <w:ind w:firstLine="567"/>
        <w:jc w:val="lowKashida"/>
        <w:rPr>
          <w:rFonts w:cs="AL-Hotham"/>
          <w:b/>
          <w:bCs/>
          <w:spacing w:val="-4"/>
          <w:sz w:val="22"/>
          <w:szCs w:val="30"/>
          <w:rtl/>
          <w:lang w:bidi="ar-EG"/>
        </w:rPr>
      </w:pPr>
      <w:r w:rsidRPr="008F7C14">
        <w:rPr>
          <w:rFonts w:cs="AL-Hotham"/>
          <w:spacing w:val="-4"/>
          <w:sz w:val="22"/>
          <w:szCs w:val="30"/>
          <w:rtl/>
          <w:lang w:bidi="ar-EG"/>
        </w:rPr>
        <w:t xml:space="preserve">دراسة العمري (2003) </w:t>
      </w:r>
      <w:r w:rsidRPr="008F7C14">
        <w:rPr>
          <w:rFonts w:cs="AL-Hotham" w:hint="eastAsia"/>
          <w:spacing w:val="-4"/>
          <w:sz w:val="22"/>
          <w:szCs w:val="30"/>
          <w:rtl/>
          <w:lang w:bidi="ar-EG"/>
        </w:rPr>
        <w:t>بعنوان</w:t>
      </w:r>
      <w:r w:rsidRPr="008F7C14">
        <w:rPr>
          <w:rFonts w:cs="AL-Hotham"/>
          <w:spacing w:val="-4"/>
          <w:sz w:val="22"/>
          <w:szCs w:val="30"/>
          <w:rtl/>
          <w:lang w:bidi="ar-EG"/>
        </w:rPr>
        <w:t xml:space="preserve">: </w:t>
      </w:r>
      <w:r w:rsidR="00373AFB" w:rsidRPr="008F7C14">
        <w:rPr>
          <w:rFonts w:cs="AL-Hotham" w:hint="cs"/>
          <w:spacing w:val="-4"/>
          <w:sz w:val="22"/>
          <w:szCs w:val="30"/>
          <w:rtl/>
          <w:lang w:bidi="ar-EG"/>
        </w:rPr>
        <w:t>«</w:t>
      </w:r>
      <w:r w:rsidRPr="008F7C14">
        <w:rPr>
          <w:rFonts w:cs="AL-Hotham"/>
          <w:spacing w:val="-4"/>
          <w:sz w:val="22"/>
          <w:szCs w:val="30"/>
          <w:rtl/>
          <w:lang w:bidi="ar-EG"/>
        </w:rPr>
        <w:t xml:space="preserve">ضغوط العمل عند المعلمين </w:t>
      </w:r>
      <w:r w:rsidR="00660DD5" w:rsidRPr="008F7C14">
        <w:rPr>
          <w:rFonts w:cs="AL-Hotham"/>
          <w:spacing w:val="-4"/>
          <w:sz w:val="22"/>
          <w:szCs w:val="30"/>
          <w:rtl/>
          <w:lang w:bidi="ar-EG"/>
        </w:rPr>
        <w:t>(</w:t>
      </w:r>
      <w:r w:rsidRPr="008F7C14">
        <w:rPr>
          <w:rFonts w:cs="AL-Hotham"/>
          <w:spacing w:val="-4"/>
          <w:sz w:val="22"/>
          <w:szCs w:val="30"/>
          <w:rtl/>
          <w:lang w:bidi="ar-EG"/>
        </w:rPr>
        <w:t>دراسة ميدانية</w:t>
      </w:r>
      <w:r w:rsidR="00660DD5" w:rsidRPr="008F7C14">
        <w:rPr>
          <w:rFonts w:cs="AL-Hotham"/>
          <w:spacing w:val="-4"/>
          <w:sz w:val="22"/>
          <w:szCs w:val="30"/>
          <w:rtl/>
          <w:lang w:bidi="ar-EG"/>
        </w:rPr>
        <w:t>)</w:t>
      </w:r>
      <w:r w:rsidR="00373AFB" w:rsidRPr="008F7C14">
        <w:rPr>
          <w:rFonts w:cs="AL-Hotham" w:hint="cs"/>
          <w:spacing w:val="-4"/>
          <w:sz w:val="22"/>
          <w:szCs w:val="30"/>
          <w:rtl/>
          <w:lang w:bidi="ar-EG"/>
        </w:rPr>
        <w:t>»</w:t>
      </w:r>
      <w:r w:rsidR="001A6A6D" w:rsidRPr="008F7C14">
        <w:rPr>
          <w:rFonts w:cs="AL-Hotham"/>
          <w:spacing w:val="-4"/>
          <w:sz w:val="22"/>
          <w:szCs w:val="30"/>
          <w:rtl/>
          <w:lang w:bidi="ar-EG"/>
        </w:rPr>
        <w:t>. و</w:t>
      </w:r>
      <w:r w:rsidRPr="008F7C14">
        <w:rPr>
          <w:rFonts w:cs="AL-Hotham"/>
          <w:spacing w:val="-4"/>
          <w:sz w:val="22"/>
          <w:szCs w:val="30"/>
          <w:rtl/>
          <w:lang w:bidi="ar-EG"/>
        </w:rPr>
        <w:t xml:space="preserve">هدفت إلى معرفة العلاقة بين المتغيرات </w:t>
      </w:r>
      <w:proofErr w:type="spellStart"/>
      <w:r w:rsidRPr="008F7C14">
        <w:rPr>
          <w:rFonts w:cs="AL-Hotham"/>
          <w:spacing w:val="-4"/>
          <w:sz w:val="22"/>
          <w:szCs w:val="30"/>
          <w:rtl/>
          <w:lang w:bidi="ar-EG"/>
        </w:rPr>
        <w:t>الديموجرافية</w:t>
      </w:r>
      <w:proofErr w:type="spellEnd"/>
      <w:r w:rsidRPr="008F7C14">
        <w:rPr>
          <w:rFonts w:cs="AL-Hotham"/>
          <w:spacing w:val="-4"/>
          <w:sz w:val="22"/>
          <w:szCs w:val="30"/>
          <w:rtl/>
          <w:lang w:bidi="ar-EG"/>
        </w:rPr>
        <w:t xml:space="preserve"> والمتغيرات الوظيفية (غموض الدور، صراع الدور</w:t>
      </w:r>
      <w:r w:rsidR="001A6A6D" w:rsidRPr="008F7C14">
        <w:rPr>
          <w:rFonts w:cs="AL-Hotham"/>
          <w:spacing w:val="-4"/>
          <w:sz w:val="22"/>
          <w:szCs w:val="30"/>
          <w:rtl/>
          <w:lang w:bidi="ar-EG"/>
        </w:rPr>
        <w:t>، ط</w:t>
      </w:r>
      <w:r w:rsidRPr="008F7C14">
        <w:rPr>
          <w:rFonts w:cs="AL-Hotham"/>
          <w:spacing w:val="-4"/>
          <w:sz w:val="22"/>
          <w:szCs w:val="30"/>
          <w:rtl/>
          <w:lang w:bidi="ar-EG"/>
        </w:rPr>
        <w:t>بيعة العمل</w:t>
      </w:r>
      <w:r w:rsidR="00660DD5" w:rsidRPr="008F7C14">
        <w:rPr>
          <w:rFonts w:cs="AL-Hotham"/>
          <w:spacing w:val="-4"/>
          <w:sz w:val="22"/>
          <w:szCs w:val="30"/>
          <w:rtl/>
          <w:lang w:bidi="ar-EG"/>
        </w:rPr>
        <w:t>،</w:t>
      </w:r>
      <w:r w:rsidRPr="008F7C14">
        <w:rPr>
          <w:rFonts w:cs="AL-Hotham"/>
          <w:spacing w:val="-4"/>
          <w:sz w:val="22"/>
          <w:szCs w:val="30"/>
          <w:rtl/>
          <w:lang w:bidi="ar-EG"/>
        </w:rPr>
        <w:t xml:space="preserve"> مدة الخدمة) من جهة وضغوط العمل من جه</w:t>
      </w:r>
      <w:r w:rsidR="008F7C14" w:rsidRPr="008F7C14">
        <w:rPr>
          <w:rFonts w:cs="AL-Hotham"/>
          <w:spacing w:val="-4"/>
          <w:sz w:val="22"/>
          <w:szCs w:val="30"/>
          <w:rtl/>
          <w:lang w:bidi="ar-EG"/>
        </w:rPr>
        <w:t>ة أخرى بمدارس الرياض الحكومية</w:t>
      </w:r>
      <w:r w:rsidR="00FD67A1">
        <w:rPr>
          <w:rFonts w:cs="AL-Hotham"/>
          <w:spacing w:val="-4"/>
          <w:sz w:val="22"/>
          <w:szCs w:val="30"/>
          <w:rtl/>
          <w:lang w:bidi="ar-EG"/>
        </w:rPr>
        <w:t>, و</w:t>
      </w:r>
      <w:r w:rsidR="00FD67A1">
        <w:rPr>
          <w:rFonts w:cs="AL-Hotham" w:hint="cs"/>
          <w:spacing w:val="-4"/>
          <w:sz w:val="22"/>
          <w:szCs w:val="30"/>
          <w:rtl/>
          <w:lang w:bidi="ar-EG"/>
        </w:rPr>
        <w:t>ا</w:t>
      </w:r>
      <w:r w:rsidRPr="008F7C14">
        <w:rPr>
          <w:rFonts w:cs="AL-Hotham"/>
          <w:spacing w:val="-4"/>
          <w:sz w:val="22"/>
          <w:szCs w:val="30"/>
          <w:rtl/>
          <w:lang w:bidi="ar-EG"/>
        </w:rPr>
        <w:t xml:space="preserve">ستخدم المنهج </w:t>
      </w:r>
      <w:r w:rsidR="008F7C14" w:rsidRPr="008F7C14">
        <w:rPr>
          <w:rFonts w:cs="AL-Hotham"/>
          <w:spacing w:val="-4"/>
          <w:sz w:val="22"/>
          <w:szCs w:val="30"/>
          <w:rtl/>
          <w:lang w:bidi="ar-EG"/>
        </w:rPr>
        <w:t>الوصفي</w:t>
      </w:r>
      <w:r w:rsidRPr="008F7C14">
        <w:rPr>
          <w:rFonts w:cs="AL-Hotham"/>
          <w:spacing w:val="-4"/>
          <w:sz w:val="22"/>
          <w:szCs w:val="30"/>
          <w:rtl/>
          <w:lang w:bidi="ar-EG"/>
        </w:rPr>
        <w:t xml:space="preserve">, وبلغت العينة </w:t>
      </w:r>
      <w:r w:rsidRPr="008F7C14">
        <w:rPr>
          <w:rFonts w:cs="AL-Hotham"/>
          <w:spacing w:val="-4"/>
          <w:sz w:val="22"/>
          <w:szCs w:val="30"/>
          <w:rtl/>
          <w:lang w:bidi="ar-EG"/>
        </w:rPr>
        <w:lastRenderedPageBreak/>
        <w:t>(472) معلماً تم اختيارهم عشوائياً وأعد الباحث مقياساً لجمع بياناته</w:t>
      </w:r>
      <w:r w:rsidR="00660DD5" w:rsidRPr="008F7C14">
        <w:rPr>
          <w:rFonts w:cs="AL-Hotham"/>
          <w:spacing w:val="-4"/>
          <w:sz w:val="22"/>
          <w:szCs w:val="30"/>
          <w:rtl/>
          <w:lang w:bidi="ar-EG"/>
        </w:rPr>
        <w:t>.</w:t>
      </w:r>
      <w:r w:rsidRPr="008F7C14">
        <w:rPr>
          <w:rFonts w:cs="AL-Hotham"/>
          <w:spacing w:val="-4"/>
          <w:sz w:val="22"/>
          <w:szCs w:val="30"/>
          <w:rtl/>
          <w:lang w:bidi="ar-EG"/>
        </w:rPr>
        <w:t xml:space="preserve"> وأظهرت أهم النتائج وجود علاقة سلبية ذات دلالة إحصائية بين الم</w:t>
      </w:r>
      <w:r w:rsidR="008F7C14" w:rsidRPr="008F7C14">
        <w:rPr>
          <w:rFonts w:cs="AL-Hotham"/>
          <w:spacing w:val="-4"/>
          <w:sz w:val="22"/>
          <w:szCs w:val="30"/>
          <w:rtl/>
          <w:lang w:bidi="ar-EG"/>
        </w:rPr>
        <w:t xml:space="preserve">تغيرات </w:t>
      </w:r>
      <w:proofErr w:type="spellStart"/>
      <w:r w:rsidR="008F7C14" w:rsidRPr="008F7C14">
        <w:rPr>
          <w:rFonts w:cs="AL-Hotham"/>
          <w:spacing w:val="-4"/>
          <w:sz w:val="22"/>
          <w:szCs w:val="30"/>
          <w:rtl/>
          <w:lang w:bidi="ar-EG"/>
        </w:rPr>
        <w:t>الديموجرافية</w:t>
      </w:r>
      <w:proofErr w:type="spellEnd"/>
      <w:r w:rsidR="008F7C14" w:rsidRPr="008F7C14">
        <w:rPr>
          <w:rFonts w:cs="AL-Hotham"/>
          <w:spacing w:val="-4"/>
          <w:sz w:val="22"/>
          <w:szCs w:val="30"/>
          <w:rtl/>
          <w:lang w:bidi="ar-EG"/>
        </w:rPr>
        <w:t xml:space="preserve"> وضغوط العمل</w:t>
      </w:r>
      <w:r w:rsidRPr="008F7C14">
        <w:rPr>
          <w:rFonts w:cs="AL-Hotham"/>
          <w:spacing w:val="-4"/>
          <w:sz w:val="22"/>
          <w:szCs w:val="30"/>
          <w:rtl/>
          <w:lang w:bidi="ar-EG"/>
        </w:rPr>
        <w:t>, وأيضاً وجود علاقة إيجابية بين المتغيرات الوظيفية وطبيعة العمل عند المع</w:t>
      </w:r>
      <w:r w:rsidRPr="008F7C14">
        <w:rPr>
          <w:rFonts w:cs="AL-Hotham" w:hint="eastAsia"/>
          <w:spacing w:val="-4"/>
          <w:sz w:val="22"/>
          <w:szCs w:val="30"/>
          <w:rtl/>
          <w:lang w:bidi="ar-EG"/>
        </w:rPr>
        <w:t>لمين</w:t>
      </w:r>
      <w:r w:rsidR="00660DD5" w:rsidRPr="008F7C14">
        <w:rPr>
          <w:rFonts w:cs="AL-Hotham"/>
          <w:b/>
          <w:bCs/>
          <w:spacing w:val="-4"/>
          <w:sz w:val="22"/>
          <w:szCs w:val="30"/>
          <w:rtl/>
          <w:lang w:bidi="ar-EG"/>
        </w:rPr>
        <w:t>.</w:t>
      </w:r>
    </w:p>
    <w:p w:rsidR="00E30EB0" w:rsidRPr="00660DD5" w:rsidRDefault="00E30EB0" w:rsidP="00FD67A1">
      <w:pPr>
        <w:widowControl w:val="0"/>
        <w:spacing w:line="245" w:lineRule="auto"/>
        <w:ind w:firstLine="567"/>
        <w:jc w:val="lowKashida"/>
        <w:rPr>
          <w:rFonts w:cs="AL-Hotham"/>
          <w:sz w:val="22"/>
          <w:szCs w:val="30"/>
        </w:rPr>
      </w:pPr>
      <w:r w:rsidRPr="00660DD5">
        <w:rPr>
          <w:rFonts w:cs="AL-Hotham"/>
          <w:sz w:val="22"/>
          <w:szCs w:val="30"/>
          <w:rtl/>
          <w:lang w:bidi="ar-EG"/>
        </w:rPr>
        <w:t xml:space="preserve">دراسة </w:t>
      </w:r>
      <w:proofErr w:type="spellStart"/>
      <w:r w:rsidRPr="00660DD5">
        <w:rPr>
          <w:rFonts w:cs="AL-Hotham"/>
          <w:sz w:val="22"/>
          <w:szCs w:val="30"/>
          <w:rtl/>
          <w:lang w:bidi="ar-EG"/>
        </w:rPr>
        <w:t>بينتو</w:t>
      </w:r>
      <w:proofErr w:type="spellEnd"/>
      <w:r w:rsidRPr="00660DD5">
        <w:rPr>
          <w:rFonts w:cs="AL-Hotham"/>
          <w:sz w:val="22"/>
          <w:szCs w:val="30"/>
          <w:rtl/>
          <w:lang w:bidi="ar-EG"/>
        </w:rPr>
        <w:t xml:space="preserve"> </w:t>
      </w:r>
      <w:r w:rsidRPr="00660DD5">
        <w:rPr>
          <w:rFonts w:cs="AL-Hotham"/>
          <w:sz w:val="22"/>
          <w:szCs w:val="30"/>
        </w:rPr>
        <w:t>Pinto,2005)</w:t>
      </w:r>
      <w:r w:rsidR="00373AFB">
        <w:rPr>
          <w:rFonts w:cs="AL-Hotham" w:hint="cs"/>
          <w:sz w:val="22"/>
          <w:szCs w:val="30"/>
          <w:rtl/>
          <w:lang w:bidi="ar-EG"/>
        </w:rPr>
        <w:t xml:space="preserve">) </w:t>
      </w:r>
      <w:r w:rsidRPr="00660DD5">
        <w:rPr>
          <w:rFonts w:cs="AL-Hotham"/>
          <w:sz w:val="22"/>
          <w:szCs w:val="30"/>
          <w:rtl/>
          <w:lang w:bidi="ar-EG"/>
        </w:rPr>
        <w:t>بعنوان</w:t>
      </w:r>
      <w:r w:rsidR="00660DD5">
        <w:rPr>
          <w:rFonts w:cs="AL-Hotham"/>
          <w:sz w:val="22"/>
          <w:szCs w:val="30"/>
          <w:rtl/>
          <w:lang w:bidi="ar-EG"/>
        </w:rPr>
        <w:t>:</w:t>
      </w:r>
      <w:r w:rsidRPr="00660DD5">
        <w:rPr>
          <w:rFonts w:cs="AL-Hotham"/>
          <w:sz w:val="22"/>
          <w:szCs w:val="30"/>
          <w:rtl/>
          <w:lang w:bidi="ar-EG"/>
        </w:rPr>
        <w:t xml:space="preserve"> </w:t>
      </w:r>
      <w:r w:rsidR="00373AFB">
        <w:rPr>
          <w:rFonts w:cs="AL-Hotham" w:hint="cs"/>
          <w:sz w:val="22"/>
          <w:szCs w:val="30"/>
          <w:rtl/>
          <w:lang w:bidi="ar-EG"/>
        </w:rPr>
        <w:t>«</w:t>
      </w:r>
      <w:r w:rsidRPr="00660DD5">
        <w:rPr>
          <w:rFonts w:cs="AL-Hotham"/>
          <w:sz w:val="22"/>
          <w:szCs w:val="30"/>
          <w:rtl/>
          <w:lang w:bidi="ar-EG"/>
        </w:rPr>
        <w:t>مصادر الضغوط والاحتراق والمواجهة لدى المعلمين في البرتغال</w:t>
      </w:r>
      <w:r w:rsidR="00373AFB">
        <w:rPr>
          <w:rFonts w:cs="AL-Hotham" w:hint="eastAsia"/>
          <w:sz w:val="22"/>
          <w:szCs w:val="30"/>
          <w:rtl/>
          <w:lang w:bidi="ar-EG"/>
        </w:rPr>
        <w:t>»</w:t>
      </w:r>
      <w:r w:rsidR="00660DD5">
        <w:rPr>
          <w:rFonts w:cs="AL-Hotham"/>
          <w:sz w:val="22"/>
          <w:szCs w:val="30"/>
          <w:rtl/>
          <w:lang w:bidi="ar-EG"/>
        </w:rPr>
        <w:t>.</w:t>
      </w:r>
      <w:r w:rsidRPr="00660DD5">
        <w:rPr>
          <w:rFonts w:cs="AL-Hotham"/>
          <w:sz w:val="22"/>
          <w:szCs w:val="30"/>
          <w:rtl/>
          <w:lang w:bidi="ar-EG"/>
        </w:rPr>
        <w:t xml:space="preserve"> وهدفت إلى التعرف على الاحتراق لدى المعلمين في المرحلتين المتوسطة والثانوية ومصادر الضغوط المهنية المؤدية إلى حدوثه</w:t>
      </w:r>
      <w:r w:rsidR="00660DD5">
        <w:rPr>
          <w:rFonts w:cs="AL-Hotham"/>
          <w:sz w:val="22"/>
          <w:szCs w:val="30"/>
          <w:rtl/>
          <w:lang w:bidi="ar-EG"/>
        </w:rPr>
        <w:t>.</w:t>
      </w:r>
      <w:r w:rsidRPr="00660DD5">
        <w:rPr>
          <w:rFonts w:cs="AL-Hotham"/>
          <w:sz w:val="22"/>
          <w:szCs w:val="30"/>
          <w:rtl/>
          <w:lang w:bidi="ar-EG"/>
        </w:rPr>
        <w:t xml:space="preserve"> واستخدم المنهج الوصفي وبلغت العينة (777) معلما في المرحلتين المتوس</w:t>
      </w:r>
      <w:r w:rsidR="00FD67A1">
        <w:rPr>
          <w:rFonts w:cs="AL-Hotham" w:hint="cs"/>
          <w:sz w:val="22"/>
          <w:szCs w:val="30"/>
          <w:rtl/>
          <w:lang w:bidi="ar-EG"/>
        </w:rPr>
        <w:t>ــــ</w:t>
      </w:r>
      <w:r w:rsidRPr="00660DD5">
        <w:rPr>
          <w:rFonts w:cs="AL-Hotham"/>
          <w:sz w:val="22"/>
          <w:szCs w:val="30"/>
          <w:rtl/>
          <w:lang w:bidi="ar-EG"/>
        </w:rPr>
        <w:t>طة والثانوية في البرتغ</w:t>
      </w:r>
      <w:r w:rsidR="00FD67A1">
        <w:rPr>
          <w:rFonts w:cs="AL-Hotham" w:hint="cs"/>
          <w:sz w:val="22"/>
          <w:szCs w:val="30"/>
          <w:rtl/>
          <w:lang w:bidi="ar-EG"/>
        </w:rPr>
        <w:t>ـــ</w:t>
      </w:r>
      <w:r w:rsidRPr="00660DD5">
        <w:rPr>
          <w:rFonts w:cs="AL-Hotham"/>
          <w:sz w:val="22"/>
          <w:szCs w:val="30"/>
          <w:rtl/>
          <w:lang w:bidi="ar-EG"/>
        </w:rPr>
        <w:t>ال</w:t>
      </w:r>
      <w:r w:rsidR="00660DD5">
        <w:rPr>
          <w:rFonts w:cs="AL-Hotham"/>
          <w:sz w:val="22"/>
          <w:szCs w:val="30"/>
          <w:rtl/>
          <w:lang w:bidi="ar-EG"/>
        </w:rPr>
        <w:t>،</w:t>
      </w:r>
      <w:r w:rsidRPr="00660DD5">
        <w:rPr>
          <w:rFonts w:cs="AL-Hotham"/>
          <w:sz w:val="22"/>
          <w:szCs w:val="30"/>
          <w:rtl/>
          <w:lang w:bidi="ar-EG"/>
        </w:rPr>
        <w:t xml:space="preserve"> واس</w:t>
      </w:r>
      <w:r w:rsidR="00FD67A1">
        <w:rPr>
          <w:rFonts w:cs="AL-Hotham" w:hint="cs"/>
          <w:sz w:val="22"/>
          <w:szCs w:val="30"/>
          <w:rtl/>
          <w:lang w:bidi="ar-EG"/>
        </w:rPr>
        <w:t>ـــ</w:t>
      </w:r>
      <w:r w:rsidRPr="00660DD5">
        <w:rPr>
          <w:rFonts w:cs="AL-Hotham"/>
          <w:sz w:val="22"/>
          <w:szCs w:val="30"/>
          <w:rtl/>
          <w:lang w:bidi="ar-EG"/>
        </w:rPr>
        <w:t xml:space="preserve">تعان بقائمة </w:t>
      </w:r>
      <w:r w:rsidR="00FD67A1">
        <w:rPr>
          <w:rFonts w:cs="AL-Hotham" w:hint="cs"/>
          <w:sz w:val="22"/>
          <w:szCs w:val="30"/>
          <w:rtl/>
          <w:lang w:bidi="ar-EG"/>
        </w:rPr>
        <w:t xml:space="preserve"> </w:t>
      </w:r>
      <w:r w:rsidR="005834B2">
        <w:rPr>
          <w:rFonts w:cs="AL-Hotham" w:hint="cs"/>
          <w:sz w:val="22"/>
          <w:szCs w:val="30"/>
          <w:rtl/>
          <w:lang w:bidi="ar-EG"/>
        </w:rPr>
        <w:t xml:space="preserve"> </w:t>
      </w:r>
      <w:r w:rsidR="00FD67A1">
        <w:rPr>
          <w:rFonts w:cs="AL-Hotham" w:hint="cs"/>
          <w:sz w:val="22"/>
          <w:szCs w:val="30"/>
          <w:rtl/>
          <w:lang w:bidi="ar-EG"/>
        </w:rPr>
        <w:t xml:space="preserve">ما </w:t>
      </w:r>
      <w:r w:rsidR="008F7C14">
        <w:rPr>
          <w:rFonts w:cs="AL-Hotham"/>
          <w:sz w:val="22"/>
          <w:szCs w:val="30"/>
          <w:rtl/>
          <w:lang w:bidi="ar-EG"/>
        </w:rPr>
        <w:t>سلك للاحتراق (1996)</w:t>
      </w:r>
      <w:r w:rsidRPr="00660DD5">
        <w:rPr>
          <w:rFonts w:cs="AL-Hotham"/>
          <w:sz w:val="22"/>
          <w:szCs w:val="30"/>
          <w:rtl/>
          <w:lang w:bidi="ar-EG"/>
        </w:rPr>
        <w:t>, والاستبيان المعدل لجونسون (</w:t>
      </w:r>
      <w:r w:rsidRPr="00660DD5">
        <w:rPr>
          <w:rFonts w:cs="AL-Hotham"/>
          <w:sz w:val="22"/>
          <w:szCs w:val="30"/>
        </w:rPr>
        <w:t>TS</w:t>
      </w:r>
      <w:r w:rsidR="003A4E08">
        <w:rPr>
          <w:rFonts w:cs="AL-Hotham"/>
          <w:sz w:val="22"/>
          <w:szCs w:val="30"/>
        </w:rPr>
        <w:t>Q,1999</w:t>
      </w:r>
      <w:r w:rsidRPr="00660DD5">
        <w:rPr>
          <w:rFonts w:cs="AL-Hotham"/>
          <w:sz w:val="22"/>
          <w:szCs w:val="30"/>
          <w:rtl/>
          <w:lang w:bidi="ar-EG"/>
        </w:rPr>
        <w:t>)</w:t>
      </w:r>
      <w:r w:rsidR="001A6A6D">
        <w:rPr>
          <w:rFonts w:cs="AL-Hotham"/>
          <w:sz w:val="22"/>
          <w:szCs w:val="30"/>
          <w:rtl/>
          <w:lang w:bidi="ar-EG"/>
        </w:rPr>
        <w:t>. و</w:t>
      </w:r>
      <w:r w:rsidRPr="00660DD5">
        <w:rPr>
          <w:rFonts w:cs="AL-Hotham"/>
          <w:sz w:val="22"/>
          <w:szCs w:val="30"/>
          <w:rtl/>
          <w:lang w:bidi="ar-EG"/>
        </w:rPr>
        <w:t>توصلت الدراسة إلى نتائج من أهمها: أن(54%) من المعلمين لديهم ضغوط مهنية مرت</w:t>
      </w:r>
      <w:r w:rsidR="008F7C14">
        <w:rPr>
          <w:rFonts w:cs="AL-Hotham"/>
          <w:sz w:val="22"/>
          <w:szCs w:val="30"/>
          <w:rtl/>
          <w:lang w:bidi="ar-EG"/>
        </w:rPr>
        <w:t>فعة</w:t>
      </w:r>
      <w:r w:rsidRPr="00660DD5">
        <w:rPr>
          <w:rFonts w:cs="AL-Hotham"/>
          <w:sz w:val="22"/>
          <w:szCs w:val="30"/>
          <w:rtl/>
          <w:lang w:bidi="ar-EG"/>
        </w:rPr>
        <w:t>, وكانت أهم مسببات الضغ</w:t>
      </w:r>
      <w:r w:rsidR="008F7C14">
        <w:rPr>
          <w:rFonts w:cs="AL-Hotham"/>
          <w:sz w:val="22"/>
          <w:szCs w:val="30"/>
          <w:rtl/>
          <w:lang w:bidi="ar-EG"/>
        </w:rPr>
        <w:t>وط العلاقات والعوامل الاجتماعية, السلوك الخاطئ للتلاميذ, ضغط الوقت</w:t>
      </w:r>
      <w:r w:rsidRPr="00660DD5">
        <w:rPr>
          <w:rFonts w:cs="AL-Hotham"/>
          <w:sz w:val="22"/>
          <w:szCs w:val="30"/>
          <w:rtl/>
          <w:lang w:bidi="ar-EG"/>
        </w:rPr>
        <w:t>, كما أظهر حوالي (6.3%) مستوى مرتفع</w:t>
      </w:r>
      <w:r w:rsidR="00FD67A1">
        <w:rPr>
          <w:rFonts w:cs="AL-Hotham" w:hint="cs"/>
          <w:sz w:val="22"/>
          <w:szCs w:val="30"/>
          <w:rtl/>
          <w:lang w:bidi="ar-EG"/>
        </w:rPr>
        <w:t>ا</w:t>
      </w:r>
      <w:r w:rsidRPr="00660DD5">
        <w:rPr>
          <w:rFonts w:cs="AL-Hotham"/>
          <w:sz w:val="22"/>
          <w:szCs w:val="30"/>
          <w:rtl/>
          <w:lang w:bidi="ar-EG"/>
        </w:rPr>
        <w:t xml:space="preserve"> من الاحتراق لدى المعلمين و(30%) على مقرب</w:t>
      </w:r>
      <w:r w:rsidRPr="00660DD5">
        <w:rPr>
          <w:rFonts w:cs="AL-Hotham" w:hint="eastAsia"/>
          <w:sz w:val="22"/>
          <w:szCs w:val="30"/>
          <w:rtl/>
          <w:lang w:bidi="ar-EG"/>
        </w:rPr>
        <w:t>ة</w:t>
      </w:r>
      <w:r w:rsidRPr="00660DD5">
        <w:rPr>
          <w:rFonts w:cs="AL-Hotham"/>
          <w:sz w:val="22"/>
          <w:szCs w:val="30"/>
          <w:rtl/>
          <w:lang w:bidi="ar-EG"/>
        </w:rPr>
        <w:t xml:space="preserve"> من بلوغهم درجة الاحتراق</w:t>
      </w:r>
      <w:r w:rsidR="00660DD5">
        <w:rPr>
          <w:rFonts w:cs="AL-Hotham"/>
          <w:sz w:val="22"/>
          <w:szCs w:val="30"/>
          <w:rtl/>
          <w:lang w:bidi="ar-EG"/>
        </w:rPr>
        <w:t>،</w:t>
      </w:r>
      <w:r w:rsidRPr="00660DD5">
        <w:rPr>
          <w:rFonts w:cs="AL-Hotham"/>
          <w:sz w:val="22"/>
          <w:szCs w:val="30"/>
          <w:rtl/>
          <w:lang w:bidi="ar-EG"/>
        </w:rPr>
        <w:t xml:space="preserve"> كما أشارت إلى ارتباط الإنهاك الانفعالي كاستجابة للضغوط المهنية</w:t>
      </w:r>
      <w:r w:rsidR="00660DD5">
        <w:rPr>
          <w:rFonts w:cs="AL-Hotham"/>
          <w:sz w:val="22"/>
          <w:szCs w:val="30"/>
          <w:rtl/>
          <w:lang w:bidi="ar-EG"/>
        </w:rPr>
        <w:t>.</w:t>
      </w:r>
    </w:p>
    <w:p w:rsidR="00E30EB0" w:rsidRPr="00660DD5" w:rsidRDefault="00E30EB0" w:rsidP="006E089B">
      <w:pPr>
        <w:widowControl w:val="0"/>
        <w:spacing w:line="245" w:lineRule="auto"/>
        <w:ind w:firstLine="567"/>
        <w:jc w:val="lowKashida"/>
        <w:rPr>
          <w:rFonts w:cs="AL-Hotham"/>
          <w:b/>
          <w:bCs/>
          <w:sz w:val="22"/>
          <w:szCs w:val="30"/>
          <w:rtl/>
          <w:lang w:bidi="ar-EG"/>
        </w:rPr>
      </w:pPr>
      <w:r w:rsidRPr="00660DD5">
        <w:rPr>
          <w:rFonts w:cs="AL-Hotham" w:hint="eastAsia"/>
          <w:sz w:val="22"/>
          <w:szCs w:val="30"/>
          <w:rtl/>
          <w:lang w:bidi="ar-EG"/>
        </w:rPr>
        <w:t>دراسة</w:t>
      </w:r>
      <w:r w:rsidRPr="00660DD5">
        <w:rPr>
          <w:rFonts w:cs="AL-Hotham"/>
          <w:sz w:val="22"/>
          <w:szCs w:val="30"/>
          <w:rtl/>
          <w:lang w:bidi="ar-EG"/>
        </w:rPr>
        <w:t xml:space="preserve"> </w:t>
      </w:r>
      <w:proofErr w:type="spellStart"/>
      <w:r w:rsidRPr="00660DD5">
        <w:rPr>
          <w:rFonts w:cs="AL-Hotham"/>
          <w:sz w:val="22"/>
          <w:szCs w:val="30"/>
          <w:rtl/>
          <w:lang w:bidi="ar-EG"/>
        </w:rPr>
        <w:t>باو</w:t>
      </w:r>
      <w:proofErr w:type="spellEnd"/>
      <w:r w:rsidRPr="00660DD5">
        <w:rPr>
          <w:rFonts w:cs="AL-Hotham"/>
          <w:sz w:val="22"/>
          <w:szCs w:val="30"/>
          <w:rtl/>
          <w:lang w:bidi="ar-EG"/>
        </w:rPr>
        <w:t xml:space="preserve"> وفيو</w:t>
      </w:r>
      <w:r w:rsidR="00FD67A1">
        <w:rPr>
          <w:rFonts w:cs="AL-Hotham" w:hint="cs"/>
          <w:sz w:val="22"/>
          <w:szCs w:val="30"/>
          <w:rtl/>
        </w:rPr>
        <w:t xml:space="preserve"> </w:t>
      </w:r>
      <w:r w:rsidR="00FD67A1">
        <w:rPr>
          <w:rFonts w:cs="AL-Hotham"/>
          <w:sz w:val="22"/>
          <w:szCs w:val="30"/>
        </w:rPr>
        <w:t xml:space="preserve"> </w:t>
      </w:r>
      <w:proofErr w:type="spellStart"/>
      <w:r w:rsidR="00FD67A1" w:rsidRPr="00660DD5">
        <w:rPr>
          <w:rFonts w:cs="AL-Hotham"/>
          <w:sz w:val="22"/>
          <w:szCs w:val="30"/>
        </w:rPr>
        <w:t>Bao</w:t>
      </w:r>
      <w:proofErr w:type="spellEnd"/>
      <w:r w:rsidR="00FD67A1">
        <w:rPr>
          <w:rFonts w:cs="AL-Hotham"/>
          <w:sz w:val="22"/>
          <w:szCs w:val="30"/>
        </w:rPr>
        <w:t xml:space="preserve"> </w:t>
      </w:r>
      <w:r w:rsidR="00FD67A1" w:rsidRPr="00660DD5">
        <w:rPr>
          <w:rFonts w:cs="AL-Hotham"/>
          <w:sz w:val="22"/>
          <w:szCs w:val="30"/>
        </w:rPr>
        <w:t>&amp;</w:t>
      </w:r>
      <w:r w:rsidRPr="00660DD5">
        <w:rPr>
          <w:rFonts w:cs="AL-Hotham"/>
          <w:sz w:val="22"/>
          <w:szCs w:val="30"/>
        </w:rPr>
        <w:t xml:space="preserve"> Fu,</w:t>
      </w:r>
      <w:r w:rsidR="00FD67A1">
        <w:rPr>
          <w:rFonts w:cs="AL-Hotham"/>
          <w:sz w:val="22"/>
          <w:szCs w:val="30"/>
        </w:rPr>
        <w:t xml:space="preserve"> </w:t>
      </w:r>
      <w:r w:rsidRPr="00660DD5">
        <w:rPr>
          <w:rFonts w:cs="AL-Hotham"/>
          <w:sz w:val="22"/>
          <w:szCs w:val="30"/>
        </w:rPr>
        <w:t>2006)</w:t>
      </w:r>
      <w:r w:rsidR="003A4E08">
        <w:rPr>
          <w:rFonts w:cs="AL-Hotham" w:hint="cs"/>
          <w:sz w:val="22"/>
          <w:szCs w:val="30"/>
          <w:rtl/>
        </w:rPr>
        <w:t>)</w:t>
      </w:r>
      <w:r w:rsidR="00660DD5">
        <w:rPr>
          <w:rFonts w:cs="AL-Hotham"/>
          <w:sz w:val="22"/>
          <w:szCs w:val="30"/>
          <w:rtl/>
        </w:rPr>
        <w:t>.</w:t>
      </w:r>
      <w:r w:rsidRPr="00660DD5">
        <w:rPr>
          <w:rFonts w:cs="AL-Hotham"/>
          <w:sz w:val="22"/>
          <w:szCs w:val="30"/>
          <w:rtl/>
          <w:lang w:bidi="ar-EG"/>
        </w:rPr>
        <w:t xml:space="preserve"> بعنوان</w:t>
      </w:r>
      <w:r w:rsidR="00373AFB">
        <w:rPr>
          <w:rFonts w:cs="AL-Hotham"/>
          <w:sz w:val="22"/>
          <w:szCs w:val="30"/>
          <w:rtl/>
          <w:lang w:bidi="ar-EG"/>
        </w:rPr>
        <w:t xml:space="preserve"> «</w:t>
      </w:r>
      <w:r w:rsidRPr="00660DD5">
        <w:rPr>
          <w:rFonts w:cs="AL-Hotham"/>
          <w:sz w:val="22"/>
          <w:szCs w:val="30"/>
          <w:rtl/>
          <w:lang w:bidi="ar-EG"/>
        </w:rPr>
        <w:t>ضغوط المعلمين والصحة النفسية لدى المعلمين في المدارس المتوسطة</w:t>
      </w:r>
      <w:r w:rsidR="00373AFB">
        <w:rPr>
          <w:rFonts w:cs="AL-Hotham"/>
          <w:sz w:val="22"/>
          <w:szCs w:val="30"/>
          <w:rtl/>
          <w:lang w:bidi="ar-EG"/>
        </w:rPr>
        <w:t>»</w:t>
      </w:r>
      <w:r w:rsidR="00660DD5">
        <w:rPr>
          <w:rFonts w:cs="AL-Hotham"/>
          <w:sz w:val="22"/>
          <w:szCs w:val="30"/>
          <w:rtl/>
          <w:lang w:bidi="ar-EG"/>
        </w:rPr>
        <w:t>.</w:t>
      </w:r>
      <w:r w:rsidRPr="00660DD5">
        <w:rPr>
          <w:rFonts w:cs="AL-Hotham"/>
          <w:sz w:val="22"/>
          <w:szCs w:val="30"/>
          <w:rtl/>
          <w:lang w:bidi="ar-EG"/>
        </w:rPr>
        <w:t xml:space="preserve"> وهدفت إلى التعرف على مصادر الضغوط التي يشعر بها المعلمون في المرحلة المتوسطة </w:t>
      </w:r>
      <w:r w:rsidRPr="00660DD5">
        <w:rPr>
          <w:rFonts w:cs="AL-Hotham"/>
          <w:sz w:val="22"/>
          <w:szCs w:val="30"/>
          <w:rtl/>
          <w:lang w:bidi="ar-EG"/>
        </w:rPr>
        <w:lastRenderedPageBreak/>
        <w:t>وعلاقتها بالصحة النفسية</w:t>
      </w:r>
      <w:r w:rsidR="00660DD5">
        <w:rPr>
          <w:rFonts w:cs="AL-Hotham"/>
          <w:sz w:val="22"/>
          <w:szCs w:val="30"/>
          <w:rtl/>
          <w:lang w:bidi="ar-EG"/>
        </w:rPr>
        <w:t>.</w:t>
      </w:r>
      <w:r w:rsidR="008F7C14">
        <w:rPr>
          <w:rFonts w:cs="AL-Hotham"/>
          <w:sz w:val="22"/>
          <w:szCs w:val="30"/>
          <w:rtl/>
          <w:lang w:bidi="ar-EG"/>
        </w:rPr>
        <w:t xml:space="preserve"> واستخدم المنهج الوصفي</w:t>
      </w:r>
      <w:r w:rsidRPr="00660DD5">
        <w:rPr>
          <w:rFonts w:cs="AL-Hotham"/>
          <w:sz w:val="22"/>
          <w:szCs w:val="30"/>
          <w:rtl/>
          <w:lang w:bidi="ar-EG"/>
        </w:rPr>
        <w:t>, وبلغت العينة (1012) معلما من المرحلة المتوسطة</w:t>
      </w:r>
      <w:r w:rsidR="00660DD5">
        <w:rPr>
          <w:rFonts w:cs="AL-Hotham"/>
          <w:sz w:val="22"/>
          <w:szCs w:val="30"/>
          <w:rtl/>
          <w:lang w:bidi="ar-EG"/>
        </w:rPr>
        <w:t>.</w:t>
      </w:r>
      <w:r w:rsidRPr="00660DD5">
        <w:rPr>
          <w:rFonts w:cs="AL-Hotham"/>
          <w:sz w:val="22"/>
          <w:szCs w:val="30"/>
          <w:rtl/>
          <w:lang w:bidi="ar-EG"/>
        </w:rPr>
        <w:t xml:space="preserve"> و</w:t>
      </w:r>
      <w:r w:rsidR="00456960">
        <w:rPr>
          <w:rFonts w:cs="AL-Hotham"/>
          <w:sz w:val="22"/>
          <w:szCs w:val="30"/>
          <w:rtl/>
          <w:lang w:bidi="ar-EG"/>
        </w:rPr>
        <w:t xml:space="preserve">استعان الباحث بقائمة للضغوط </w:t>
      </w:r>
      <w:r w:rsidRPr="00660DD5">
        <w:rPr>
          <w:rFonts w:cs="AL-Hotham"/>
          <w:sz w:val="22"/>
          <w:szCs w:val="30"/>
          <w:rtl/>
          <w:lang w:bidi="ar-EG"/>
        </w:rPr>
        <w:t>صممها</w:t>
      </w:r>
      <w:r w:rsidR="00660DD5">
        <w:rPr>
          <w:rFonts w:cs="AL-Hotham"/>
          <w:sz w:val="22"/>
          <w:szCs w:val="30"/>
          <w:rtl/>
          <w:lang w:bidi="ar-EG"/>
        </w:rPr>
        <w:t xml:space="preserve"> </w:t>
      </w:r>
      <w:r w:rsidR="008F7C14">
        <w:rPr>
          <w:rFonts w:cs="AL-Hotham"/>
          <w:sz w:val="22"/>
          <w:szCs w:val="30"/>
          <w:rtl/>
          <w:lang w:bidi="ar-EG"/>
        </w:rPr>
        <w:t>بنفسه</w:t>
      </w:r>
      <w:r w:rsidR="00FD67A1">
        <w:rPr>
          <w:rFonts w:cs="AL-Hotham"/>
          <w:sz w:val="22"/>
          <w:szCs w:val="30"/>
          <w:rtl/>
          <w:lang w:bidi="ar-EG"/>
        </w:rPr>
        <w:t xml:space="preserve">, </w:t>
      </w:r>
      <w:r w:rsidRPr="00660DD5">
        <w:rPr>
          <w:rFonts w:cs="AL-Hotham"/>
          <w:sz w:val="22"/>
          <w:szCs w:val="30"/>
          <w:rtl/>
          <w:lang w:bidi="ar-EG"/>
        </w:rPr>
        <w:t>ما استخدم قوائم فحص الأعراض (</w:t>
      </w:r>
      <w:r w:rsidRPr="00660DD5">
        <w:rPr>
          <w:rFonts w:cs="AL-Hotham"/>
          <w:sz w:val="22"/>
          <w:szCs w:val="30"/>
        </w:rPr>
        <w:t>SCC</w:t>
      </w:r>
      <w:r w:rsidR="00660DD5">
        <w:rPr>
          <w:rFonts w:cs="AL-Hotham"/>
          <w:sz w:val="22"/>
          <w:szCs w:val="30"/>
        </w:rPr>
        <w:t xml:space="preserve"> – </w:t>
      </w:r>
      <w:r w:rsidRPr="00660DD5">
        <w:rPr>
          <w:rFonts w:cs="AL-Hotham"/>
          <w:sz w:val="22"/>
          <w:szCs w:val="30"/>
        </w:rPr>
        <w:t>90</w:t>
      </w:r>
      <w:r w:rsidRPr="00660DD5">
        <w:rPr>
          <w:rFonts w:cs="AL-Hotham"/>
          <w:sz w:val="22"/>
          <w:szCs w:val="30"/>
          <w:rtl/>
          <w:lang w:bidi="ar-EG"/>
        </w:rPr>
        <w:t>)</w:t>
      </w:r>
      <w:r w:rsidRPr="00660DD5">
        <w:rPr>
          <w:rFonts w:cs="AL-Hotham"/>
          <w:sz w:val="22"/>
          <w:szCs w:val="30"/>
        </w:rPr>
        <w:t xml:space="preserve"> </w:t>
      </w:r>
      <w:r w:rsidRPr="00660DD5">
        <w:rPr>
          <w:rFonts w:cs="AL-Hotham" w:hint="eastAsia"/>
          <w:sz w:val="22"/>
          <w:szCs w:val="30"/>
          <w:rtl/>
          <w:lang w:bidi="ar-EG"/>
        </w:rPr>
        <w:t>للصحة</w:t>
      </w:r>
      <w:r w:rsidRPr="00660DD5">
        <w:rPr>
          <w:rFonts w:cs="AL-Hotham"/>
          <w:sz w:val="22"/>
          <w:szCs w:val="30"/>
          <w:rtl/>
          <w:lang w:bidi="ar-EG"/>
        </w:rPr>
        <w:t xml:space="preserve"> النفسية</w:t>
      </w:r>
      <w:r w:rsidR="00660DD5">
        <w:rPr>
          <w:rFonts w:cs="AL-Hotham"/>
          <w:sz w:val="22"/>
          <w:szCs w:val="30"/>
          <w:rtl/>
          <w:lang w:bidi="ar-EG"/>
        </w:rPr>
        <w:t>.</w:t>
      </w:r>
      <w:r w:rsidRPr="00660DD5">
        <w:rPr>
          <w:rFonts w:cs="AL-Hotham"/>
          <w:sz w:val="22"/>
          <w:szCs w:val="30"/>
          <w:rtl/>
          <w:lang w:bidi="ar-EG"/>
        </w:rPr>
        <w:t xml:space="preserve"> وأظهرت النتائج أن المعلمين يقعون تحت ضغوط مرتفعة من المصادر المرتب</w:t>
      </w:r>
      <w:r w:rsidRPr="00660DD5">
        <w:rPr>
          <w:rFonts w:cs="AL-Hotham" w:hint="eastAsia"/>
          <w:sz w:val="22"/>
          <w:szCs w:val="30"/>
          <w:rtl/>
          <w:lang w:bidi="ar-EG"/>
        </w:rPr>
        <w:t>طة</w:t>
      </w:r>
      <w:r w:rsidRPr="00660DD5">
        <w:rPr>
          <w:rFonts w:cs="AL-Hotham"/>
          <w:sz w:val="22"/>
          <w:szCs w:val="30"/>
          <w:rtl/>
          <w:lang w:bidi="ar-EG"/>
        </w:rPr>
        <w:t xml:space="preserve"> بالنظرة الاجتماعية وع</w:t>
      </w:r>
      <w:r w:rsidRPr="00660DD5">
        <w:rPr>
          <w:rFonts w:cs="AL-Hotham" w:hint="eastAsia"/>
          <w:sz w:val="22"/>
          <w:szCs w:val="30"/>
          <w:rtl/>
          <w:lang w:bidi="ar-EG"/>
        </w:rPr>
        <w:t>بء</w:t>
      </w:r>
      <w:r w:rsidRPr="00660DD5">
        <w:rPr>
          <w:rFonts w:cs="AL-Hotham"/>
          <w:sz w:val="22"/>
          <w:szCs w:val="30"/>
          <w:rtl/>
          <w:lang w:bidi="ar-EG"/>
        </w:rPr>
        <w:t xml:space="preserve"> العمل والتعامل مع المشاكل السل</w:t>
      </w:r>
      <w:r w:rsidR="003A4E08">
        <w:rPr>
          <w:rFonts w:cs="AL-Hotham"/>
          <w:sz w:val="22"/>
          <w:szCs w:val="30"/>
          <w:rtl/>
          <w:lang w:bidi="ar-EG"/>
        </w:rPr>
        <w:t>وكية للتلاميذ والشئون العائلية</w:t>
      </w:r>
      <w:r w:rsidRPr="00660DD5">
        <w:rPr>
          <w:rFonts w:cs="AL-Hotham"/>
          <w:sz w:val="22"/>
          <w:szCs w:val="30"/>
          <w:rtl/>
          <w:lang w:bidi="ar-EG"/>
        </w:rPr>
        <w:t>,</w:t>
      </w:r>
      <w:r w:rsidR="003A4E08">
        <w:rPr>
          <w:rFonts w:cs="AL-Hotham" w:hint="cs"/>
          <w:sz w:val="22"/>
          <w:szCs w:val="30"/>
          <w:rtl/>
          <w:lang w:bidi="ar-EG"/>
        </w:rPr>
        <w:t xml:space="preserve"> </w:t>
      </w:r>
      <w:r w:rsidRPr="00660DD5">
        <w:rPr>
          <w:rFonts w:cs="AL-Hotham"/>
          <w:sz w:val="22"/>
          <w:szCs w:val="30"/>
          <w:rtl/>
          <w:lang w:bidi="ar-EG"/>
        </w:rPr>
        <w:t>كما دلت على وجود علاقة عكسية بين الضغوط وخاصة الاجتماعية وبين الصحة النفسية للمعلم</w:t>
      </w:r>
      <w:r w:rsidR="003A4E08">
        <w:rPr>
          <w:rFonts w:cs="AL-Hotham" w:hint="cs"/>
          <w:b/>
          <w:bCs/>
          <w:sz w:val="22"/>
          <w:szCs w:val="30"/>
          <w:rtl/>
          <w:lang w:bidi="ar-EG"/>
        </w:rPr>
        <w:t>.</w:t>
      </w:r>
    </w:p>
    <w:p w:rsidR="00E30EB0" w:rsidRPr="008F7C14" w:rsidRDefault="00E30EB0" w:rsidP="005834B2">
      <w:pPr>
        <w:widowControl w:val="0"/>
        <w:spacing w:line="245" w:lineRule="auto"/>
        <w:ind w:firstLine="567"/>
        <w:jc w:val="lowKashida"/>
        <w:rPr>
          <w:rFonts w:cs="AL-Hotham"/>
          <w:spacing w:val="-2"/>
          <w:sz w:val="22"/>
          <w:szCs w:val="30"/>
          <w:rtl/>
          <w:lang w:bidi="ar-EG"/>
        </w:rPr>
      </w:pPr>
      <w:r w:rsidRPr="008F7C14">
        <w:rPr>
          <w:rFonts w:cs="AL-Hotham"/>
          <w:spacing w:val="-2"/>
          <w:sz w:val="22"/>
          <w:szCs w:val="30"/>
          <w:rtl/>
          <w:lang w:bidi="ar-EG"/>
        </w:rPr>
        <w:t xml:space="preserve">دراسة عسيري </w:t>
      </w:r>
      <w:r w:rsidR="00660DD5" w:rsidRPr="008F7C14">
        <w:rPr>
          <w:rFonts w:cs="AL-Hotham"/>
          <w:spacing w:val="-2"/>
          <w:sz w:val="22"/>
          <w:szCs w:val="30"/>
          <w:rtl/>
          <w:lang w:bidi="ar-EG"/>
        </w:rPr>
        <w:t>(</w:t>
      </w:r>
      <w:r w:rsidRPr="008F7C14">
        <w:rPr>
          <w:rFonts w:cs="AL-Hotham"/>
          <w:spacing w:val="-2"/>
          <w:sz w:val="22"/>
          <w:szCs w:val="30"/>
          <w:rtl/>
          <w:lang w:bidi="ar-EG"/>
        </w:rPr>
        <w:t>2008) بعنوان</w:t>
      </w:r>
      <w:r w:rsidR="00660DD5" w:rsidRPr="008F7C14">
        <w:rPr>
          <w:rFonts w:cs="AL-Hotham"/>
          <w:spacing w:val="-2"/>
          <w:sz w:val="22"/>
          <w:szCs w:val="30"/>
          <w:rtl/>
          <w:lang w:bidi="ar-EG"/>
        </w:rPr>
        <w:t>:</w:t>
      </w:r>
      <w:r w:rsidR="005834B2" w:rsidRPr="008F7C14">
        <w:rPr>
          <w:rFonts w:cs="AL-Hotham" w:hint="cs"/>
          <w:spacing w:val="-2"/>
          <w:sz w:val="22"/>
          <w:szCs w:val="30"/>
          <w:rtl/>
          <w:lang w:bidi="ar-EG"/>
        </w:rPr>
        <w:t xml:space="preserve"> «</w:t>
      </w:r>
      <w:r w:rsidRPr="008F7C14">
        <w:rPr>
          <w:rFonts w:cs="AL-Hotham"/>
          <w:spacing w:val="-2"/>
          <w:sz w:val="22"/>
          <w:szCs w:val="30"/>
          <w:rtl/>
          <w:lang w:bidi="ar-EG"/>
        </w:rPr>
        <w:t>الضغوط النفسية والرضا عن العمل لدى معلمي التربية البدنية في المملكة العربية السعودية</w:t>
      </w:r>
      <w:r w:rsidR="005834B2" w:rsidRPr="008F7C14">
        <w:rPr>
          <w:rFonts w:cs="AL-Hotham" w:hint="cs"/>
          <w:spacing w:val="-2"/>
          <w:sz w:val="22"/>
          <w:szCs w:val="30"/>
          <w:rtl/>
          <w:lang w:bidi="ar-EG"/>
        </w:rPr>
        <w:t>»</w:t>
      </w:r>
      <w:r w:rsidR="001A6A6D" w:rsidRPr="008F7C14">
        <w:rPr>
          <w:rFonts w:cs="AL-Hotham"/>
          <w:spacing w:val="-2"/>
          <w:sz w:val="22"/>
          <w:szCs w:val="30"/>
          <w:rtl/>
          <w:lang w:bidi="ar-EG"/>
        </w:rPr>
        <w:t>. و</w:t>
      </w:r>
      <w:r w:rsidRPr="008F7C14">
        <w:rPr>
          <w:rFonts w:cs="AL-Hotham"/>
          <w:spacing w:val="-2"/>
          <w:sz w:val="22"/>
          <w:szCs w:val="30"/>
          <w:rtl/>
          <w:lang w:bidi="ar-EG"/>
        </w:rPr>
        <w:t>هدفت الدراسة إلى التعرف على العوامل المرتبطة بالضغوط النفسي</w:t>
      </w:r>
      <w:r w:rsidRPr="008F7C14">
        <w:rPr>
          <w:rFonts w:cs="AL-Hotham" w:hint="eastAsia"/>
          <w:spacing w:val="-2"/>
          <w:sz w:val="22"/>
          <w:szCs w:val="30"/>
          <w:rtl/>
          <w:lang w:bidi="ar-EG"/>
        </w:rPr>
        <w:t>ة</w:t>
      </w:r>
      <w:r w:rsidRPr="008F7C14">
        <w:rPr>
          <w:rFonts w:cs="AL-Hotham"/>
          <w:spacing w:val="-2"/>
          <w:sz w:val="22"/>
          <w:szCs w:val="30"/>
          <w:rtl/>
          <w:lang w:bidi="ar-EG"/>
        </w:rPr>
        <w:t xml:space="preserve"> وكذلك المرتبطة بالرضا عن العمل</w:t>
      </w:r>
      <w:r w:rsidR="00660DD5" w:rsidRPr="008F7C14">
        <w:rPr>
          <w:rFonts w:cs="AL-Hotham"/>
          <w:spacing w:val="-2"/>
          <w:sz w:val="22"/>
          <w:szCs w:val="30"/>
          <w:rtl/>
          <w:lang w:bidi="ar-EG"/>
        </w:rPr>
        <w:t>،</w:t>
      </w:r>
      <w:r w:rsidRPr="008F7C14">
        <w:rPr>
          <w:rFonts w:cs="AL-Hotham"/>
          <w:spacing w:val="-2"/>
          <w:sz w:val="22"/>
          <w:szCs w:val="30"/>
          <w:rtl/>
          <w:lang w:bidi="ar-EG"/>
        </w:rPr>
        <w:t xml:space="preserve"> والفروق في الضغوط النفسية والرضا عن العمل وفقا لمتغيرات (المدينة</w:t>
      </w:r>
      <w:r w:rsidR="00660DD5" w:rsidRPr="008F7C14">
        <w:rPr>
          <w:rFonts w:cs="AL-Hotham"/>
          <w:spacing w:val="-2"/>
          <w:sz w:val="22"/>
          <w:szCs w:val="30"/>
          <w:rtl/>
          <w:lang w:bidi="ar-EG"/>
        </w:rPr>
        <w:t>،</w:t>
      </w:r>
      <w:r w:rsidRPr="008F7C14">
        <w:rPr>
          <w:rFonts w:cs="AL-Hotham"/>
          <w:spacing w:val="-2"/>
          <w:sz w:val="22"/>
          <w:szCs w:val="30"/>
          <w:rtl/>
          <w:lang w:bidi="ar-EG"/>
        </w:rPr>
        <w:t xml:space="preserve"> المرحلة التعليمية</w:t>
      </w:r>
      <w:r w:rsidR="00660DD5" w:rsidRPr="008F7C14">
        <w:rPr>
          <w:rFonts w:cs="AL-Hotham"/>
          <w:spacing w:val="-2"/>
          <w:sz w:val="22"/>
          <w:szCs w:val="30"/>
          <w:rtl/>
          <w:lang w:bidi="ar-EG"/>
        </w:rPr>
        <w:t>،</w:t>
      </w:r>
      <w:r w:rsidRPr="008F7C14">
        <w:rPr>
          <w:rFonts w:cs="AL-Hotham"/>
          <w:spacing w:val="-2"/>
          <w:sz w:val="22"/>
          <w:szCs w:val="30"/>
          <w:rtl/>
          <w:lang w:bidi="ar-EG"/>
        </w:rPr>
        <w:t xml:space="preserve"> سنوات الخ</w:t>
      </w:r>
      <w:r w:rsidRPr="008F7C14">
        <w:rPr>
          <w:rFonts w:cs="AL-Hotham" w:hint="eastAsia"/>
          <w:spacing w:val="-2"/>
          <w:sz w:val="22"/>
          <w:szCs w:val="30"/>
          <w:rtl/>
          <w:lang w:bidi="ar-EG"/>
        </w:rPr>
        <w:t>برة</w:t>
      </w:r>
      <w:r w:rsidR="00660DD5" w:rsidRPr="008F7C14">
        <w:rPr>
          <w:rFonts w:cs="AL-Hotham"/>
          <w:spacing w:val="-2"/>
          <w:sz w:val="22"/>
          <w:szCs w:val="30"/>
          <w:rtl/>
          <w:lang w:bidi="ar-EG"/>
        </w:rPr>
        <w:t>)</w:t>
      </w:r>
      <w:r w:rsidRPr="008F7C14">
        <w:rPr>
          <w:rFonts w:cs="AL-Hotham"/>
          <w:spacing w:val="-2"/>
          <w:sz w:val="22"/>
          <w:szCs w:val="30"/>
          <w:rtl/>
          <w:lang w:bidi="ar-EG"/>
        </w:rPr>
        <w:t>، وكذلك</w:t>
      </w:r>
      <w:r w:rsidR="00660DD5" w:rsidRPr="008F7C14">
        <w:rPr>
          <w:rFonts w:cs="AL-Hotham"/>
          <w:spacing w:val="-2"/>
          <w:sz w:val="22"/>
          <w:szCs w:val="30"/>
          <w:rtl/>
          <w:lang w:bidi="ar-EG"/>
        </w:rPr>
        <w:t xml:space="preserve"> </w:t>
      </w:r>
      <w:r w:rsidRPr="008F7C14">
        <w:rPr>
          <w:rFonts w:cs="AL-Hotham"/>
          <w:spacing w:val="-2"/>
          <w:sz w:val="22"/>
          <w:szCs w:val="30"/>
          <w:rtl/>
          <w:lang w:bidi="ar-EG"/>
        </w:rPr>
        <w:t>معرفة العلاقة بين الضغوط النفسية والرضا عن العمل</w:t>
      </w:r>
      <w:r w:rsidR="001A6A6D" w:rsidRPr="008F7C14">
        <w:rPr>
          <w:rFonts w:cs="AL-Hotham"/>
          <w:spacing w:val="-2"/>
          <w:sz w:val="22"/>
          <w:szCs w:val="30"/>
          <w:rtl/>
          <w:lang w:bidi="ar-EG"/>
        </w:rPr>
        <w:t>. و</w:t>
      </w:r>
      <w:r w:rsidRPr="008F7C14">
        <w:rPr>
          <w:rFonts w:cs="AL-Hotham"/>
          <w:spacing w:val="-2"/>
          <w:sz w:val="22"/>
          <w:szCs w:val="30"/>
          <w:rtl/>
          <w:lang w:bidi="ar-EG"/>
        </w:rPr>
        <w:t>استخدم الباحث المنهج الوصفي وبلغت العينة (248)</w:t>
      </w:r>
      <w:r w:rsidR="003A4E08" w:rsidRPr="008F7C14">
        <w:rPr>
          <w:rFonts w:cs="AL-Hotham" w:hint="cs"/>
          <w:spacing w:val="-2"/>
          <w:sz w:val="22"/>
          <w:szCs w:val="30"/>
          <w:rtl/>
          <w:lang w:bidi="ar-EG"/>
        </w:rPr>
        <w:t xml:space="preserve"> </w:t>
      </w:r>
      <w:r w:rsidRPr="008F7C14">
        <w:rPr>
          <w:rFonts w:cs="AL-Hotham"/>
          <w:spacing w:val="-2"/>
          <w:sz w:val="22"/>
          <w:szCs w:val="30"/>
          <w:rtl/>
          <w:lang w:bidi="ar-EG"/>
        </w:rPr>
        <w:t>معلما</w:t>
      </w:r>
      <w:r w:rsidR="003A4E08" w:rsidRPr="008F7C14">
        <w:rPr>
          <w:rFonts w:cs="AL-Hotham" w:hint="cs"/>
          <w:spacing w:val="-2"/>
          <w:sz w:val="22"/>
          <w:szCs w:val="30"/>
          <w:rtl/>
          <w:lang w:bidi="ar-EG"/>
        </w:rPr>
        <w:t>ً</w:t>
      </w:r>
      <w:r w:rsidR="00660DD5" w:rsidRPr="008F7C14">
        <w:rPr>
          <w:rFonts w:cs="AL-Hotham"/>
          <w:spacing w:val="-2"/>
          <w:sz w:val="22"/>
          <w:szCs w:val="30"/>
          <w:rtl/>
          <w:lang w:bidi="ar-EG"/>
        </w:rPr>
        <w:t>،</w:t>
      </w:r>
      <w:r w:rsidRPr="008F7C14">
        <w:rPr>
          <w:rFonts w:cs="AL-Hotham"/>
          <w:spacing w:val="-2"/>
          <w:sz w:val="22"/>
          <w:szCs w:val="30"/>
          <w:rtl/>
          <w:lang w:bidi="ar-EG"/>
        </w:rPr>
        <w:t xml:space="preserve"> وقام بتصميم مقياسين لتحقيق أهداف الدراسة بعد</w:t>
      </w:r>
      <w:r w:rsidR="00660DD5" w:rsidRPr="008F7C14">
        <w:rPr>
          <w:rFonts w:cs="AL-Hotham"/>
          <w:spacing w:val="-2"/>
          <w:sz w:val="22"/>
          <w:szCs w:val="30"/>
          <w:rtl/>
          <w:lang w:bidi="ar-EG"/>
        </w:rPr>
        <w:t xml:space="preserve"> </w:t>
      </w:r>
      <w:r w:rsidRPr="008F7C14">
        <w:rPr>
          <w:rFonts w:cs="AL-Hotham"/>
          <w:spacing w:val="-2"/>
          <w:sz w:val="22"/>
          <w:szCs w:val="30"/>
          <w:rtl/>
          <w:lang w:bidi="ar-EG"/>
        </w:rPr>
        <w:t>التحقق من صدقه</w:t>
      </w:r>
      <w:r w:rsidR="00FD67A1">
        <w:rPr>
          <w:rFonts w:cs="AL-Hotham" w:hint="cs"/>
          <w:spacing w:val="-2"/>
          <w:sz w:val="22"/>
          <w:szCs w:val="30"/>
          <w:rtl/>
          <w:lang w:bidi="ar-EG"/>
        </w:rPr>
        <w:t>م</w:t>
      </w:r>
      <w:r w:rsidRPr="008F7C14">
        <w:rPr>
          <w:rFonts w:cs="AL-Hotham"/>
          <w:spacing w:val="-2"/>
          <w:sz w:val="22"/>
          <w:szCs w:val="30"/>
          <w:rtl/>
          <w:lang w:bidi="ar-EG"/>
        </w:rPr>
        <w:t>ا وثباتهما. وتوصلت الدراسة إلى نتائج من أهمها وجود ضغوط نفسية لدى المعلمين تتراوح درجتها بين المتوسطة والمرتفعة</w:t>
      </w:r>
      <w:r w:rsidR="00660DD5" w:rsidRPr="008F7C14">
        <w:rPr>
          <w:rFonts w:cs="AL-Hotham"/>
          <w:spacing w:val="-2"/>
          <w:sz w:val="22"/>
          <w:szCs w:val="30"/>
          <w:rtl/>
          <w:lang w:bidi="ar-EG"/>
        </w:rPr>
        <w:t>،</w:t>
      </w:r>
      <w:r w:rsidRPr="008F7C14">
        <w:rPr>
          <w:rFonts w:cs="AL-Hotham"/>
          <w:spacing w:val="-2"/>
          <w:sz w:val="22"/>
          <w:szCs w:val="30"/>
          <w:rtl/>
          <w:lang w:bidi="ar-EG"/>
        </w:rPr>
        <w:t xml:space="preserve"> كذلك وجود علاقة عكسية بين الضغوط النفسية والرضا عن العمل</w:t>
      </w:r>
      <w:r w:rsidR="00660DD5" w:rsidRPr="008F7C14">
        <w:rPr>
          <w:rFonts w:cs="AL-Hotham"/>
          <w:spacing w:val="-2"/>
          <w:sz w:val="22"/>
          <w:szCs w:val="30"/>
          <w:rtl/>
          <w:lang w:bidi="ar-EG"/>
        </w:rPr>
        <w:t>.</w:t>
      </w:r>
      <w:r w:rsidRPr="008F7C14">
        <w:rPr>
          <w:rFonts w:cs="AL-Hotham"/>
          <w:spacing w:val="-2"/>
          <w:sz w:val="22"/>
          <w:szCs w:val="30"/>
          <w:rtl/>
          <w:lang w:bidi="ar-EG"/>
        </w:rPr>
        <w:t xml:space="preserve"> </w:t>
      </w:r>
    </w:p>
    <w:p w:rsidR="00E30EB0" w:rsidRDefault="00E30EB0" w:rsidP="00384D3B">
      <w:pPr>
        <w:widowControl w:val="0"/>
        <w:spacing w:line="245" w:lineRule="auto"/>
        <w:ind w:firstLine="567"/>
        <w:jc w:val="lowKashida"/>
        <w:rPr>
          <w:rFonts w:cs="AL-Hotham"/>
          <w:sz w:val="22"/>
          <w:szCs w:val="30"/>
          <w:rtl/>
        </w:rPr>
      </w:pPr>
      <w:r w:rsidRPr="00660DD5">
        <w:rPr>
          <w:rFonts w:cs="AL-Hotham" w:hint="eastAsia"/>
          <w:sz w:val="22"/>
          <w:szCs w:val="30"/>
          <w:rtl/>
          <w:lang w:bidi="ar-EG"/>
        </w:rPr>
        <w:t>يتضح</w:t>
      </w:r>
      <w:r w:rsidRPr="00660DD5">
        <w:rPr>
          <w:rFonts w:cs="AL-Hotham"/>
          <w:sz w:val="22"/>
          <w:szCs w:val="30"/>
          <w:rtl/>
          <w:lang w:bidi="ar-EG"/>
        </w:rPr>
        <w:t xml:space="preserve"> مما سبق أن الدراسات السابقة تناولت </w:t>
      </w:r>
      <w:r w:rsidRPr="00660DD5">
        <w:rPr>
          <w:rFonts w:cs="AL-Hotham"/>
          <w:sz w:val="22"/>
          <w:szCs w:val="30"/>
          <w:rtl/>
          <w:lang w:bidi="ar-EG"/>
        </w:rPr>
        <w:lastRenderedPageBreak/>
        <w:t>الضغوط النفسية عند المعلمين والاستراتيجيات المقترحة لمواجهة الضغوط المهنية عند المعلمين</w:t>
      </w:r>
      <w:r w:rsidR="00660DD5">
        <w:rPr>
          <w:rFonts w:cs="AL-Hotham"/>
          <w:sz w:val="22"/>
          <w:szCs w:val="30"/>
          <w:rtl/>
          <w:lang w:bidi="ar-EG"/>
        </w:rPr>
        <w:t>،</w:t>
      </w:r>
      <w:r w:rsidRPr="00660DD5">
        <w:rPr>
          <w:rFonts w:cs="AL-Hotham"/>
          <w:sz w:val="22"/>
          <w:szCs w:val="30"/>
          <w:rtl/>
          <w:lang w:bidi="ar-EG"/>
        </w:rPr>
        <w:t xml:space="preserve"> ومصادر الضغوط المهنية عند المعلمين، والضغوط النفسية عند المعلمين والصحة النفسية</w:t>
      </w:r>
      <w:r w:rsidR="00660DD5">
        <w:rPr>
          <w:rFonts w:cs="AL-Hotham"/>
          <w:sz w:val="22"/>
          <w:szCs w:val="30"/>
          <w:rtl/>
          <w:lang w:bidi="ar-EG"/>
        </w:rPr>
        <w:t>،</w:t>
      </w:r>
      <w:r w:rsidRPr="00660DD5">
        <w:rPr>
          <w:rFonts w:cs="AL-Hotham"/>
          <w:sz w:val="22"/>
          <w:szCs w:val="30"/>
          <w:rtl/>
          <w:lang w:bidi="ar-EG"/>
        </w:rPr>
        <w:t xml:space="preserve"> وقد جاءت الدراسة الحالية لبحث الضغوط المهنية عند</w:t>
      </w:r>
      <w:r w:rsidR="00660DD5">
        <w:rPr>
          <w:rFonts w:cs="AL-Hotham"/>
          <w:sz w:val="22"/>
          <w:szCs w:val="30"/>
          <w:rtl/>
          <w:lang w:bidi="ar-EG"/>
        </w:rPr>
        <w:t xml:space="preserve"> </w:t>
      </w:r>
      <w:r w:rsidRPr="00660DD5">
        <w:rPr>
          <w:rFonts w:cs="AL-Hotham"/>
          <w:sz w:val="22"/>
          <w:szCs w:val="30"/>
          <w:rtl/>
          <w:lang w:bidi="ar-EG"/>
        </w:rPr>
        <w:t>المعلمين</w:t>
      </w:r>
      <w:r w:rsidR="00660DD5">
        <w:rPr>
          <w:rFonts w:cs="AL-Hotham"/>
          <w:sz w:val="22"/>
          <w:szCs w:val="30"/>
          <w:rtl/>
          <w:lang w:bidi="ar-EG"/>
        </w:rPr>
        <w:t>،</w:t>
      </w:r>
      <w:r w:rsidRPr="00660DD5">
        <w:rPr>
          <w:rFonts w:cs="AL-Hotham"/>
          <w:sz w:val="22"/>
          <w:szCs w:val="30"/>
          <w:rtl/>
          <w:lang w:bidi="ar-EG"/>
        </w:rPr>
        <w:t xml:space="preserve"> بهدف التعرف على مصادر جديدة لضغوط العمل وهي</w:t>
      </w:r>
      <w:r w:rsidR="00660DD5">
        <w:rPr>
          <w:rFonts w:cs="AL-Hotham"/>
          <w:sz w:val="22"/>
          <w:szCs w:val="30"/>
          <w:rtl/>
          <w:lang w:bidi="ar-EG"/>
        </w:rPr>
        <w:t>:</w:t>
      </w:r>
      <w:r w:rsidRPr="00660DD5">
        <w:rPr>
          <w:rFonts w:cs="AL-Hotham"/>
          <w:sz w:val="22"/>
          <w:szCs w:val="30"/>
          <w:rtl/>
          <w:lang w:bidi="ar-EG"/>
        </w:rPr>
        <w:t>الترقي الوظيفي</w:t>
      </w:r>
      <w:r w:rsidR="00660DD5">
        <w:rPr>
          <w:rFonts w:cs="AL-Hotham"/>
          <w:sz w:val="22"/>
          <w:szCs w:val="30"/>
          <w:rtl/>
          <w:lang w:bidi="ar-EG"/>
        </w:rPr>
        <w:t>،</w:t>
      </w:r>
      <w:r w:rsidRPr="00660DD5">
        <w:rPr>
          <w:rFonts w:cs="AL-Hotham"/>
          <w:sz w:val="22"/>
          <w:szCs w:val="30"/>
          <w:rtl/>
          <w:lang w:bidi="ar-EG"/>
        </w:rPr>
        <w:t xml:space="preserve"> </w:t>
      </w:r>
      <w:r w:rsidR="00FD67A1">
        <w:rPr>
          <w:rFonts w:cs="AL-Hotham" w:hint="cs"/>
          <w:sz w:val="22"/>
          <w:szCs w:val="30"/>
          <w:rtl/>
          <w:lang w:bidi="ar-EG"/>
        </w:rPr>
        <w:t>و</w:t>
      </w:r>
      <w:r w:rsidRPr="00660DD5">
        <w:rPr>
          <w:rFonts w:cs="AL-Hotham"/>
          <w:sz w:val="22"/>
          <w:szCs w:val="30"/>
          <w:rtl/>
          <w:lang w:bidi="ar-EG"/>
        </w:rPr>
        <w:t>الدخل والحوافز</w:t>
      </w:r>
      <w:r w:rsidR="00660DD5">
        <w:rPr>
          <w:rFonts w:cs="AL-Hotham"/>
          <w:sz w:val="22"/>
          <w:szCs w:val="30"/>
          <w:rtl/>
          <w:lang w:bidi="ar-EG"/>
        </w:rPr>
        <w:t>،</w:t>
      </w:r>
      <w:r w:rsidRPr="00660DD5">
        <w:rPr>
          <w:rFonts w:cs="AL-Hotham"/>
          <w:sz w:val="22"/>
          <w:szCs w:val="30"/>
          <w:rtl/>
          <w:lang w:bidi="ar-EG"/>
        </w:rPr>
        <w:t xml:space="preserve"> وحجم العمل</w:t>
      </w:r>
      <w:r w:rsidR="00660DD5">
        <w:rPr>
          <w:rFonts w:cs="AL-Hotham"/>
          <w:sz w:val="22"/>
          <w:szCs w:val="30"/>
          <w:rtl/>
          <w:lang w:bidi="ar-EG"/>
        </w:rPr>
        <w:t>،</w:t>
      </w:r>
      <w:r w:rsidRPr="00660DD5">
        <w:rPr>
          <w:rFonts w:cs="AL-Hotham"/>
          <w:sz w:val="22"/>
          <w:szCs w:val="30"/>
          <w:rtl/>
          <w:lang w:bidi="ar-EG"/>
        </w:rPr>
        <w:t xml:space="preserve"> وغموض الدور</w:t>
      </w:r>
      <w:r w:rsidR="001A6A6D">
        <w:rPr>
          <w:rFonts w:cs="AL-Hotham"/>
          <w:sz w:val="22"/>
          <w:szCs w:val="30"/>
          <w:rtl/>
          <w:lang w:bidi="ar-EG"/>
        </w:rPr>
        <w:t>، و</w:t>
      </w:r>
      <w:r w:rsidRPr="00660DD5">
        <w:rPr>
          <w:rFonts w:cs="AL-Hotham"/>
          <w:sz w:val="22"/>
          <w:szCs w:val="30"/>
          <w:rtl/>
          <w:lang w:bidi="ar-EG"/>
        </w:rPr>
        <w:t>المكانة الاجتماعية</w:t>
      </w:r>
      <w:r w:rsidR="00660DD5">
        <w:rPr>
          <w:rFonts w:cs="AL-Hotham"/>
          <w:sz w:val="22"/>
          <w:szCs w:val="30"/>
          <w:rtl/>
          <w:lang w:bidi="ar-EG"/>
        </w:rPr>
        <w:t>،</w:t>
      </w:r>
      <w:r w:rsidRPr="00660DD5">
        <w:rPr>
          <w:rFonts w:cs="AL-Hotham"/>
          <w:sz w:val="22"/>
          <w:szCs w:val="30"/>
          <w:rtl/>
          <w:lang w:bidi="ar-EG"/>
        </w:rPr>
        <w:t xml:space="preserve"> </w:t>
      </w:r>
      <w:r w:rsidRPr="00660DD5">
        <w:rPr>
          <w:rFonts w:cs="AL-Hotham" w:hint="eastAsia"/>
          <w:sz w:val="22"/>
          <w:szCs w:val="30"/>
          <w:rtl/>
          <w:lang w:bidi="ar-EG"/>
        </w:rPr>
        <w:t>كما</w:t>
      </w:r>
      <w:r w:rsidRPr="00660DD5">
        <w:rPr>
          <w:rFonts w:cs="AL-Hotham"/>
          <w:sz w:val="22"/>
          <w:szCs w:val="30"/>
          <w:rtl/>
          <w:lang w:bidi="ar-EG"/>
        </w:rPr>
        <w:t xml:space="preserve"> تتناول الدراسة الحالية الضغوط المهنية في بيئة جديدة تختلف عن البيئات التي طبقت فيها الدراسات</w:t>
      </w:r>
      <w:r w:rsidR="00660DD5">
        <w:rPr>
          <w:rFonts w:cs="AL-Hotham"/>
          <w:sz w:val="22"/>
          <w:szCs w:val="30"/>
          <w:rtl/>
          <w:lang w:bidi="ar-EG"/>
        </w:rPr>
        <w:t xml:space="preserve"> </w:t>
      </w:r>
      <w:r w:rsidRPr="00660DD5">
        <w:rPr>
          <w:rFonts w:cs="AL-Hotham"/>
          <w:sz w:val="22"/>
          <w:szCs w:val="30"/>
          <w:rtl/>
          <w:lang w:bidi="ar-EG"/>
        </w:rPr>
        <w:t>السابقة</w:t>
      </w:r>
      <w:r w:rsidR="00660DD5">
        <w:rPr>
          <w:rFonts w:cs="AL-Hotham"/>
          <w:sz w:val="22"/>
          <w:szCs w:val="30"/>
          <w:rtl/>
          <w:lang w:bidi="ar-EG"/>
        </w:rPr>
        <w:t>،</w:t>
      </w:r>
      <w:r w:rsidRPr="00660DD5">
        <w:rPr>
          <w:rFonts w:cs="AL-Hotham"/>
          <w:sz w:val="22"/>
          <w:szCs w:val="30"/>
          <w:rtl/>
          <w:lang w:bidi="ar-EG"/>
        </w:rPr>
        <w:t xml:space="preserve"> كما درست</w:t>
      </w:r>
      <w:r w:rsidR="00660DD5">
        <w:rPr>
          <w:rFonts w:cs="AL-Hotham"/>
          <w:sz w:val="22"/>
          <w:szCs w:val="30"/>
          <w:rtl/>
          <w:lang w:bidi="ar-EG"/>
        </w:rPr>
        <w:t xml:space="preserve"> </w:t>
      </w:r>
      <w:r w:rsidRPr="00660DD5">
        <w:rPr>
          <w:rFonts w:cs="AL-Hotham"/>
          <w:sz w:val="22"/>
          <w:szCs w:val="30"/>
          <w:rtl/>
          <w:lang w:bidi="ar-EG"/>
        </w:rPr>
        <w:t>الضغوط المهنية عند المعلمين</w:t>
      </w:r>
      <w:r w:rsidR="00660DD5">
        <w:rPr>
          <w:rFonts w:cs="AL-Hotham"/>
          <w:sz w:val="22"/>
          <w:szCs w:val="30"/>
          <w:rtl/>
          <w:lang w:bidi="ar-EG"/>
        </w:rPr>
        <w:t xml:space="preserve"> </w:t>
      </w:r>
      <w:r w:rsidRPr="00660DD5">
        <w:rPr>
          <w:rFonts w:cs="AL-Hotham"/>
          <w:sz w:val="22"/>
          <w:szCs w:val="30"/>
          <w:rtl/>
          <w:lang w:bidi="ar-EG"/>
        </w:rPr>
        <w:t>في تخصصات</w:t>
      </w:r>
      <w:r w:rsidR="00660DD5">
        <w:rPr>
          <w:rFonts w:cs="AL-Hotham"/>
          <w:sz w:val="22"/>
          <w:szCs w:val="30"/>
          <w:rtl/>
          <w:lang w:bidi="ar-EG"/>
        </w:rPr>
        <w:t xml:space="preserve"> </w:t>
      </w:r>
      <w:r w:rsidRPr="00660DD5">
        <w:rPr>
          <w:rFonts w:cs="AL-Hotham"/>
          <w:sz w:val="22"/>
          <w:szCs w:val="30"/>
          <w:rtl/>
          <w:lang w:bidi="ar-EG"/>
        </w:rPr>
        <w:t>متنوعة</w:t>
      </w:r>
      <w:r w:rsidR="00FD67A1">
        <w:rPr>
          <w:rFonts w:cs="AL-Hotham" w:hint="cs"/>
          <w:sz w:val="22"/>
          <w:szCs w:val="30"/>
          <w:rtl/>
          <w:lang w:bidi="ar-EG"/>
        </w:rPr>
        <w:t>،</w:t>
      </w:r>
      <w:r w:rsidRPr="00660DD5">
        <w:rPr>
          <w:rFonts w:cs="AL-Hotham"/>
          <w:sz w:val="22"/>
          <w:szCs w:val="30"/>
          <w:rtl/>
          <w:lang w:bidi="ar-EG"/>
        </w:rPr>
        <w:t xml:space="preserve"> وهذا لم تتناوله الدراسات السابقة</w:t>
      </w:r>
      <w:r w:rsidR="00660DD5">
        <w:rPr>
          <w:rFonts w:cs="AL-Hotham"/>
          <w:color w:val="C00000"/>
          <w:sz w:val="22"/>
          <w:szCs w:val="30"/>
          <w:rtl/>
          <w:lang w:bidi="ar-EG"/>
        </w:rPr>
        <w:t>.</w:t>
      </w:r>
      <w:r w:rsidRPr="00660DD5">
        <w:rPr>
          <w:rFonts w:cs="AL-Hotham"/>
          <w:sz w:val="22"/>
          <w:szCs w:val="30"/>
          <w:rtl/>
          <w:lang w:bidi="ar-EG"/>
        </w:rPr>
        <w:t xml:space="preserve"> </w:t>
      </w:r>
    </w:p>
    <w:p w:rsidR="008F7C14" w:rsidRPr="00660DD5" w:rsidRDefault="008F7C14" w:rsidP="00384D3B">
      <w:pPr>
        <w:widowControl w:val="0"/>
        <w:spacing w:line="245" w:lineRule="auto"/>
        <w:ind w:firstLine="567"/>
        <w:jc w:val="lowKashida"/>
        <w:rPr>
          <w:rFonts w:cs="AL-Hotham"/>
          <w:sz w:val="22"/>
          <w:szCs w:val="30"/>
          <w:rtl/>
        </w:rPr>
      </w:pPr>
    </w:p>
    <w:p w:rsidR="00E30EB0" w:rsidRPr="003A4E08" w:rsidRDefault="00E30EB0" w:rsidP="003A4E08">
      <w:pPr>
        <w:widowControl w:val="0"/>
        <w:spacing w:line="245" w:lineRule="auto"/>
        <w:jc w:val="center"/>
        <w:rPr>
          <w:rFonts w:ascii="Traditional Arabic" w:hAnsi="Traditional Arabic"/>
          <w:b/>
          <w:bCs/>
          <w:sz w:val="22"/>
          <w:szCs w:val="30"/>
        </w:rPr>
      </w:pPr>
      <w:r w:rsidRPr="003A4E08">
        <w:rPr>
          <w:rFonts w:ascii="Traditional Arabic" w:hAnsi="Traditional Arabic"/>
          <w:b/>
          <w:bCs/>
          <w:sz w:val="22"/>
          <w:szCs w:val="30"/>
          <w:rtl/>
        </w:rPr>
        <w:t>منهج البحث وإجراءاته</w:t>
      </w:r>
    </w:p>
    <w:p w:rsidR="00E30EB0" w:rsidRPr="003A4E08" w:rsidRDefault="00E30EB0" w:rsidP="003A4E08">
      <w:pPr>
        <w:widowControl w:val="0"/>
        <w:spacing w:line="245" w:lineRule="auto"/>
        <w:jc w:val="lowKashida"/>
        <w:rPr>
          <w:rFonts w:ascii="Traditional Arabic" w:hAnsi="Traditional Arabic"/>
          <w:b/>
          <w:bCs/>
          <w:sz w:val="22"/>
          <w:szCs w:val="30"/>
          <w:rtl/>
        </w:rPr>
      </w:pPr>
      <w:r w:rsidRPr="003A4E08">
        <w:rPr>
          <w:rFonts w:ascii="Traditional Arabic" w:hAnsi="Traditional Arabic"/>
          <w:b/>
          <w:bCs/>
          <w:sz w:val="22"/>
          <w:szCs w:val="30"/>
          <w:rtl/>
        </w:rPr>
        <w:t xml:space="preserve">المنهج </w:t>
      </w:r>
    </w:p>
    <w:p w:rsidR="00E30EB0" w:rsidRPr="00660DD5" w:rsidRDefault="00E30EB0" w:rsidP="00384D3B">
      <w:pPr>
        <w:widowControl w:val="0"/>
        <w:spacing w:line="245" w:lineRule="auto"/>
        <w:ind w:firstLine="567"/>
        <w:jc w:val="lowKashida"/>
        <w:rPr>
          <w:rFonts w:cs="AL-Hotham"/>
          <w:sz w:val="22"/>
          <w:szCs w:val="30"/>
          <w:rtl/>
        </w:rPr>
      </w:pPr>
      <w:r w:rsidRPr="00660DD5">
        <w:rPr>
          <w:rFonts w:cs="AL-Hotham" w:hint="eastAsia"/>
          <w:sz w:val="22"/>
          <w:szCs w:val="30"/>
          <w:rtl/>
        </w:rPr>
        <w:t>استخدم</w:t>
      </w:r>
      <w:r w:rsidRPr="00660DD5">
        <w:rPr>
          <w:rFonts w:cs="AL-Hotham"/>
          <w:sz w:val="22"/>
          <w:szCs w:val="30"/>
          <w:rtl/>
        </w:rPr>
        <w:t xml:space="preserve"> الباحث المنهج الوصفي بأسلوب </w:t>
      </w:r>
      <w:r w:rsidRPr="00660DD5">
        <w:rPr>
          <w:rFonts w:cs="AL-Hotham"/>
          <w:sz w:val="22"/>
          <w:szCs w:val="30"/>
          <w:rtl/>
        </w:rPr>
        <w:lastRenderedPageBreak/>
        <w:t>الدراسات المسحية</w:t>
      </w:r>
      <w:r w:rsidR="00660DD5">
        <w:rPr>
          <w:rFonts w:cs="AL-Hotham"/>
          <w:sz w:val="22"/>
          <w:szCs w:val="30"/>
          <w:rtl/>
        </w:rPr>
        <w:t>.</w:t>
      </w:r>
    </w:p>
    <w:p w:rsidR="00E30EB0" w:rsidRPr="003A4E08" w:rsidRDefault="00E30EB0" w:rsidP="003A4E08">
      <w:pPr>
        <w:widowControl w:val="0"/>
        <w:spacing w:line="245" w:lineRule="auto"/>
        <w:jc w:val="lowKashida"/>
        <w:rPr>
          <w:rFonts w:ascii="Traditional Arabic" w:hAnsi="Traditional Arabic"/>
          <w:b/>
          <w:bCs/>
          <w:sz w:val="22"/>
          <w:szCs w:val="30"/>
          <w:rtl/>
        </w:rPr>
      </w:pPr>
      <w:r w:rsidRPr="003A4E08">
        <w:rPr>
          <w:rFonts w:ascii="Traditional Arabic" w:hAnsi="Traditional Arabic"/>
          <w:b/>
          <w:bCs/>
          <w:sz w:val="22"/>
          <w:szCs w:val="30"/>
          <w:rtl/>
        </w:rPr>
        <w:t>مجتمع وعينة البحث</w:t>
      </w:r>
    </w:p>
    <w:p w:rsidR="008F7C14" w:rsidRDefault="00E30EB0" w:rsidP="00FD67A1">
      <w:pPr>
        <w:widowControl w:val="0"/>
        <w:spacing w:line="245" w:lineRule="auto"/>
        <w:ind w:firstLine="567"/>
        <w:jc w:val="lowKashida"/>
        <w:rPr>
          <w:rFonts w:cs="AL-Hotham"/>
          <w:sz w:val="22"/>
          <w:szCs w:val="30"/>
          <w:rtl/>
        </w:rPr>
      </w:pPr>
      <w:r w:rsidRPr="00660DD5">
        <w:rPr>
          <w:rFonts w:cs="AL-Hotham"/>
          <w:sz w:val="22"/>
          <w:szCs w:val="30"/>
          <w:rtl/>
        </w:rPr>
        <w:t>يتكون مجتمع البحث من معلمي المرحلة الابتدائية في المواد الدراسية التالية</w:t>
      </w:r>
      <w:r w:rsidR="00660DD5">
        <w:rPr>
          <w:rFonts w:cs="AL-Hotham"/>
          <w:sz w:val="22"/>
          <w:szCs w:val="30"/>
          <w:rtl/>
        </w:rPr>
        <w:t>:</w:t>
      </w:r>
      <w:r w:rsidRPr="00660DD5">
        <w:rPr>
          <w:rFonts w:cs="AL-Hotham"/>
          <w:sz w:val="22"/>
          <w:szCs w:val="30"/>
          <w:rtl/>
        </w:rPr>
        <w:t xml:space="preserve"> </w:t>
      </w:r>
      <w:r w:rsidR="00660DD5">
        <w:rPr>
          <w:rFonts w:cs="AL-Hotham"/>
          <w:sz w:val="22"/>
          <w:szCs w:val="30"/>
          <w:rtl/>
        </w:rPr>
        <w:t>(</w:t>
      </w:r>
      <w:r w:rsidRPr="00660DD5">
        <w:rPr>
          <w:rFonts w:cs="AL-Hotham"/>
          <w:sz w:val="22"/>
          <w:szCs w:val="30"/>
          <w:rtl/>
        </w:rPr>
        <w:t>العلوم – الرياضيات – التربية البدنية –</w:t>
      </w:r>
      <w:r w:rsidR="003A4E08">
        <w:rPr>
          <w:rFonts w:cs="AL-Hotham" w:hint="cs"/>
          <w:sz w:val="22"/>
          <w:szCs w:val="30"/>
          <w:rtl/>
        </w:rPr>
        <w:t xml:space="preserve"> </w:t>
      </w:r>
      <w:r w:rsidRPr="00660DD5">
        <w:rPr>
          <w:rFonts w:cs="AL-Hotham" w:hint="eastAsia"/>
          <w:sz w:val="22"/>
          <w:szCs w:val="30"/>
          <w:rtl/>
        </w:rPr>
        <w:t>اللغة</w:t>
      </w:r>
      <w:r w:rsidRPr="00660DD5">
        <w:rPr>
          <w:rFonts w:cs="AL-Hotham"/>
          <w:sz w:val="22"/>
          <w:szCs w:val="30"/>
          <w:rtl/>
        </w:rPr>
        <w:t xml:space="preserve"> العربية</w:t>
      </w:r>
      <w:r w:rsidR="00660DD5">
        <w:rPr>
          <w:rFonts w:cs="AL-Hotham"/>
          <w:sz w:val="22"/>
          <w:szCs w:val="30"/>
          <w:rtl/>
        </w:rPr>
        <w:t xml:space="preserve"> – </w:t>
      </w:r>
      <w:r w:rsidRPr="00660DD5">
        <w:rPr>
          <w:rFonts w:cs="AL-Hotham"/>
          <w:sz w:val="22"/>
          <w:szCs w:val="30"/>
          <w:rtl/>
        </w:rPr>
        <w:t>التربية الفنية</w:t>
      </w:r>
      <w:r w:rsidR="00660DD5">
        <w:rPr>
          <w:rFonts w:cs="AL-Hotham"/>
          <w:sz w:val="22"/>
          <w:szCs w:val="30"/>
          <w:rtl/>
        </w:rPr>
        <w:t>)</w:t>
      </w:r>
      <w:r w:rsidRPr="00660DD5">
        <w:rPr>
          <w:rFonts w:cs="AL-Hotham"/>
          <w:sz w:val="22"/>
          <w:szCs w:val="30"/>
          <w:rtl/>
        </w:rPr>
        <w:t xml:space="preserve"> والتابعين للإدارة العامة للتربية والتعليم بمنطقة تبوك</w:t>
      </w:r>
      <w:r w:rsidR="00660DD5">
        <w:rPr>
          <w:rFonts w:cs="AL-Hotham"/>
          <w:sz w:val="22"/>
          <w:szCs w:val="30"/>
          <w:rtl/>
        </w:rPr>
        <w:t>.</w:t>
      </w:r>
      <w:r w:rsidRPr="00660DD5">
        <w:rPr>
          <w:rFonts w:cs="AL-Hotham"/>
          <w:sz w:val="22"/>
          <w:szCs w:val="30"/>
          <w:rtl/>
        </w:rPr>
        <w:t xml:space="preserve"> وتم اختيار العينة بطريقة عشوائية طبقية وفقاً لعدد المدارس الموضحة في دليل وزارة التربية والتعليم في مدينة تبوك وعددها الإجمالي </w:t>
      </w:r>
      <w:r w:rsidR="00660DD5">
        <w:rPr>
          <w:rFonts w:cs="AL-Hotham"/>
          <w:sz w:val="22"/>
          <w:szCs w:val="30"/>
          <w:rtl/>
        </w:rPr>
        <w:t>(</w:t>
      </w:r>
      <w:r w:rsidRPr="00660DD5">
        <w:rPr>
          <w:rFonts w:cs="AL-Hotham"/>
          <w:sz w:val="22"/>
          <w:szCs w:val="30"/>
          <w:rtl/>
        </w:rPr>
        <w:t xml:space="preserve">71) مدرسة </w:t>
      </w:r>
      <w:r w:rsidRPr="00660DD5">
        <w:rPr>
          <w:rFonts w:cs="AL-Hotham" w:hint="eastAsia"/>
          <w:sz w:val="22"/>
          <w:szCs w:val="30"/>
          <w:rtl/>
        </w:rPr>
        <w:t>خلال</w:t>
      </w:r>
      <w:r w:rsidRPr="00660DD5">
        <w:rPr>
          <w:rFonts w:cs="AL-Hotham"/>
          <w:sz w:val="22"/>
          <w:szCs w:val="30"/>
          <w:rtl/>
        </w:rPr>
        <w:t xml:space="preserve"> الفصل الدراسي الأول 1430</w:t>
      </w:r>
      <w:r w:rsidR="00660DD5">
        <w:rPr>
          <w:rFonts w:cs="AL-Hotham"/>
          <w:sz w:val="22"/>
          <w:szCs w:val="30"/>
          <w:rtl/>
        </w:rPr>
        <w:t xml:space="preserve"> – </w:t>
      </w:r>
      <w:r w:rsidRPr="00660DD5">
        <w:rPr>
          <w:rFonts w:cs="AL-Hotham"/>
          <w:sz w:val="22"/>
          <w:szCs w:val="30"/>
          <w:rtl/>
        </w:rPr>
        <w:t>1431هـ</w:t>
      </w:r>
      <w:r w:rsidR="001A6A6D">
        <w:rPr>
          <w:rFonts w:cs="AL-Hotham"/>
          <w:sz w:val="22"/>
          <w:szCs w:val="30"/>
          <w:rtl/>
        </w:rPr>
        <w:t>، و</w:t>
      </w:r>
      <w:r w:rsidRPr="00660DD5">
        <w:rPr>
          <w:rFonts w:cs="AL-Hotham"/>
          <w:sz w:val="22"/>
          <w:szCs w:val="30"/>
          <w:rtl/>
        </w:rPr>
        <w:t>تضم</w:t>
      </w:r>
      <w:r w:rsidR="00660DD5">
        <w:rPr>
          <w:rFonts w:cs="AL-Hotham"/>
          <w:sz w:val="22"/>
          <w:szCs w:val="30"/>
          <w:rtl/>
        </w:rPr>
        <w:t xml:space="preserve"> </w:t>
      </w:r>
      <w:r w:rsidRPr="00660DD5">
        <w:rPr>
          <w:rFonts w:cs="AL-Hotham"/>
          <w:sz w:val="22"/>
          <w:szCs w:val="30"/>
          <w:rtl/>
        </w:rPr>
        <w:t>550 معلما</w:t>
      </w:r>
      <w:r w:rsidR="00660DD5">
        <w:rPr>
          <w:rFonts w:cs="AL-Hotham"/>
          <w:sz w:val="22"/>
          <w:szCs w:val="30"/>
          <w:rtl/>
        </w:rPr>
        <w:t>،</w:t>
      </w:r>
      <w:r w:rsidRPr="00660DD5">
        <w:rPr>
          <w:rFonts w:cs="AL-Hotham"/>
          <w:sz w:val="22"/>
          <w:szCs w:val="30"/>
          <w:rtl/>
        </w:rPr>
        <w:t xml:space="preserve"> حيث بلغت عينة المدارس (14) مدرسة</w:t>
      </w:r>
      <w:r w:rsidR="00660DD5">
        <w:rPr>
          <w:rFonts w:cs="AL-Hotham"/>
          <w:sz w:val="22"/>
          <w:szCs w:val="30"/>
          <w:rtl/>
        </w:rPr>
        <w:t xml:space="preserve"> </w:t>
      </w:r>
      <w:r w:rsidRPr="00660DD5">
        <w:rPr>
          <w:rFonts w:cs="AL-Hotham"/>
          <w:sz w:val="22"/>
          <w:szCs w:val="30"/>
          <w:rtl/>
        </w:rPr>
        <w:t>وتمثل 20% من مجتمع الدراسة</w:t>
      </w:r>
      <w:r w:rsidR="00660DD5">
        <w:rPr>
          <w:rFonts w:cs="AL-Hotham"/>
          <w:sz w:val="22"/>
          <w:szCs w:val="30"/>
          <w:rtl/>
        </w:rPr>
        <w:t>،</w:t>
      </w:r>
      <w:r w:rsidRPr="00660DD5">
        <w:rPr>
          <w:rFonts w:cs="AL-Hotham"/>
          <w:sz w:val="22"/>
          <w:szCs w:val="30"/>
          <w:rtl/>
        </w:rPr>
        <w:t xml:space="preserve"> ثم اختير</w:t>
      </w:r>
      <w:r w:rsidR="00660DD5">
        <w:rPr>
          <w:rFonts w:cs="AL-Hotham"/>
          <w:sz w:val="22"/>
          <w:szCs w:val="30"/>
          <w:rtl/>
        </w:rPr>
        <w:t xml:space="preserve"> </w:t>
      </w:r>
      <w:r w:rsidRPr="00660DD5">
        <w:rPr>
          <w:rFonts w:cs="AL-Hotham"/>
          <w:sz w:val="22"/>
          <w:szCs w:val="30"/>
          <w:rtl/>
        </w:rPr>
        <w:t>معلمان عشوائيا من كل تخصص</w:t>
      </w:r>
      <w:r w:rsidR="00660DD5">
        <w:rPr>
          <w:rFonts w:cs="AL-Hotham"/>
          <w:sz w:val="22"/>
          <w:szCs w:val="30"/>
          <w:rtl/>
        </w:rPr>
        <w:t>،</w:t>
      </w:r>
      <w:r w:rsidRPr="00660DD5">
        <w:rPr>
          <w:rFonts w:cs="AL-Hotham"/>
          <w:sz w:val="22"/>
          <w:szCs w:val="30"/>
          <w:rtl/>
        </w:rPr>
        <w:t xml:space="preserve"> وفي حالة وجود معلمين أو أقل</w:t>
      </w:r>
      <w:r w:rsidR="00660DD5">
        <w:rPr>
          <w:rFonts w:cs="AL-Hotham"/>
          <w:sz w:val="22"/>
          <w:szCs w:val="30"/>
          <w:rtl/>
        </w:rPr>
        <w:t xml:space="preserve"> </w:t>
      </w:r>
      <w:r w:rsidRPr="00660DD5">
        <w:rPr>
          <w:rFonts w:cs="AL-Hotham"/>
          <w:sz w:val="22"/>
          <w:szCs w:val="30"/>
          <w:rtl/>
        </w:rPr>
        <w:t>في نفس التخصص</w:t>
      </w:r>
      <w:r w:rsidR="00660DD5">
        <w:rPr>
          <w:rFonts w:cs="AL-Hotham"/>
          <w:sz w:val="22"/>
          <w:szCs w:val="30"/>
          <w:rtl/>
        </w:rPr>
        <w:t>،</w:t>
      </w:r>
      <w:r w:rsidRPr="00660DD5">
        <w:rPr>
          <w:rFonts w:cs="AL-Hotham"/>
          <w:sz w:val="22"/>
          <w:szCs w:val="30"/>
          <w:rtl/>
        </w:rPr>
        <w:t xml:space="preserve"> تم أخذهم</w:t>
      </w:r>
      <w:r w:rsidR="00FD67A1">
        <w:rPr>
          <w:rFonts w:cs="AL-Hotham" w:hint="cs"/>
          <w:sz w:val="22"/>
          <w:szCs w:val="30"/>
          <w:rtl/>
        </w:rPr>
        <w:t>ا</w:t>
      </w:r>
      <w:r w:rsidRPr="00660DD5">
        <w:rPr>
          <w:rFonts w:cs="AL-Hotham"/>
          <w:sz w:val="22"/>
          <w:szCs w:val="30"/>
          <w:rtl/>
        </w:rPr>
        <w:t xml:space="preserve"> جميعا</w:t>
      </w:r>
      <w:r w:rsidR="00660DD5">
        <w:rPr>
          <w:rFonts w:cs="AL-Hotham"/>
          <w:sz w:val="22"/>
          <w:szCs w:val="30"/>
          <w:rtl/>
        </w:rPr>
        <w:t>،</w:t>
      </w:r>
      <w:r w:rsidRPr="00660DD5">
        <w:rPr>
          <w:rFonts w:cs="AL-Hotham"/>
          <w:sz w:val="22"/>
          <w:szCs w:val="30"/>
          <w:rtl/>
        </w:rPr>
        <w:t xml:space="preserve"> وكان عدد أفراد عينة الدراسة (109</w:t>
      </w:r>
      <w:r w:rsidR="00660DD5">
        <w:rPr>
          <w:rFonts w:cs="AL-Hotham"/>
          <w:sz w:val="22"/>
          <w:szCs w:val="30"/>
          <w:rtl/>
        </w:rPr>
        <w:t>)</w:t>
      </w:r>
      <w:r w:rsidRPr="00660DD5">
        <w:rPr>
          <w:rFonts w:cs="AL-Hotham"/>
          <w:sz w:val="22"/>
          <w:szCs w:val="30"/>
          <w:rtl/>
        </w:rPr>
        <w:t xml:space="preserve"> معلم</w:t>
      </w:r>
      <w:r w:rsidR="00660DD5">
        <w:rPr>
          <w:rFonts w:cs="AL-Hotham"/>
          <w:sz w:val="22"/>
          <w:szCs w:val="30"/>
          <w:rtl/>
        </w:rPr>
        <w:t xml:space="preserve"> </w:t>
      </w:r>
      <w:r w:rsidRPr="00660DD5">
        <w:rPr>
          <w:rFonts w:cs="AL-Hotham"/>
          <w:sz w:val="22"/>
          <w:szCs w:val="30"/>
          <w:rtl/>
        </w:rPr>
        <w:t>وتعادل عينة الدراسة 20% من مجتمع الدراسة</w:t>
      </w:r>
      <w:r w:rsidR="00660DD5">
        <w:rPr>
          <w:rFonts w:cs="AL-Hotham"/>
          <w:sz w:val="22"/>
          <w:szCs w:val="30"/>
          <w:rtl/>
        </w:rPr>
        <w:t>.</w:t>
      </w:r>
    </w:p>
    <w:p w:rsidR="008F7C14" w:rsidRDefault="008F7C14" w:rsidP="003A4E08">
      <w:pPr>
        <w:widowControl w:val="0"/>
        <w:spacing w:line="245" w:lineRule="auto"/>
        <w:ind w:firstLine="567"/>
        <w:jc w:val="lowKashida"/>
        <w:rPr>
          <w:rFonts w:cs="AL-Hotham"/>
          <w:sz w:val="22"/>
          <w:szCs w:val="30"/>
          <w:rtl/>
        </w:rPr>
        <w:sectPr w:rsidR="008F7C14" w:rsidSect="004079ED">
          <w:type w:val="continuous"/>
          <w:pgSz w:w="11906" w:h="16838" w:code="9"/>
          <w:pgMar w:top="2466" w:right="1418" w:bottom="2466" w:left="1418" w:header="1899" w:footer="1899" w:gutter="0"/>
          <w:cols w:num="2" w:space="397"/>
          <w:bidi/>
          <w:rtlGutter/>
        </w:sectPr>
      </w:pPr>
    </w:p>
    <w:p w:rsidR="00E30EB0" w:rsidRPr="003A4E08" w:rsidRDefault="003A4E08" w:rsidP="00FD67A1">
      <w:pPr>
        <w:widowControl w:val="0"/>
        <w:spacing w:before="240" w:line="245" w:lineRule="auto"/>
        <w:jc w:val="lowKashida"/>
        <w:rPr>
          <w:rFonts w:ascii="Traditional Arabic" w:hAnsi="Traditional Arabic"/>
          <w:b/>
          <w:bCs/>
          <w:sz w:val="16"/>
          <w:szCs w:val="24"/>
          <w:rtl/>
        </w:rPr>
      </w:pPr>
      <w:r>
        <w:rPr>
          <w:rFonts w:ascii="Traditional Arabic" w:hAnsi="Traditional Arabic" w:hint="cs"/>
          <w:b/>
          <w:bCs/>
          <w:sz w:val="16"/>
          <w:szCs w:val="24"/>
          <w:rtl/>
        </w:rPr>
        <w:lastRenderedPageBreak/>
        <w:t>ال</w:t>
      </w:r>
      <w:r w:rsidR="00E30EB0" w:rsidRPr="003A4E08">
        <w:rPr>
          <w:rFonts w:ascii="Traditional Arabic" w:hAnsi="Traditional Arabic"/>
          <w:b/>
          <w:bCs/>
          <w:sz w:val="16"/>
          <w:szCs w:val="24"/>
          <w:rtl/>
        </w:rPr>
        <w:t>جدول</w:t>
      </w:r>
      <w:r>
        <w:rPr>
          <w:rFonts w:ascii="Traditional Arabic" w:hAnsi="Traditional Arabic" w:hint="cs"/>
          <w:b/>
          <w:bCs/>
          <w:sz w:val="16"/>
          <w:szCs w:val="24"/>
          <w:rtl/>
        </w:rPr>
        <w:t xml:space="preserve"> رقم</w:t>
      </w:r>
      <w:r w:rsidR="00E30EB0" w:rsidRPr="003A4E08">
        <w:rPr>
          <w:rFonts w:ascii="Traditional Arabic" w:hAnsi="Traditional Arabic"/>
          <w:b/>
          <w:bCs/>
          <w:sz w:val="16"/>
          <w:szCs w:val="24"/>
          <w:rtl/>
        </w:rPr>
        <w:t xml:space="preserve"> (1)</w:t>
      </w:r>
      <w:r>
        <w:rPr>
          <w:rFonts w:ascii="Traditional Arabic" w:hAnsi="Traditional Arabic" w:hint="cs"/>
          <w:b/>
          <w:bCs/>
          <w:sz w:val="16"/>
          <w:szCs w:val="24"/>
          <w:rtl/>
        </w:rPr>
        <w:t>.</w:t>
      </w:r>
      <w:r w:rsidR="00E30EB0" w:rsidRPr="003A4E08">
        <w:rPr>
          <w:rFonts w:ascii="Traditional Arabic" w:hAnsi="Traditional Arabic"/>
          <w:b/>
          <w:bCs/>
          <w:sz w:val="16"/>
          <w:szCs w:val="24"/>
          <w:rtl/>
        </w:rPr>
        <w:t xml:space="preserve"> توصيف العينة وفقا لمتغيرات الدراسة</w:t>
      </w:r>
      <w:r>
        <w:rPr>
          <w:rFonts w:ascii="Traditional Arabic" w:hAnsi="Traditional Arabic" w:hint="cs"/>
          <w:b/>
          <w:bCs/>
          <w:sz w:val="16"/>
          <w:szCs w:val="24"/>
          <w:rtl/>
        </w:rPr>
        <w:t>.</w:t>
      </w:r>
    </w:p>
    <w:tbl>
      <w:tblPr>
        <w:bidiVisual/>
        <w:tblW w:w="488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1"/>
        <w:gridCol w:w="1417"/>
        <w:gridCol w:w="1419"/>
        <w:gridCol w:w="1419"/>
        <w:gridCol w:w="285"/>
        <w:gridCol w:w="1323"/>
        <w:gridCol w:w="1323"/>
        <w:gridCol w:w="1324"/>
      </w:tblGrid>
      <w:tr w:rsidR="003A4E08" w:rsidRPr="00384D3B">
        <w:tc>
          <w:tcPr>
            <w:tcW w:w="309" w:type="pct"/>
            <w:shd w:val="clear" w:color="auto" w:fill="E0E0E0"/>
          </w:tcPr>
          <w:p w:rsidR="00E30EB0" w:rsidRPr="00384D3B" w:rsidRDefault="00E30EB0" w:rsidP="00384D3B">
            <w:pPr>
              <w:widowControl w:val="0"/>
              <w:spacing w:line="245" w:lineRule="auto"/>
              <w:jc w:val="center"/>
              <w:rPr>
                <w:rFonts w:ascii="Traditional Arabic" w:hAnsi="Traditional Arabic"/>
                <w:b/>
                <w:bCs/>
              </w:rPr>
            </w:pPr>
            <w:r w:rsidRPr="00384D3B">
              <w:rPr>
                <w:rFonts w:ascii="Traditional Arabic" w:hAnsi="Traditional Arabic"/>
                <w:b/>
                <w:bCs/>
                <w:rtl/>
              </w:rPr>
              <w:t>م</w:t>
            </w:r>
          </w:p>
        </w:tc>
        <w:tc>
          <w:tcPr>
            <w:tcW w:w="781" w:type="pct"/>
            <w:shd w:val="clear" w:color="auto" w:fill="E0E0E0"/>
          </w:tcPr>
          <w:p w:rsidR="00E30EB0" w:rsidRPr="00384D3B" w:rsidRDefault="00E30EB0" w:rsidP="00384D3B">
            <w:pPr>
              <w:widowControl w:val="0"/>
              <w:spacing w:line="245" w:lineRule="auto"/>
              <w:jc w:val="center"/>
              <w:rPr>
                <w:rFonts w:ascii="Traditional Arabic" w:hAnsi="Traditional Arabic"/>
                <w:b/>
                <w:bCs/>
              </w:rPr>
            </w:pPr>
            <w:r w:rsidRPr="00384D3B">
              <w:rPr>
                <w:rFonts w:ascii="Traditional Arabic" w:hAnsi="Traditional Arabic"/>
                <w:b/>
                <w:bCs/>
                <w:rtl/>
              </w:rPr>
              <w:t>التخصص العلمي</w:t>
            </w:r>
          </w:p>
        </w:tc>
        <w:tc>
          <w:tcPr>
            <w:tcW w:w="782" w:type="pct"/>
            <w:shd w:val="clear" w:color="auto" w:fill="E0E0E0"/>
          </w:tcPr>
          <w:p w:rsidR="00E30EB0" w:rsidRPr="00384D3B" w:rsidRDefault="00E30EB0" w:rsidP="00384D3B">
            <w:pPr>
              <w:widowControl w:val="0"/>
              <w:spacing w:line="245" w:lineRule="auto"/>
              <w:jc w:val="center"/>
              <w:rPr>
                <w:rFonts w:ascii="Traditional Arabic" w:hAnsi="Traditional Arabic"/>
                <w:b/>
                <w:bCs/>
              </w:rPr>
            </w:pPr>
            <w:r w:rsidRPr="00384D3B">
              <w:rPr>
                <w:rFonts w:ascii="Traditional Arabic" w:hAnsi="Traditional Arabic"/>
                <w:b/>
                <w:bCs/>
                <w:rtl/>
              </w:rPr>
              <w:t>العدد</w:t>
            </w:r>
          </w:p>
        </w:tc>
        <w:tc>
          <w:tcPr>
            <w:tcW w:w="782" w:type="pct"/>
            <w:shd w:val="clear" w:color="auto" w:fill="E0E0E0"/>
          </w:tcPr>
          <w:p w:rsidR="00E30EB0" w:rsidRPr="00384D3B" w:rsidRDefault="00E30EB0" w:rsidP="00384D3B">
            <w:pPr>
              <w:widowControl w:val="0"/>
              <w:spacing w:line="245" w:lineRule="auto"/>
              <w:jc w:val="center"/>
              <w:rPr>
                <w:rFonts w:ascii="Traditional Arabic" w:hAnsi="Traditional Arabic"/>
                <w:b/>
                <w:bCs/>
              </w:rPr>
            </w:pPr>
            <w:r w:rsidRPr="00384D3B">
              <w:rPr>
                <w:rFonts w:ascii="Traditional Arabic" w:hAnsi="Traditional Arabic"/>
                <w:b/>
                <w:bCs/>
                <w:rtl/>
              </w:rPr>
              <w:t>النسبة</w:t>
            </w:r>
          </w:p>
        </w:tc>
        <w:tc>
          <w:tcPr>
            <w:tcW w:w="157" w:type="pct"/>
            <w:shd w:val="clear" w:color="auto" w:fill="E0E0E0"/>
          </w:tcPr>
          <w:p w:rsidR="00E30EB0" w:rsidRPr="00384D3B" w:rsidRDefault="00E30EB0" w:rsidP="00384D3B">
            <w:pPr>
              <w:widowControl w:val="0"/>
              <w:spacing w:line="245" w:lineRule="auto"/>
              <w:jc w:val="center"/>
              <w:rPr>
                <w:rFonts w:ascii="Traditional Arabic" w:hAnsi="Traditional Arabic"/>
                <w:b/>
                <w:bCs/>
                <w:color w:val="C00000"/>
              </w:rPr>
            </w:pPr>
          </w:p>
        </w:tc>
        <w:tc>
          <w:tcPr>
            <w:tcW w:w="729" w:type="pct"/>
            <w:shd w:val="clear" w:color="auto" w:fill="E0E0E0"/>
          </w:tcPr>
          <w:p w:rsidR="00E30EB0" w:rsidRPr="00384D3B" w:rsidRDefault="00E30EB0" w:rsidP="00384D3B">
            <w:pPr>
              <w:widowControl w:val="0"/>
              <w:spacing w:line="245" w:lineRule="auto"/>
              <w:jc w:val="center"/>
              <w:rPr>
                <w:rFonts w:ascii="Traditional Arabic" w:hAnsi="Traditional Arabic"/>
                <w:b/>
                <w:bCs/>
              </w:rPr>
            </w:pPr>
            <w:r w:rsidRPr="00384D3B">
              <w:rPr>
                <w:rFonts w:ascii="Traditional Arabic" w:hAnsi="Traditional Arabic"/>
                <w:b/>
                <w:bCs/>
                <w:rtl/>
              </w:rPr>
              <w:t>نوع المدرسة</w:t>
            </w:r>
          </w:p>
        </w:tc>
        <w:tc>
          <w:tcPr>
            <w:tcW w:w="729" w:type="pct"/>
            <w:shd w:val="clear" w:color="auto" w:fill="E0E0E0"/>
          </w:tcPr>
          <w:p w:rsidR="00E30EB0" w:rsidRPr="00384D3B" w:rsidRDefault="00E30EB0" w:rsidP="00384D3B">
            <w:pPr>
              <w:widowControl w:val="0"/>
              <w:spacing w:line="245" w:lineRule="auto"/>
              <w:jc w:val="center"/>
              <w:rPr>
                <w:rFonts w:ascii="Traditional Arabic" w:hAnsi="Traditional Arabic"/>
                <w:b/>
                <w:bCs/>
              </w:rPr>
            </w:pPr>
            <w:r w:rsidRPr="00384D3B">
              <w:rPr>
                <w:rFonts w:ascii="Traditional Arabic" w:hAnsi="Traditional Arabic"/>
                <w:b/>
                <w:bCs/>
                <w:rtl/>
              </w:rPr>
              <w:t>العدد</w:t>
            </w:r>
          </w:p>
        </w:tc>
        <w:tc>
          <w:tcPr>
            <w:tcW w:w="730" w:type="pct"/>
            <w:shd w:val="clear" w:color="auto" w:fill="E0E0E0"/>
          </w:tcPr>
          <w:p w:rsidR="00E30EB0" w:rsidRPr="00384D3B" w:rsidRDefault="00E30EB0" w:rsidP="00384D3B">
            <w:pPr>
              <w:widowControl w:val="0"/>
              <w:spacing w:line="245" w:lineRule="auto"/>
              <w:jc w:val="center"/>
              <w:rPr>
                <w:rFonts w:ascii="Traditional Arabic" w:hAnsi="Traditional Arabic"/>
                <w:b/>
                <w:bCs/>
              </w:rPr>
            </w:pPr>
            <w:r w:rsidRPr="00384D3B">
              <w:rPr>
                <w:rFonts w:ascii="Traditional Arabic" w:hAnsi="Traditional Arabic"/>
                <w:b/>
                <w:bCs/>
                <w:rtl/>
              </w:rPr>
              <w:t>النسبة</w:t>
            </w:r>
          </w:p>
        </w:tc>
      </w:tr>
      <w:tr w:rsidR="003A4E08" w:rsidRPr="00384D3B">
        <w:tc>
          <w:tcPr>
            <w:tcW w:w="309"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1</w:t>
            </w:r>
          </w:p>
        </w:tc>
        <w:tc>
          <w:tcPr>
            <w:tcW w:w="781"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العلوم</w:t>
            </w:r>
          </w:p>
        </w:tc>
        <w:tc>
          <w:tcPr>
            <w:tcW w:w="782"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24</w:t>
            </w:r>
          </w:p>
        </w:tc>
        <w:tc>
          <w:tcPr>
            <w:tcW w:w="782"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22</w:t>
            </w:r>
            <w:r w:rsidRPr="00FD67A1">
              <w:rPr>
                <w:rFonts w:ascii="Traditional Arabic" w:hAnsi="Traditional Arabic" w:cs="AL-Hotham"/>
                <w:rtl/>
              </w:rPr>
              <w:t>%</w:t>
            </w:r>
          </w:p>
        </w:tc>
        <w:tc>
          <w:tcPr>
            <w:tcW w:w="157" w:type="pct"/>
          </w:tcPr>
          <w:p w:rsidR="00E30EB0" w:rsidRPr="003A4E08" w:rsidRDefault="00E30EB0" w:rsidP="00384D3B">
            <w:pPr>
              <w:widowControl w:val="0"/>
              <w:spacing w:line="245" w:lineRule="auto"/>
              <w:jc w:val="center"/>
              <w:rPr>
                <w:rFonts w:ascii="Traditional Arabic" w:hAnsi="Traditional Arabic"/>
                <w:color w:val="C00000"/>
              </w:rPr>
            </w:pPr>
          </w:p>
        </w:tc>
        <w:tc>
          <w:tcPr>
            <w:tcW w:w="729"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 xml:space="preserve">حكومية </w:t>
            </w:r>
          </w:p>
        </w:tc>
        <w:tc>
          <w:tcPr>
            <w:tcW w:w="729"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88</w:t>
            </w:r>
          </w:p>
        </w:tc>
        <w:tc>
          <w:tcPr>
            <w:tcW w:w="730"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81</w:t>
            </w:r>
            <w:r w:rsidR="00FD67A1" w:rsidRPr="00FD67A1">
              <w:rPr>
                <w:rFonts w:ascii="Traditional Arabic" w:hAnsi="Traditional Arabic" w:cs="AL-Hotham"/>
                <w:rtl/>
              </w:rPr>
              <w:t>%</w:t>
            </w:r>
          </w:p>
        </w:tc>
      </w:tr>
      <w:tr w:rsidR="003A4E08" w:rsidRPr="00384D3B">
        <w:tc>
          <w:tcPr>
            <w:tcW w:w="309"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2</w:t>
            </w:r>
          </w:p>
        </w:tc>
        <w:tc>
          <w:tcPr>
            <w:tcW w:w="781"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الرياضيات</w:t>
            </w:r>
          </w:p>
        </w:tc>
        <w:tc>
          <w:tcPr>
            <w:tcW w:w="782"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22</w:t>
            </w:r>
          </w:p>
        </w:tc>
        <w:tc>
          <w:tcPr>
            <w:tcW w:w="782"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20</w:t>
            </w:r>
            <w:r w:rsidR="00FD67A1" w:rsidRPr="00FD67A1">
              <w:rPr>
                <w:rFonts w:ascii="Traditional Arabic" w:hAnsi="Traditional Arabic" w:cs="AL-Hotham"/>
                <w:rtl/>
              </w:rPr>
              <w:t>%</w:t>
            </w:r>
          </w:p>
        </w:tc>
        <w:tc>
          <w:tcPr>
            <w:tcW w:w="157" w:type="pct"/>
          </w:tcPr>
          <w:p w:rsidR="00E30EB0" w:rsidRPr="003A4E08" w:rsidRDefault="00E30EB0" w:rsidP="00384D3B">
            <w:pPr>
              <w:widowControl w:val="0"/>
              <w:spacing w:line="245" w:lineRule="auto"/>
              <w:jc w:val="center"/>
              <w:rPr>
                <w:rFonts w:ascii="Traditional Arabic" w:hAnsi="Traditional Arabic"/>
                <w:color w:val="C00000"/>
              </w:rPr>
            </w:pPr>
          </w:p>
        </w:tc>
        <w:tc>
          <w:tcPr>
            <w:tcW w:w="729"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مستأجرة</w:t>
            </w:r>
          </w:p>
        </w:tc>
        <w:tc>
          <w:tcPr>
            <w:tcW w:w="729"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21</w:t>
            </w:r>
          </w:p>
        </w:tc>
        <w:tc>
          <w:tcPr>
            <w:tcW w:w="730"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19</w:t>
            </w:r>
            <w:r w:rsidR="00FD67A1" w:rsidRPr="00FD67A1">
              <w:rPr>
                <w:rFonts w:ascii="Traditional Arabic" w:hAnsi="Traditional Arabic" w:cs="AL-Hotham"/>
                <w:rtl/>
              </w:rPr>
              <w:t>%</w:t>
            </w:r>
          </w:p>
        </w:tc>
      </w:tr>
      <w:tr w:rsidR="003A4E08" w:rsidRPr="00384D3B">
        <w:tc>
          <w:tcPr>
            <w:tcW w:w="309"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3</w:t>
            </w:r>
          </w:p>
        </w:tc>
        <w:tc>
          <w:tcPr>
            <w:tcW w:w="781"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التربية البدنية</w:t>
            </w:r>
          </w:p>
        </w:tc>
        <w:tc>
          <w:tcPr>
            <w:tcW w:w="782"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12</w:t>
            </w:r>
          </w:p>
        </w:tc>
        <w:tc>
          <w:tcPr>
            <w:tcW w:w="782"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11</w:t>
            </w:r>
            <w:r w:rsidR="00FD67A1" w:rsidRPr="00FD67A1">
              <w:rPr>
                <w:rFonts w:ascii="Traditional Arabic" w:hAnsi="Traditional Arabic" w:cs="AL-Hotham"/>
                <w:rtl/>
              </w:rPr>
              <w:t>%</w:t>
            </w:r>
          </w:p>
        </w:tc>
        <w:tc>
          <w:tcPr>
            <w:tcW w:w="157" w:type="pct"/>
          </w:tcPr>
          <w:p w:rsidR="00E30EB0" w:rsidRPr="003A4E08" w:rsidRDefault="00E30EB0" w:rsidP="00384D3B">
            <w:pPr>
              <w:widowControl w:val="0"/>
              <w:spacing w:line="245" w:lineRule="auto"/>
              <w:jc w:val="center"/>
              <w:rPr>
                <w:rFonts w:ascii="Traditional Arabic" w:hAnsi="Traditional Arabic"/>
                <w:color w:val="C00000"/>
              </w:rPr>
            </w:pPr>
          </w:p>
        </w:tc>
        <w:tc>
          <w:tcPr>
            <w:tcW w:w="729" w:type="pct"/>
          </w:tcPr>
          <w:p w:rsidR="00E30EB0" w:rsidRPr="003A4E08" w:rsidRDefault="00660DD5" w:rsidP="00384D3B">
            <w:pPr>
              <w:widowControl w:val="0"/>
              <w:spacing w:line="245" w:lineRule="auto"/>
              <w:jc w:val="center"/>
              <w:rPr>
                <w:rFonts w:ascii="Traditional Arabic" w:hAnsi="Traditional Arabic"/>
              </w:rPr>
            </w:pPr>
            <w:r w:rsidRPr="003A4E08">
              <w:rPr>
                <w:rFonts w:ascii="Traditional Arabic" w:hAnsi="Traditional Arabic"/>
                <w:rtl/>
              </w:rPr>
              <w:t xml:space="preserve"> – </w:t>
            </w:r>
          </w:p>
        </w:tc>
        <w:tc>
          <w:tcPr>
            <w:tcW w:w="729" w:type="pct"/>
          </w:tcPr>
          <w:p w:rsidR="00E30EB0" w:rsidRPr="003A4E08" w:rsidRDefault="00660DD5" w:rsidP="00384D3B">
            <w:pPr>
              <w:widowControl w:val="0"/>
              <w:spacing w:line="245" w:lineRule="auto"/>
              <w:jc w:val="center"/>
              <w:rPr>
                <w:rFonts w:ascii="Traditional Arabic" w:hAnsi="Traditional Arabic"/>
              </w:rPr>
            </w:pPr>
            <w:r w:rsidRPr="003A4E08">
              <w:rPr>
                <w:rFonts w:ascii="Traditional Arabic" w:hAnsi="Traditional Arabic"/>
                <w:rtl/>
              </w:rPr>
              <w:t xml:space="preserve"> – </w:t>
            </w:r>
          </w:p>
        </w:tc>
        <w:tc>
          <w:tcPr>
            <w:tcW w:w="730" w:type="pct"/>
          </w:tcPr>
          <w:p w:rsidR="00E30EB0" w:rsidRPr="003A4E08" w:rsidRDefault="00660DD5" w:rsidP="00384D3B">
            <w:pPr>
              <w:widowControl w:val="0"/>
              <w:spacing w:line="245" w:lineRule="auto"/>
              <w:jc w:val="center"/>
              <w:rPr>
                <w:rFonts w:ascii="Traditional Arabic" w:hAnsi="Traditional Arabic"/>
              </w:rPr>
            </w:pPr>
            <w:r w:rsidRPr="003A4E08">
              <w:rPr>
                <w:rFonts w:ascii="Traditional Arabic" w:hAnsi="Traditional Arabic"/>
                <w:rtl/>
              </w:rPr>
              <w:t xml:space="preserve"> – </w:t>
            </w:r>
          </w:p>
        </w:tc>
      </w:tr>
      <w:tr w:rsidR="003A4E08" w:rsidRPr="00384D3B">
        <w:tc>
          <w:tcPr>
            <w:tcW w:w="309"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4</w:t>
            </w:r>
          </w:p>
        </w:tc>
        <w:tc>
          <w:tcPr>
            <w:tcW w:w="781"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اللغة العربية</w:t>
            </w:r>
          </w:p>
        </w:tc>
        <w:tc>
          <w:tcPr>
            <w:tcW w:w="782"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40</w:t>
            </w:r>
          </w:p>
        </w:tc>
        <w:tc>
          <w:tcPr>
            <w:tcW w:w="782"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37</w:t>
            </w:r>
            <w:r w:rsidR="00FD67A1" w:rsidRPr="00FD67A1">
              <w:rPr>
                <w:rFonts w:ascii="Traditional Arabic" w:hAnsi="Traditional Arabic" w:cs="AL-Hotham"/>
                <w:rtl/>
              </w:rPr>
              <w:t>%</w:t>
            </w:r>
          </w:p>
        </w:tc>
        <w:tc>
          <w:tcPr>
            <w:tcW w:w="157" w:type="pct"/>
          </w:tcPr>
          <w:p w:rsidR="00E30EB0" w:rsidRPr="003A4E08" w:rsidRDefault="00E30EB0" w:rsidP="00384D3B">
            <w:pPr>
              <w:widowControl w:val="0"/>
              <w:spacing w:line="245" w:lineRule="auto"/>
              <w:jc w:val="center"/>
              <w:rPr>
                <w:rFonts w:ascii="Traditional Arabic" w:hAnsi="Traditional Arabic"/>
                <w:color w:val="C00000"/>
              </w:rPr>
            </w:pPr>
          </w:p>
        </w:tc>
        <w:tc>
          <w:tcPr>
            <w:tcW w:w="729" w:type="pct"/>
          </w:tcPr>
          <w:p w:rsidR="00E30EB0" w:rsidRPr="003A4E08" w:rsidRDefault="00660DD5" w:rsidP="00384D3B">
            <w:pPr>
              <w:widowControl w:val="0"/>
              <w:spacing w:line="245" w:lineRule="auto"/>
              <w:jc w:val="center"/>
              <w:rPr>
                <w:rFonts w:ascii="Traditional Arabic" w:hAnsi="Traditional Arabic"/>
              </w:rPr>
            </w:pPr>
            <w:r w:rsidRPr="003A4E08">
              <w:rPr>
                <w:rFonts w:ascii="Traditional Arabic" w:hAnsi="Traditional Arabic"/>
                <w:rtl/>
              </w:rPr>
              <w:t xml:space="preserve"> – </w:t>
            </w:r>
          </w:p>
        </w:tc>
        <w:tc>
          <w:tcPr>
            <w:tcW w:w="729" w:type="pct"/>
          </w:tcPr>
          <w:p w:rsidR="00E30EB0" w:rsidRPr="003A4E08" w:rsidRDefault="00660DD5" w:rsidP="00384D3B">
            <w:pPr>
              <w:widowControl w:val="0"/>
              <w:spacing w:line="245" w:lineRule="auto"/>
              <w:jc w:val="center"/>
              <w:rPr>
                <w:rFonts w:ascii="Traditional Arabic" w:hAnsi="Traditional Arabic"/>
              </w:rPr>
            </w:pPr>
            <w:r w:rsidRPr="003A4E08">
              <w:rPr>
                <w:rFonts w:ascii="Traditional Arabic" w:hAnsi="Traditional Arabic"/>
                <w:rtl/>
              </w:rPr>
              <w:t xml:space="preserve"> – </w:t>
            </w:r>
          </w:p>
        </w:tc>
        <w:tc>
          <w:tcPr>
            <w:tcW w:w="730" w:type="pct"/>
          </w:tcPr>
          <w:p w:rsidR="00E30EB0" w:rsidRPr="003A4E08" w:rsidRDefault="00660DD5" w:rsidP="00384D3B">
            <w:pPr>
              <w:widowControl w:val="0"/>
              <w:spacing w:line="245" w:lineRule="auto"/>
              <w:jc w:val="center"/>
              <w:rPr>
                <w:rFonts w:ascii="Traditional Arabic" w:hAnsi="Traditional Arabic"/>
              </w:rPr>
            </w:pPr>
            <w:r w:rsidRPr="003A4E08">
              <w:rPr>
                <w:rFonts w:ascii="Traditional Arabic" w:hAnsi="Traditional Arabic"/>
                <w:rtl/>
              </w:rPr>
              <w:t xml:space="preserve"> – </w:t>
            </w:r>
          </w:p>
        </w:tc>
      </w:tr>
      <w:tr w:rsidR="003A4E08" w:rsidRPr="00384D3B">
        <w:tc>
          <w:tcPr>
            <w:tcW w:w="309"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5</w:t>
            </w:r>
          </w:p>
        </w:tc>
        <w:tc>
          <w:tcPr>
            <w:tcW w:w="781"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التربية الفنية</w:t>
            </w:r>
          </w:p>
        </w:tc>
        <w:tc>
          <w:tcPr>
            <w:tcW w:w="782"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11</w:t>
            </w:r>
          </w:p>
        </w:tc>
        <w:tc>
          <w:tcPr>
            <w:tcW w:w="782"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10</w:t>
            </w:r>
            <w:r w:rsidR="00FD67A1" w:rsidRPr="00FD67A1">
              <w:rPr>
                <w:rFonts w:ascii="Traditional Arabic" w:hAnsi="Traditional Arabic" w:cs="AL-Hotham"/>
                <w:rtl/>
              </w:rPr>
              <w:t>%</w:t>
            </w:r>
          </w:p>
        </w:tc>
        <w:tc>
          <w:tcPr>
            <w:tcW w:w="157" w:type="pct"/>
          </w:tcPr>
          <w:p w:rsidR="00E30EB0" w:rsidRPr="003A4E08" w:rsidRDefault="00E30EB0" w:rsidP="00384D3B">
            <w:pPr>
              <w:widowControl w:val="0"/>
              <w:spacing w:line="245" w:lineRule="auto"/>
              <w:jc w:val="center"/>
              <w:rPr>
                <w:rFonts w:ascii="Traditional Arabic" w:hAnsi="Traditional Arabic"/>
                <w:color w:val="C00000"/>
              </w:rPr>
            </w:pPr>
          </w:p>
        </w:tc>
        <w:tc>
          <w:tcPr>
            <w:tcW w:w="729" w:type="pct"/>
          </w:tcPr>
          <w:p w:rsidR="00E30EB0" w:rsidRPr="003A4E08" w:rsidRDefault="00660DD5" w:rsidP="00384D3B">
            <w:pPr>
              <w:widowControl w:val="0"/>
              <w:spacing w:line="245" w:lineRule="auto"/>
              <w:jc w:val="center"/>
              <w:rPr>
                <w:rFonts w:ascii="Traditional Arabic" w:hAnsi="Traditional Arabic"/>
              </w:rPr>
            </w:pPr>
            <w:r w:rsidRPr="003A4E08">
              <w:rPr>
                <w:rFonts w:ascii="Traditional Arabic" w:hAnsi="Traditional Arabic"/>
                <w:rtl/>
              </w:rPr>
              <w:t xml:space="preserve"> – </w:t>
            </w:r>
          </w:p>
        </w:tc>
        <w:tc>
          <w:tcPr>
            <w:tcW w:w="729" w:type="pct"/>
          </w:tcPr>
          <w:p w:rsidR="00E30EB0" w:rsidRPr="003A4E08" w:rsidRDefault="00660DD5" w:rsidP="00384D3B">
            <w:pPr>
              <w:widowControl w:val="0"/>
              <w:spacing w:line="245" w:lineRule="auto"/>
              <w:jc w:val="center"/>
              <w:rPr>
                <w:rFonts w:ascii="Traditional Arabic" w:hAnsi="Traditional Arabic"/>
              </w:rPr>
            </w:pPr>
            <w:r w:rsidRPr="003A4E08">
              <w:rPr>
                <w:rFonts w:ascii="Traditional Arabic" w:hAnsi="Traditional Arabic"/>
                <w:rtl/>
              </w:rPr>
              <w:t xml:space="preserve"> – </w:t>
            </w:r>
          </w:p>
        </w:tc>
        <w:tc>
          <w:tcPr>
            <w:tcW w:w="730" w:type="pct"/>
          </w:tcPr>
          <w:p w:rsidR="00E30EB0" w:rsidRPr="003A4E08" w:rsidRDefault="00660DD5" w:rsidP="00384D3B">
            <w:pPr>
              <w:widowControl w:val="0"/>
              <w:spacing w:line="245" w:lineRule="auto"/>
              <w:jc w:val="center"/>
              <w:rPr>
                <w:rFonts w:ascii="Traditional Arabic" w:hAnsi="Traditional Arabic"/>
              </w:rPr>
            </w:pPr>
            <w:r w:rsidRPr="003A4E08">
              <w:rPr>
                <w:rFonts w:ascii="Traditional Arabic" w:hAnsi="Traditional Arabic"/>
                <w:rtl/>
              </w:rPr>
              <w:t xml:space="preserve"> – </w:t>
            </w:r>
          </w:p>
        </w:tc>
      </w:tr>
      <w:tr w:rsidR="003A4E08" w:rsidRPr="00384D3B">
        <w:tc>
          <w:tcPr>
            <w:tcW w:w="309" w:type="pct"/>
          </w:tcPr>
          <w:p w:rsidR="00E30EB0" w:rsidRPr="003A4E08" w:rsidRDefault="00660DD5" w:rsidP="00384D3B">
            <w:pPr>
              <w:widowControl w:val="0"/>
              <w:spacing w:line="245" w:lineRule="auto"/>
              <w:jc w:val="center"/>
              <w:rPr>
                <w:rFonts w:ascii="Traditional Arabic" w:hAnsi="Traditional Arabic"/>
              </w:rPr>
            </w:pPr>
            <w:r w:rsidRPr="003A4E08">
              <w:rPr>
                <w:rFonts w:ascii="Traditional Arabic" w:hAnsi="Traditional Arabic"/>
                <w:rtl/>
              </w:rPr>
              <w:t xml:space="preserve"> – </w:t>
            </w:r>
          </w:p>
        </w:tc>
        <w:tc>
          <w:tcPr>
            <w:tcW w:w="781"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المجموع</w:t>
            </w:r>
          </w:p>
        </w:tc>
        <w:tc>
          <w:tcPr>
            <w:tcW w:w="782"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109</w:t>
            </w:r>
          </w:p>
        </w:tc>
        <w:tc>
          <w:tcPr>
            <w:tcW w:w="782"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100</w:t>
            </w:r>
            <w:r w:rsidR="00FD67A1" w:rsidRPr="00FD67A1">
              <w:rPr>
                <w:rFonts w:ascii="Traditional Arabic" w:hAnsi="Traditional Arabic" w:cs="AL-Hotham"/>
                <w:rtl/>
              </w:rPr>
              <w:t>%</w:t>
            </w:r>
          </w:p>
        </w:tc>
        <w:tc>
          <w:tcPr>
            <w:tcW w:w="157" w:type="pct"/>
          </w:tcPr>
          <w:p w:rsidR="00E30EB0" w:rsidRPr="003A4E08" w:rsidRDefault="00E30EB0" w:rsidP="00384D3B">
            <w:pPr>
              <w:widowControl w:val="0"/>
              <w:spacing w:line="245" w:lineRule="auto"/>
              <w:jc w:val="center"/>
              <w:rPr>
                <w:rFonts w:ascii="Traditional Arabic" w:hAnsi="Traditional Arabic"/>
                <w:color w:val="C00000"/>
              </w:rPr>
            </w:pPr>
          </w:p>
        </w:tc>
        <w:tc>
          <w:tcPr>
            <w:tcW w:w="729"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المجموع</w:t>
            </w:r>
          </w:p>
        </w:tc>
        <w:tc>
          <w:tcPr>
            <w:tcW w:w="729"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109</w:t>
            </w:r>
          </w:p>
        </w:tc>
        <w:tc>
          <w:tcPr>
            <w:tcW w:w="730" w:type="pct"/>
          </w:tcPr>
          <w:p w:rsidR="00E30EB0" w:rsidRPr="003A4E08" w:rsidRDefault="00E30EB0" w:rsidP="00384D3B">
            <w:pPr>
              <w:widowControl w:val="0"/>
              <w:spacing w:line="245" w:lineRule="auto"/>
              <w:jc w:val="center"/>
              <w:rPr>
                <w:rFonts w:ascii="Traditional Arabic" w:hAnsi="Traditional Arabic"/>
              </w:rPr>
            </w:pPr>
            <w:r w:rsidRPr="003A4E08">
              <w:rPr>
                <w:rFonts w:ascii="Traditional Arabic" w:hAnsi="Traditional Arabic"/>
                <w:rtl/>
              </w:rPr>
              <w:t>100</w:t>
            </w:r>
            <w:r w:rsidR="00FD67A1" w:rsidRPr="00FD67A1">
              <w:rPr>
                <w:rFonts w:ascii="Traditional Arabic" w:hAnsi="Traditional Arabic" w:cs="AL-Hotham"/>
                <w:rtl/>
              </w:rPr>
              <w:t>%</w:t>
            </w:r>
          </w:p>
        </w:tc>
      </w:tr>
    </w:tbl>
    <w:p w:rsidR="00E30EB0" w:rsidRPr="008F7C14" w:rsidRDefault="00E30EB0" w:rsidP="00384D3B">
      <w:pPr>
        <w:widowControl w:val="0"/>
        <w:spacing w:line="245" w:lineRule="auto"/>
        <w:ind w:firstLine="567"/>
        <w:jc w:val="lowKashida"/>
        <w:rPr>
          <w:rFonts w:cs="AL-Hotham"/>
          <w:b/>
          <w:bCs/>
          <w:sz w:val="10"/>
          <w:szCs w:val="18"/>
          <w:rtl/>
        </w:rPr>
      </w:pPr>
    </w:p>
    <w:p w:rsidR="008F7C14" w:rsidRDefault="008F7C14" w:rsidP="003A4E08">
      <w:pPr>
        <w:widowControl w:val="0"/>
        <w:spacing w:line="245" w:lineRule="auto"/>
        <w:jc w:val="lowKashida"/>
        <w:rPr>
          <w:rFonts w:ascii="Traditional Arabic" w:hAnsi="Traditional Arabic"/>
          <w:b/>
          <w:bCs/>
          <w:sz w:val="22"/>
          <w:szCs w:val="30"/>
          <w:rtl/>
        </w:rPr>
        <w:sectPr w:rsidR="008F7C14" w:rsidSect="008F7C14">
          <w:type w:val="continuous"/>
          <w:pgSz w:w="11906" w:h="16838" w:code="9"/>
          <w:pgMar w:top="2466" w:right="1418" w:bottom="2466" w:left="1418" w:header="1899" w:footer="1899" w:gutter="0"/>
          <w:cols w:space="397"/>
          <w:bidi/>
          <w:rtlGutter/>
        </w:sectPr>
      </w:pPr>
    </w:p>
    <w:p w:rsidR="00E30EB0" w:rsidRPr="003A4E08" w:rsidRDefault="00E30EB0" w:rsidP="003A4E08">
      <w:pPr>
        <w:widowControl w:val="0"/>
        <w:spacing w:line="245" w:lineRule="auto"/>
        <w:jc w:val="lowKashida"/>
        <w:rPr>
          <w:rFonts w:ascii="Traditional Arabic" w:hAnsi="Traditional Arabic"/>
          <w:b/>
          <w:bCs/>
          <w:sz w:val="22"/>
          <w:szCs w:val="30"/>
          <w:rtl/>
        </w:rPr>
      </w:pPr>
      <w:r w:rsidRPr="003A4E08">
        <w:rPr>
          <w:rFonts w:ascii="Traditional Arabic" w:hAnsi="Traditional Arabic"/>
          <w:b/>
          <w:bCs/>
          <w:sz w:val="22"/>
          <w:szCs w:val="30"/>
          <w:rtl/>
        </w:rPr>
        <w:lastRenderedPageBreak/>
        <w:t>أداة</w:t>
      </w:r>
      <w:r w:rsidR="00660DD5" w:rsidRPr="003A4E08">
        <w:rPr>
          <w:rFonts w:ascii="Traditional Arabic" w:hAnsi="Traditional Arabic"/>
          <w:b/>
          <w:bCs/>
          <w:sz w:val="22"/>
          <w:szCs w:val="30"/>
          <w:rtl/>
        </w:rPr>
        <w:t xml:space="preserve"> </w:t>
      </w:r>
      <w:r w:rsidRPr="003A4E08">
        <w:rPr>
          <w:rFonts w:ascii="Traditional Arabic" w:hAnsi="Traditional Arabic"/>
          <w:b/>
          <w:bCs/>
          <w:sz w:val="22"/>
          <w:szCs w:val="30"/>
          <w:rtl/>
        </w:rPr>
        <w:t>البحث</w:t>
      </w:r>
    </w:p>
    <w:p w:rsidR="00E30EB0" w:rsidRPr="00660DD5" w:rsidRDefault="00E30EB0" w:rsidP="00384D3B">
      <w:pPr>
        <w:widowControl w:val="0"/>
        <w:spacing w:line="245" w:lineRule="auto"/>
        <w:ind w:firstLine="567"/>
        <w:jc w:val="lowKashida"/>
        <w:rPr>
          <w:rFonts w:cs="AL-Hotham"/>
          <w:sz w:val="22"/>
          <w:szCs w:val="30"/>
          <w:rtl/>
        </w:rPr>
      </w:pPr>
      <w:r w:rsidRPr="00660DD5">
        <w:rPr>
          <w:rFonts w:cs="AL-Hotham"/>
          <w:sz w:val="22"/>
          <w:szCs w:val="30"/>
          <w:rtl/>
        </w:rPr>
        <w:t xml:space="preserve">لتحقيق أهداف البحث قام الباحث بتصميم </w:t>
      </w:r>
      <w:r w:rsidRPr="00660DD5">
        <w:rPr>
          <w:rFonts w:cs="AL-Hotham"/>
          <w:sz w:val="22"/>
          <w:szCs w:val="30"/>
          <w:rtl/>
        </w:rPr>
        <w:lastRenderedPageBreak/>
        <w:t>مقياس للضغوط المهنية لمعلمي المرحلة الابتدائي</w:t>
      </w:r>
      <w:r w:rsidRPr="00660DD5">
        <w:rPr>
          <w:rFonts w:cs="AL-Hotham" w:hint="eastAsia"/>
          <w:sz w:val="22"/>
          <w:szCs w:val="30"/>
          <w:rtl/>
        </w:rPr>
        <w:t>ة</w:t>
      </w:r>
      <w:r w:rsidRPr="00660DD5">
        <w:rPr>
          <w:rFonts w:cs="AL-Hotham"/>
          <w:sz w:val="22"/>
          <w:szCs w:val="30"/>
          <w:rtl/>
        </w:rPr>
        <w:t xml:space="preserve"> وفقاً للخطوات العلمية التالية:</w:t>
      </w:r>
    </w:p>
    <w:p w:rsidR="00E30EB0" w:rsidRPr="00660DD5" w:rsidRDefault="003A4E08" w:rsidP="003A4E08">
      <w:pPr>
        <w:widowControl w:val="0"/>
        <w:spacing w:line="245" w:lineRule="auto"/>
        <w:ind w:firstLine="567"/>
        <w:jc w:val="lowKashida"/>
        <w:rPr>
          <w:rFonts w:cs="AL-Hotham"/>
          <w:sz w:val="22"/>
          <w:szCs w:val="30"/>
        </w:rPr>
      </w:pPr>
      <w:r>
        <w:rPr>
          <w:rFonts w:cs="AL-Hotham" w:hint="cs"/>
          <w:sz w:val="22"/>
          <w:szCs w:val="30"/>
          <w:rtl/>
        </w:rPr>
        <w:lastRenderedPageBreak/>
        <w:t xml:space="preserve">1 </w:t>
      </w:r>
      <w:r>
        <w:rPr>
          <w:rFonts w:cs="AL-Hotham"/>
          <w:sz w:val="22"/>
          <w:szCs w:val="30"/>
          <w:rtl/>
        </w:rPr>
        <w:t>–</w:t>
      </w:r>
      <w:r>
        <w:rPr>
          <w:rFonts w:cs="AL-Hotham" w:hint="cs"/>
          <w:sz w:val="22"/>
          <w:szCs w:val="30"/>
          <w:rtl/>
        </w:rPr>
        <w:t xml:space="preserve"> </w:t>
      </w:r>
      <w:r w:rsidR="00FD67A1">
        <w:rPr>
          <w:rFonts w:cs="AL-Hotham" w:hint="eastAsia"/>
          <w:sz w:val="22"/>
          <w:szCs w:val="30"/>
          <w:rtl/>
        </w:rPr>
        <w:t>ال</w:t>
      </w:r>
      <w:r w:rsidR="00FD67A1">
        <w:rPr>
          <w:rFonts w:cs="AL-Hotham" w:hint="cs"/>
          <w:sz w:val="22"/>
          <w:szCs w:val="30"/>
          <w:rtl/>
        </w:rPr>
        <w:t>ا</w:t>
      </w:r>
      <w:r w:rsidR="00E30EB0" w:rsidRPr="00660DD5">
        <w:rPr>
          <w:rFonts w:cs="AL-Hotham" w:hint="eastAsia"/>
          <w:sz w:val="22"/>
          <w:szCs w:val="30"/>
          <w:rtl/>
        </w:rPr>
        <w:t>طلاع</w:t>
      </w:r>
      <w:r w:rsidR="00E30EB0" w:rsidRPr="00660DD5">
        <w:rPr>
          <w:rFonts w:cs="AL-Hotham"/>
          <w:sz w:val="22"/>
          <w:szCs w:val="30"/>
          <w:rtl/>
        </w:rPr>
        <w:t xml:space="preserve"> على الأدبيات النظرية والبحوث والدراسات العربية والأجنبية السابقة في مجال الضغوط المهنية للمعلم بصفة عامة.</w:t>
      </w:r>
    </w:p>
    <w:p w:rsidR="00E30EB0" w:rsidRPr="00660DD5" w:rsidRDefault="003A4E08" w:rsidP="003A4E08">
      <w:pPr>
        <w:widowControl w:val="0"/>
        <w:spacing w:line="245" w:lineRule="auto"/>
        <w:ind w:firstLine="567"/>
        <w:jc w:val="lowKashida"/>
        <w:rPr>
          <w:rFonts w:cs="AL-Hotham"/>
          <w:sz w:val="22"/>
          <w:szCs w:val="30"/>
        </w:rPr>
      </w:pPr>
      <w:r>
        <w:rPr>
          <w:rFonts w:cs="AL-Hotham" w:hint="cs"/>
          <w:sz w:val="22"/>
          <w:szCs w:val="30"/>
          <w:rtl/>
        </w:rPr>
        <w:t xml:space="preserve">2 </w:t>
      </w:r>
      <w:r>
        <w:rPr>
          <w:rFonts w:cs="AL-Hotham"/>
          <w:sz w:val="22"/>
          <w:szCs w:val="30"/>
          <w:rtl/>
        </w:rPr>
        <w:t>–</w:t>
      </w:r>
      <w:r>
        <w:rPr>
          <w:rFonts w:cs="AL-Hotham" w:hint="cs"/>
          <w:sz w:val="22"/>
          <w:szCs w:val="30"/>
          <w:rtl/>
        </w:rPr>
        <w:t xml:space="preserve"> </w:t>
      </w:r>
      <w:r w:rsidR="00FD67A1">
        <w:rPr>
          <w:rFonts w:cs="AL-Hotham" w:hint="eastAsia"/>
          <w:sz w:val="22"/>
          <w:szCs w:val="30"/>
          <w:rtl/>
        </w:rPr>
        <w:t>ال</w:t>
      </w:r>
      <w:r w:rsidR="00FD67A1">
        <w:rPr>
          <w:rFonts w:cs="AL-Hotham" w:hint="cs"/>
          <w:sz w:val="22"/>
          <w:szCs w:val="30"/>
          <w:rtl/>
        </w:rPr>
        <w:t>ا</w:t>
      </w:r>
      <w:r w:rsidR="00E30EB0" w:rsidRPr="00660DD5">
        <w:rPr>
          <w:rFonts w:cs="AL-Hotham" w:hint="eastAsia"/>
          <w:sz w:val="22"/>
          <w:szCs w:val="30"/>
          <w:rtl/>
        </w:rPr>
        <w:t>طلاع</w:t>
      </w:r>
      <w:r w:rsidR="00E30EB0" w:rsidRPr="00660DD5">
        <w:rPr>
          <w:rFonts w:cs="AL-Hotham"/>
          <w:sz w:val="22"/>
          <w:szCs w:val="30"/>
          <w:rtl/>
        </w:rPr>
        <w:t xml:space="preserve"> على القوائم والمقاييس والأدوات المستخدمة في مجال الضغوط المهنية</w:t>
      </w:r>
      <w:r w:rsidR="00660DD5">
        <w:rPr>
          <w:rFonts w:cs="AL-Hotham"/>
          <w:sz w:val="22"/>
          <w:szCs w:val="30"/>
          <w:rtl/>
        </w:rPr>
        <w:t>.</w:t>
      </w:r>
    </w:p>
    <w:p w:rsidR="00E30EB0" w:rsidRPr="00660DD5" w:rsidRDefault="003A4E08" w:rsidP="003A4E08">
      <w:pPr>
        <w:widowControl w:val="0"/>
        <w:spacing w:line="245" w:lineRule="auto"/>
        <w:ind w:firstLine="567"/>
        <w:jc w:val="lowKashida"/>
        <w:rPr>
          <w:rFonts w:cs="AL-Hotham"/>
          <w:sz w:val="22"/>
          <w:szCs w:val="30"/>
        </w:rPr>
      </w:pPr>
      <w:r>
        <w:rPr>
          <w:rFonts w:cs="AL-Hotham" w:hint="cs"/>
          <w:sz w:val="22"/>
          <w:szCs w:val="30"/>
          <w:rtl/>
        </w:rPr>
        <w:t xml:space="preserve">3 </w:t>
      </w:r>
      <w:r>
        <w:rPr>
          <w:rFonts w:cs="AL-Hotham"/>
          <w:sz w:val="22"/>
          <w:szCs w:val="30"/>
          <w:rtl/>
        </w:rPr>
        <w:t>–</w:t>
      </w:r>
      <w:r>
        <w:rPr>
          <w:rFonts w:cs="AL-Hotham" w:hint="cs"/>
          <w:sz w:val="22"/>
          <w:szCs w:val="30"/>
          <w:rtl/>
        </w:rPr>
        <w:t xml:space="preserve"> </w:t>
      </w:r>
      <w:r w:rsidR="00E30EB0" w:rsidRPr="00660DD5">
        <w:rPr>
          <w:rFonts w:cs="AL-Hotham" w:hint="eastAsia"/>
          <w:sz w:val="22"/>
          <w:szCs w:val="30"/>
          <w:rtl/>
        </w:rPr>
        <w:t>استطلاع</w:t>
      </w:r>
      <w:r w:rsidR="00E30EB0" w:rsidRPr="00660DD5">
        <w:rPr>
          <w:rFonts w:cs="AL-Hotham"/>
          <w:sz w:val="22"/>
          <w:szCs w:val="30"/>
          <w:rtl/>
        </w:rPr>
        <w:t xml:space="preserve"> أولي لمرئيات معلمي المرحلة الابتدائية في الضغوط المهنية المرتبطة بعملهم وذلك عبر توجيه سؤال استكشافي مفتوح</w:t>
      </w:r>
      <w:r w:rsidR="00E30EB0" w:rsidRPr="00660DD5">
        <w:rPr>
          <w:rFonts w:cs="AL-Hotham"/>
          <w:sz w:val="22"/>
          <w:szCs w:val="30"/>
        </w:rPr>
        <w:t xml:space="preserve">) </w:t>
      </w:r>
      <w:r w:rsidR="00E30EB0" w:rsidRPr="00660DD5">
        <w:rPr>
          <w:rFonts w:cs="AL-Hotham" w:hint="eastAsia"/>
          <w:sz w:val="22"/>
          <w:szCs w:val="30"/>
          <w:rtl/>
        </w:rPr>
        <w:t>ما</w:t>
      </w:r>
      <w:r w:rsidR="00E30EB0" w:rsidRPr="00660DD5">
        <w:rPr>
          <w:rFonts w:cs="AL-Hotham"/>
          <w:sz w:val="22"/>
          <w:szCs w:val="30"/>
          <w:rtl/>
        </w:rPr>
        <w:t xml:space="preserve"> هي الضغوط المهنية التي تواجهك كمعلم</w:t>
      </w:r>
      <w:r w:rsidR="00660DD5">
        <w:rPr>
          <w:rFonts w:cs="AL-Hotham"/>
          <w:sz w:val="22"/>
          <w:szCs w:val="30"/>
          <w:rtl/>
        </w:rPr>
        <w:t xml:space="preserve"> </w:t>
      </w:r>
      <w:r w:rsidR="00E30EB0" w:rsidRPr="00660DD5">
        <w:rPr>
          <w:rFonts w:cs="AL-Hotham"/>
          <w:sz w:val="22"/>
          <w:szCs w:val="30"/>
          <w:rtl/>
        </w:rPr>
        <w:t>في المرحلة الابتدائية</w:t>
      </w:r>
      <w:r w:rsidR="00660DD5">
        <w:rPr>
          <w:rFonts w:cs="AL-Hotham"/>
          <w:sz w:val="22"/>
          <w:szCs w:val="30"/>
          <w:rtl/>
        </w:rPr>
        <w:t>؟)</w:t>
      </w:r>
      <w:r>
        <w:rPr>
          <w:rFonts w:cs="AL-Hotham" w:hint="cs"/>
          <w:sz w:val="22"/>
          <w:szCs w:val="30"/>
          <w:rtl/>
        </w:rPr>
        <w:t>.</w:t>
      </w:r>
    </w:p>
    <w:p w:rsidR="00E30EB0" w:rsidRPr="00660DD5" w:rsidRDefault="003A4E08" w:rsidP="003A4E08">
      <w:pPr>
        <w:widowControl w:val="0"/>
        <w:spacing w:line="245" w:lineRule="auto"/>
        <w:ind w:firstLine="567"/>
        <w:jc w:val="lowKashida"/>
        <w:rPr>
          <w:rFonts w:cs="AL-Hotham"/>
          <w:sz w:val="22"/>
          <w:szCs w:val="30"/>
        </w:rPr>
      </w:pPr>
      <w:r>
        <w:rPr>
          <w:rFonts w:cs="AL-Hotham" w:hint="cs"/>
          <w:sz w:val="22"/>
          <w:szCs w:val="30"/>
          <w:rtl/>
        </w:rPr>
        <w:t xml:space="preserve">4 </w:t>
      </w:r>
      <w:r>
        <w:rPr>
          <w:rFonts w:cs="AL-Hotham"/>
          <w:sz w:val="22"/>
          <w:szCs w:val="30"/>
          <w:rtl/>
        </w:rPr>
        <w:t>–</w:t>
      </w:r>
      <w:r w:rsidR="00E30EB0" w:rsidRPr="00660DD5">
        <w:rPr>
          <w:rFonts w:cs="AL-Hotham"/>
          <w:sz w:val="22"/>
          <w:szCs w:val="30"/>
          <w:rtl/>
        </w:rPr>
        <w:t xml:space="preserve"> من خلال الإجابات التي تم الحصول عليها عبر الاستطلاع الأولي لمرئيات معلمي المرحلة الابتدائية وأيضا مراجعة أبعا</w:t>
      </w:r>
      <w:r w:rsidR="00FD67A1">
        <w:rPr>
          <w:rFonts w:cs="AL-Hotham"/>
          <w:sz w:val="22"/>
          <w:szCs w:val="30"/>
          <w:rtl/>
        </w:rPr>
        <w:t>د ومحاور الضغوط المهنية التي أ</w:t>
      </w:r>
      <w:r w:rsidR="00FD67A1">
        <w:rPr>
          <w:rFonts w:cs="AL-Hotham" w:hint="cs"/>
          <w:sz w:val="22"/>
          <w:szCs w:val="30"/>
          <w:rtl/>
        </w:rPr>
        <w:t>ُ</w:t>
      </w:r>
      <w:r w:rsidR="00FD67A1">
        <w:rPr>
          <w:rFonts w:cs="AL-Hotham"/>
          <w:sz w:val="22"/>
          <w:szCs w:val="30"/>
          <w:rtl/>
        </w:rPr>
        <w:t>ع</w:t>
      </w:r>
      <w:r w:rsidR="00E30EB0" w:rsidRPr="00660DD5">
        <w:rPr>
          <w:rFonts w:cs="AL-Hotham"/>
          <w:sz w:val="22"/>
          <w:szCs w:val="30"/>
          <w:rtl/>
        </w:rPr>
        <w:t>دت من قبل الباحثين في الدراسات السابقة تم التصميم المبدئي لأداة قياس</w:t>
      </w:r>
      <w:r w:rsidR="00660DD5">
        <w:rPr>
          <w:rFonts w:cs="AL-Hotham"/>
          <w:sz w:val="22"/>
          <w:szCs w:val="30"/>
          <w:rtl/>
        </w:rPr>
        <w:t xml:space="preserve"> </w:t>
      </w:r>
      <w:r w:rsidR="00E30EB0" w:rsidRPr="00660DD5">
        <w:rPr>
          <w:rFonts w:cs="AL-Hotham"/>
          <w:sz w:val="22"/>
          <w:szCs w:val="30"/>
          <w:rtl/>
        </w:rPr>
        <w:t>الضغوط المهنية لمعلمي المرحلة الابتدائية</w:t>
      </w:r>
      <w:r w:rsidR="00660DD5">
        <w:rPr>
          <w:rFonts w:cs="AL-Hotham"/>
          <w:sz w:val="22"/>
          <w:szCs w:val="30"/>
          <w:rtl/>
        </w:rPr>
        <w:t>.</w:t>
      </w:r>
    </w:p>
    <w:p w:rsidR="00E30EB0" w:rsidRPr="00660DD5" w:rsidRDefault="003A4E08" w:rsidP="003A4E08">
      <w:pPr>
        <w:widowControl w:val="0"/>
        <w:spacing w:line="245" w:lineRule="auto"/>
        <w:ind w:firstLine="567"/>
        <w:jc w:val="lowKashida"/>
        <w:rPr>
          <w:rFonts w:cs="AL-Hotham"/>
          <w:sz w:val="22"/>
          <w:szCs w:val="30"/>
        </w:rPr>
      </w:pPr>
      <w:r>
        <w:rPr>
          <w:rFonts w:cs="AL-Hotham" w:hint="cs"/>
          <w:sz w:val="22"/>
          <w:szCs w:val="30"/>
          <w:rtl/>
        </w:rPr>
        <w:t xml:space="preserve">5 </w:t>
      </w:r>
      <w:r>
        <w:rPr>
          <w:rFonts w:cs="AL-Hotham"/>
          <w:sz w:val="22"/>
          <w:szCs w:val="30"/>
          <w:rtl/>
        </w:rPr>
        <w:t>–</w:t>
      </w:r>
      <w:r>
        <w:rPr>
          <w:rFonts w:cs="AL-Hotham" w:hint="cs"/>
          <w:sz w:val="22"/>
          <w:szCs w:val="30"/>
          <w:rtl/>
        </w:rPr>
        <w:t xml:space="preserve"> </w:t>
      </w:r>
      <w:r w:rsidR="00E30EB0" w:rsidRPr="00660DD5">
        <w:rPr>
          <w:rFonts w:cs="AL-Hotham" w:hint="eastAsia"/>
          <w:sz w:val="22"/>
          <w:szCs w:val="30"/>
          <w:rtl/>
        </w:rPr>
        <w:t>تم</w:t>
      </w:r>
      <w:r w:rsidR="00E30EB0" w:rsidRPr="00660DD5">
        <w:rPr>
          <w:rFonts w:cs="AL-Hotham"/>
          <w:sz w:val="22"/>
          <w:szCs w:val="30"/>
          <w:rtl/>
        </w:rPr>
        <w:t xml:space="preserve"> العرض على محكمين من ذوي الخبرة والاختصاص لإبداء الرأي والتوجيه من حيث الحذف أو التعديل أو الإضافة على عبارات ومحاور الأداة. </w:t>
      </w:r>
    </w:p>
    <w:p w:rsidR="00E30EB0" w:rsidRPr="00660DD5" w:rsidRDefault="003A4E08" w:rsidP="003A4E08">
      <w:pPr>
        <w:widowControl w:val="0"/>
        <w:spacing w:line="245" w:lineRule="auto"/>
        <w:ind w:firstLine="567"/>
        <w:jc w:val="lowKashida"/>
        <w:rPr>
          <w:rFonts w:cs="AL-Hotham"/>
          <w:sz w:val="22"/>
          <w:szCs w:val="30"/>
        </w:rPr>
      </w:pPr>
      <w:r>
        <w:rPr>
          <w:rFonts w:cs="AL-Hotham" w:hint="cs"/>
          <w:sz w:val="22"/>
          <w:szCs w:val="30"/>
          <w:rtl/>
        </w:rPr>
        <w:t xml:space="preserve">6 </w:t>
      </w:r>
      <w:r>
        <w:rPr>
          <w:rFonts w:cs="AL-Hotham"/>
          <w:sz w:val="22"/>
          <w:szCs w:val="30"/>
          <w:rtl/>
        </w:rPr>
        <w:t>–</w:t>
      </w:r>
      <w:r>
        <w:rPr>
          <w:rFonts w:cs="AL-Hotham" w:hint="cs"/>
          <w:sz w:val="22"/>
          <w:szCs w:val="30"/>
          <w:rtl/>
        </w:rPr>
        <w:t xml:space="preserve"> </w:t>
      </w:r>
      <w:r w:rsidR="00E30EB0" w:rsidRPr="00660DD5">
        <w:rPr>
          <w:rFonts w:cs="AL-Hotham" w:hint="eastAsia"/>
          <w:sz w:val="22"/>
          <w:szCs w:val="30"/>
          <w:rtl/>
        </w:rPr>
        <w:t>التطبيق</w:t>
      </w:r>
      <w:r w:rsidR="00E30EB0" w:rsidRPr="00660DD5">
        <w:rPr>
          <w:rFonts w:cs="AL-Hotham"/>
          <w:sz w:val="22"/>
          <w:szCs w:val="30"/>
          <w:rtl/>
        </w:rPr>
        <w:t xml:space="preserve"> على عينة استطلاعية للتعرف على صدق وثبات الأداة وأهليته</w:t>
      </w:r>
      <w:r w:rsidR="00FD67A1">
        <w:rPr>
          <w:rFonts w:cs="AL-Hotham" w:hint="cs"/>
          <w:sz w:val="22"/>
          <w:szCs w:val="30"/>
          <w:rtl/>
        </w:rPr>
        <w:t>ا</w:t>
      </w:r>
      <w:r w:rsidR="00E30EB0" w:rsidRPr="00660DD5">
        <w:rPr>
          <w:rFonts w:cs="AL-Hotham"/>
          <w:sz w:val="22"/>
          <w:szCs w:val="30"/>
          <w:rtl/>
        </w:rPr>
        <w:t xml:space="preserve"> للتطبيق النهائي</w:t>
      </w:r>
      <w:r w:rsidR="00660DD5">
        <w:rPr>
          <w:rFonts w:cs="AL-Hotham"/>
          <w:sz w:val="22"/>
          <w:szCs w:val="30"/>
          <w:rtl/>
        </w:rPr>
        <w:t>،</w:t>
      </w:r>
      <w:r w:rsidR="00E30EB0" w:rsidRPr="00660DD5">
        <w:rPr>
          <w:rFonts w:cs="AL-Hotham"/>
          <w:sz w:val="22"/>
          <w:szCs w:val="30"/>
          <w:rtl/>
        </w:rPr>
        <w:t xml:space="preserve"> ويوضح ذلك كما يلي</w:t>
      </w:r>
      <w:r w:rsidR="00660DD5">
        <w:rPr>
          <w:rFonts w:cs="AL-Hotham"/>
          <w:sz w:val="22"/>
          <w:szCs w:val="30"/>
          <w:rtl/>
        </w:rPr>
        <w:t>:</w:t>
      </w:r>
    </w:p>
    <w:p w:rsidR="00E30EB0" w:rsidRPr="003A4E08" w:rsidRDefault="00E30EB0" w:rsidP="00FD67A1">
      <w:pPr>
        <w:pStyle w:val="21"/>
        <w:widowControl w:val="0"/>
        <w:bidi/>
        <w:spacing w:line="245" w:lineRule="auto"/>
        <w:ind w:left="0" w:firstLine="508"/>
        <w:rPr>
          <w:rFonts w:ascii="Traditional Arabic" w:hAnsi="Traditional Arabic" w:cs="Traditional Arabic"/>
          <w:b/>
          <w:bCs/>
          <w:i w:val="0"/>
          <w:iCs w:val="0"/>
          <w:sz w:val="22"/>
          <w:szCs w:val="30"/>
          <w:rtl/>
        </w:rPr>
      </w:pPr>
      <w:r w:rsidRPr="003A4E08">
        <w:rPr>
          <w:rFonts w:ascii="Traditional Arabic" w:hAnsi="Traditional Arabic" w:cs="Traditional Arabic"/>
          <w:b/>
          <w:bCs/>
          <w:i w:val="0"/>
          <w:iCs w:val="0"/>
          <w:sz w:val="22"/>
          <w:szCs w:val="30"/>
          <w:rtl/>
        </w:rPr>
        <w:t xml:space="preserve">صدق محتوى </w:t>
      </w:r>
      <w:r w:rsidR="003A4E08" w:rsidRPr="003A4E08">
        <w:rPr>
          <w:rFonts w:ascii="Traditional Arabic" w:hAnsi="Traditional Arabic" w:cs="Traditional Arabic"/>
          <w:b/>
          <w:bCs/>
          <w:i w:val="0"/>
          <w:iCs w:val="0"/>
          <w:sz w:val="22"/>
          <w:szCs w:val="30"/>
          <w:rtl/>
        </w:rPr>
        <w:t>الأداة</w:t>
      </w:r>
      <w:r w:rsidR="00660DD5" w:rsidRPr="003A4E08">
        <w:rPr>
          <w:rFonts w:ascii="Traditional Arabic" w:hAnsi="Traditional Arabic" w:cs="Traditional Arabic"/>
          <w:b/>
          <w:bCs/>
          <w:i w:val="0"/>
          <w:iCs w:val="0"/>
          <w:sz w:val="22"/>
          <w:szCs w:val="30"/>
          <w:rtl/>
        </w:rPr>
        <w:t xml:space="preserve"> </w:t>
      </w:r>
    </w:p>
    <w:p w:rsidR="00E30EB0" w:rsidRPr="00660DD5" w:rsidRDefault="00E30EB0" w:rsidP="00384D3B">
      <w:pPr>
        <w:pStyle w:val="21"/>
        <w:widowControl w:val="0"/>
        <w:bidi/>
        <w:spacing w:line="245" w:lineRule="auto"/>
        <w:ind w:left="0" w:firstLine="567"/>
        <w:rPr>
          <w:rFonts w:cs="AL-Hotham"/>
          <w:i w:val="0"/>
          <w:iCs w:val="0"/>
          <w:sz w:val="22"/>
          <w:szCs w:val="30"/>
          <w:rtl/>
        </w:rPr>
      </w:pPr>
      <w:r w:rsidRPr="00660DD5">
        <w:rPr>
          <w:rFonts w:cs="AL-Hotham" w:hint="eastAsia"/>
          <w:i w:val="0"/>
          <w:iCs w:val="0"/>
          <w:sz w:val="22"/>
          <w:szCs w:val="30"/>
          <w:rtl/>
        </w:rPr>
        <w:t>للتأكد</w:t>
      </w:r>
      <w:r w:rsidRPr="00660DD5">
        <w:rPr>
          <w:rFonts w:cs="AL-Hotham"/>
          <w:i w:val="0"/>
          <w:iCs w:val="0"/>
          <w:sz w:val="22"/>
          <w:szCs w:val="30"/>
          <w:rtl/>
        </w:rPr>
        <w:t xml:space="preserve"> من صدق محتوى </w:t>
      </w:r>
      <w:r w:rsidR="003A4E08" w:rsidRPr="00660DD5">
        <w:rPr>
          <w:rFonts w:cs="AL-Hotham" w:hint="cs"/>
          <w:i w:val="0"/>
          <w:iCs w:val="0"/>
          <w:sz w:val="22"/>
          <w:szCs w:val="30"/>
          <w:rtl/>
        </w:rPr>
        <w:t>أداة</w:t>
      </w:r>
      <w:r w:rsidRPr="00660DD5">
        <w:rPr>
          <w:rFonts w:cs="AL-Hotham"/>
          <w:i w:val="0"/>
          <w:iCs w:val="0"/>
          <w:sz w:val="22"/>
          <w:szCs w:val="30"/>
          <w:rtl/>
        </w:rPr>
        <w:t xml:space="preserve"> البحث، عرضت بصورتها المبدئية المكونة من </w:t>
      </w:r>
      <w:r w:rsidR="00660DD5">
        <w:rPr>
          <w:rFonts w:cs="AL-Hotham"/>
          <w:i w:val="0"/>
          <w:iCs w:val="0"/>
          <w:sz w:val="22"/>
          <w:szCs w:val="30"/>
          <w:rtl/>
        </w:rPr>
        <w:t>(</w:t>
      </w:r>
      <w:r w:rsidRPr="00660DD5">
        <w:rPr>
          <w:rFonts w:cs="AL-Hotham"/>
          <w:i w:val="0"/>
          <w:iCs w:val="0"/>
          <w:sz w:val="22"/>
          <w:szCs w:val="30"/>
          <w:rtl/>
        </w:rPr>
        <w:t>30</w:t>
      </w:r>
      <w:r w:rsidR="00660DD5">
        <w:rPr>
          <w:rFonts w:cs="AL-Hotham"/>
          <w:i w:val="0"/>
          <w:iCs w:val="0"/>
          <w:sz w:val="22"/>
          <w:szCs w:val="30"/>
          <w:rtl/>
        </w:rPr>
        <w:t>)</w:t>
      </w:r>
      <w:r w:rsidRPr="00660DD5">
        <w:rPr>
          <w:rFonts w:cs="AL-Hotham"/>
          <w:i w:val="0"/>
          <w:iCs w:val="0"/>
          <w:sz w:val="22"/>
          <w:szCs w:val="30"/>
          <w:rtl/>
        </w:rPr>
        <w:t xml:space="preserve"> فقرة على (10) أعضاء هيئة تدريس من قسمي التربية وعلم النفس</w:t>
      </w:r>
      <w:r w:rsidR="001A6A6D">
        <w:rPr>
          <w:rFonts w:cs="AL-Hotham"/>
          <w:i w:val="0"/>
          <w:iCs w:val="0"/>
          <w:sz w:val="22"/>
          <w:szCs w:val="30"/>
          <w:rtl/>
        </w:rPr>
        <w:t xml:space="preserve">، </w:t>
      </w:r>
      <w:r w:rsidR="001A6A6D">
        <w:rPr>
          <w:rFonts w:cs="AL-Hotham"/>
          <w:i w:val="0"/>
          <w:iCs w:val="0"/>
          <w:sz w:val="22"/>
          <w:szCs w:val="30"/>
          <w:rtl/>
        </w:rPr>
        <w:lastRenderedPageBreak/>
        <w:t>و</w:t>
      </w:r>
      <w:r w:rsidRPr="00660DD5">
        <w:rPr>
          <w:rFonts w:cs="AL-Hotham"/>
          <w:i w:val="0"/>
          <w:iCs w:val="0"/>
          <w:sz w:val="22"/>
          <w:szCs w:val="30"/>
          <w:rtl/>
        </w:rPr>
        <w:t>المناهج وطرق التدريس في كلية التربية والآداب بجامعة تبوك</w:t>
      </w:r>
      <w:r w:rsidR="001A6A6D">
        <w:rPr>
          <w:rFonts w:cs="AL-Hotham"/>
          <w:i w:val="0"/>
          <w:iCs w:val="0"/>
          <w:sz w:val="22"/>
          <w:szCs w:val="30"/>
          <w:rtl/>
        </w:rPr>
        <w:t>، و</w:t>
      </w:r>
      <w:r w:rsidRPr="00660DD5">
        <w:rPr>
          <w:rFonts w:cs="AL-Hotham"/>
          <w:i w:val="0"/>
          <w:iCs w:val="0"/>
          <w:sz w:val="22"/>
          <w:szCs w:val="30"/>
          <w:rtl/>
        </w:rPr>
        <w:t>كلية التربية البدنية وعلوم الحركة بجامعة الملك سعود</w:t>
      </w:r>
      <w:r w:rsidR="00660DD5">
        <w:rPr>
          <w:rFonts w:cs="AL-Hotham"/>
          <w:i w:val="0"/>
          <w:iCs w:val="0"/>
          <w:sz w:val="22"/>
          <w:szCs w:val="30"/>
          <w:rtl/>
        </w:rPr>
        <w:t>،</w:t>
      </w:r>
      <w:r w:rsidRPr="00660DD5">
        <w:rPr>
          <w:rFonts w:cs="AL-Hotham"/>
          <w:i w:val="0"/>
          <w:iCs w:val="0"/>
          <w:sz w:val="22"/>
          <w:szCs w:val="30"/>
          <w:rtl/>
        </w:rPr>
        <w:t xml:space="preserve"> وذلك للحكم على </w:t>
      </w:r>
      <w:r w:rsidR="00FD67A1">
        <w:rPr>
          <w:rFonts w:cs="AL-Hotham" w:hint="cs"/>
          <w:i w:val="0"/>
          <w:iCs w:val="0"/>
          <w:sz w:val="22"/>
          <w:szCs w:val="30"/>
          <w:rtl/>
        </w:rPr>
        <w:t>ملاء</w:t>
      </w:r>
      <w:r w:rsidR="003A4E08" w:rsidRPr="00660DD5">
        <w:rPr>
          <w:rFonts w:cs="AL-Hotham" w:hint="cs"/>
          <w:i w:val="0"/>
          <w:iCs w:val="0"/>
          <w:sz w:val="22"/>
          <w:szCs w:val="30"/>
          <w:rtl/>
        </w:rPr>
        <w:t>مة</w:t>
      </w:r>
      <w:r w:rsidRPr="00660DD5">
        <w:rPr>
          <w:rFonts w:cs="AL-Hotham"/>
          <w:i w:val="0"/>
          <w:iCs w:val="0"/>
          <w:sz w:val="22"/>
          <w:szCs w:val="30"/>
          <w:rtl/>
        </w:rPr>
        <w:t xml:space="preserve"> كل فقرة من فقراته</w:t>
      </w:r>
      <w:r w:rsidRPr="00660DD5">
        <w:rPr>
          <w:rFonts w:cs="AL-Hotham" w:hint="eastAsia"/>
          <w:i w:val="0"/>
          <w:iCs w:val="0"/>
          <w:sz w:val="22"/>
          <w:szCs w:val="30"/>
          <w:rtl/>
        </w:rPr>
        <w:t>ا</w:t>
      </w:r>
      <w:r w:rsidRPr="00660DD5">
        <w:rPr>
          <w:rFonts w:cs="AL-Hotham"/>
          <w:i w:val="0"/>
          <w:iCs w:val="0"/>
          <w:sz w:val="22"/>
          <w:szCs w:val="30"/>
          <w:rtl/>
        </w:rPr>
        <w:t xml:space="preserve"> للمحور الذي تنتمي إليه، والتأكد من صياغة كل منها بشكل سليم ومفهوم، ووضع التعديل المناسب لها، من أجل الوصول إلى أداة نستطيع من خلالها تقييم الضغوط المهنية عند معلمي المرحلة </w:t>
      </w:r>
      <w:r w:rsidR="003A4E08" w:rsidRPr="00660DD5">
        <w:rPr>
          <w:rFonts w:cs="AL-Hotham" w:hint="cs"/>
          <w:i w:val="0"/>
          <w:iCs w:val="0"/>
          <w:sz w:val="22"/>
          <w:szCs w:val="30"/>
          <w:rtl/>
        </w:rPr>
        <w:t>الابتدائي</w:t>
      </w:r>
      <w:r w:rsidR="003A4E08" w:rsidRPr="00660DD5">
        <w:rPr>
          <w:rFonts w:cs="AL-Hotham" w:hint="eastAsia"/>
          <w:i w:val="0"/>
          <w:iCs w:val="0"/>
          <w:sz w:val="22"/>
          <w:szCs w:val="30"/>
          <w:rtl/>
        </w:rPr>
        <w:t>ة</w:t>
      </w:r>
      <w:r w:rsidRPr="00660DD5">
        <w:rPr>
          <w:rFonts w:cs="AL-Hotham"/>
          <w:i w:val="0"/>
          <w:iCs w:val="0"/>
          <w:sz w:val="22"/>
          <w:szCs w:val="30"/>
          <w:rtl/>
        </w:rPr>
        <w:t xml:space="preserve"> في مدارس مدينة تبوك</w:t>
      </w:r>
      <w:r w:rsidR="00660DD5">
        <w:rPr>
          <w:rFonts w:cs="AL-Hotham"/>
          <w:i w:val="0"/>
          <w:iCs w:val="0"/>
          <w:sz w:val="22"/>
          <w:szCs w:val="30"/>
          <w:rtl/>
        </w:rPr>
        <w:t xml:space="preserve"> </w:t>
      </w:r>
      <w:r w:rsidRPr="00660DD5">
        <w:rPr>
          <w:rFonts w:cs="AL-Hotham"/>
          <w:i w:val="0"/>
          <w:iCs w:val="0"/>
          <w:sz w:val="22"/>
          <w:szCs w:val="30"/>
          <w:rtl/>
        </w:rPr>
        <w:t>بأكبر درجة ممكنة من الدقة والوضوح.</w:t>
      </w:r>
    </w:p>
    <w:p w:rsidR="00E30EB0" w:rsidRPr="00660DD5" w:rsidRDefault="00E30EB0" w:rsidP="00384D3B">
      <w:pPr>
        <w:pStyle w:val="21"/>
        <w:widowControl w:val="0"/>
        <w:bidi/>
        <w:spacing w:line="245" w:lineRule="auto"/>
        <w:ind w:left="0" w:firstLine="567"/>
        <w:rPr>
          <w:rFonts w:cs="AL-Hotham"/>
          <w:i w:val="0"/>
          <w:iCs w:val="0"/>
          <w:sz w:val="22"/>
          <w:szCs w:val="30"/>
          <w:rtl/>
        </w:rPr>
      </w:pPr>
      <w:r w:rsidRPr="00660DD5">
        <w:rPr>
          <w:rFonts w:cs="AL-Hotham" w:hint="eastAsia"/>
          <w:i w:val="0"/>
          <w:iCs w:val="0"/>
          <w:sz w:val="22"/>
          <w:szCs w:val="30"/>
          <w:rtl/>
        </w:rPr>
        <w:t>وبعد</w:t>
      </w:r>
      <w:r w:rsidRPr="00660DD5">
        <w:rPr>
          <w:rFonts w:cs="AL-Hotham"/>
          <w:i w:val="0"/>
          <w:iCs w:val="0"/>
          <w:sz w:val="22"/>
          <w:szCs w:val="30"/>
          <w:rtl/>
        </w:rPr>
        <w:t xml:space="preserve"> مراجعة ملاحظات واقتراحات المحكمين، تم حذف الفقرات التي أجمع عليها أقل من (80 %)، وإجراء التعديلات على الفقرات الأخرى، وقد جاءت الأداة بصورتها النهائية لتتضمن (25</w:t>
      </w:r>
      <w:r w:rsidR="00660DD5">
        <w:rPr>
          <w:rFonts w:cs="AL-Hotham"/>
          <w:i w:val="0"/>
          <w:iCs w:val="0"/>
          <w:sz w:val="22"/>
          <w:szCs w:val="30"/>
          <w:rtl/>
        </w:rPr>
        <w:t>)</w:t>
      </w:r>
      <w:r w:rsidRPr="00660DD5">
        <w:rPr>
          <w:rFonts w:cs="AL-Hotham"/>
          <w:i w:val="0"/>
          <w:iCs w:val="0"/>
          <w:sz w:val="22"/>
          <w:szCs w:val="30"/>
          <w:rtl/>
        </w:rPr>
        <w:t xml:space="preserve"> فقرة موزعة على خمسة مجالات رئيسة كما يأتي: </w:t>
      </w:r>
      <w:r w:rsidR="00660DD5">
        <w:rPr>
          <w:rFonts w:cs="AL-Hotham"/>
          <w:i w:val="0"/>
          <w:iCs w:val="0"/>
          <w:sz w:val="22"/>
          <w:szCs w:val="30"/>
          <w:rtl/>
        </w:rPr>
        <w:t>(</w:t>
      </w:r>
      <w:r w:rsidRPr="00660DD5">
        <w:rPr>
          <w:rFonts w:cs="AL-Hotham"/>
          <w:i w:val="0"/>
          <w:iCs w:val="0"/>
          <w:sz w:val="22"/>
          <w:szCs w:val="30"/>
          <w:rtl/>
        </w:rPr>
        <w:t>5</w:t>
      </w:r>
      <w:r w:rsidR="00660DD5">
        <w:rPr>
          <w:rFonts w:cs="AL-Hotham"/>
          <w:i w:val="0"/>
          <w:iCs w:val="0"/>
          <w:sz w:val="22"/>
          <w:szCs w:val="30"/>
          <w:rtl/>
        </w:rPr>
        <w:t xml:space="preserve">) </w:t>
      </w:r>
      <w:r w:rsidRPr="00660DD5">
        <w:rPr>
          <w:rFonts w:cs="AL-Hotham"/>
          <w:i w:val="0"/>
          <w:iCs w:val="0"/>
          <w:sz w:val="22"/>
          <w:szCs w:val="30"/>
          <w:rtl/>
        </w:rPr>
        <w:t>فقرات</w:t>
      </w:r>
      <w:r w:rsidR="00660DD5">
        <w:rPr>
          <w:rFonts w:cs="AL-Hotham"/>
          <w:i w:val="0"/>
          <w:iCs w:val="0"/>
          <w:sz w:val="22"/>
          <w:szCs w:val="30"/>
          <w:rtl/>
        </w:rPr>
        <w:t xml:space="preserve"> </w:t>
      </w:r>
      <w:r w:rsidRPr="00660DD5">
        <w:rPr>
          <w:rFonts w:cs="AL-Hotham"/>
          <w:i w:val="0"/>
          <w:iCs w:val="0"/>
          <w:sz w:val="22"/>
          <w:szCs w:val="30"/>
          <w:rtl/>
        </w:rPr>
        <w:t>لمحور حجم العمل</w:t>
      </w:r>
      <w:r w:rsidR="00660DD5">
        <w:rPr>
          <w:rFonts w:cs="AL-Hotham"/>
          <w:i w:val="0"/>
          <w:iCs w:val="0"/>
          <w:sz w:val="22"/>
          <w:szCs w:val="30"/>
          <w:rtl/>
        </w:rPr>
        <w:t>،</w:t>
      </w:r>
      <w:r w:rsidRPr="00660DD5">
        <w:rPr>
          <w:rFonts w:cs="AL-Hotham"/>
          <w:i w:val="0"/>
          <w:iCs w:val="0"/>
          <w:sz w:val="22"/>
          <w:szCs w:val="30"/>
          <w:rtl/>
        </w:rPr>
        <w:t xml:space="preserve"> </w:t>
      </w:r>
      <w:r w:rsidR="00660DD5">
        <w:rPr>
          <w:rFonts w:cs="AL-Hotham"/>
          <w:i w:val="0"/>
          <w:iCs w:val="0"/>
          <w:sz w:val="22"/>
          <w:szCs w:val="30"/>
          <w:rtl/>
        </w:rPr>
        <w:t>(</w:t>
      </w:r>
      <w:r w:rsidRPr="00660DD5">
        <w:rPr>
          <w:rFonts w:cs="AL-Hotham"/>
          <w:i w:val="0"/>
          <w:iCs w:val="0"/>
          <w:sz w:val="22"/>
          <w:szCs w:val="30"/>
          <w:rtl/>
        </w:rPr>
        <w:t>5) فقرا</w:t>
      </w:r>
      <w:r w:rsidRPr="00660DD5">
        <w:rPr>
          <w:rFonts w:cs="AL-Hotham" w:hint="eastAsia"/>
          <w:i w:val="0"/>
          <w:iCs w:val="0"/>
          <w:sz w:val="22"/>
          <w:szCs w:val="30"/>
          <w:rtl/>
        </w:rPr>
        <w:t>ت</w:t>
      </w:r>
      <w:r w:rsidRPr="00660DD5">
        <w:rPr>
          <w:rFonts w:cs="AL-Hotham"/>
          <w:i w:val="0"/>
          <w:iCs w:val="0"/>
          <w:sz w:val="22"/>
          <w:szCs w:val="30"/>
          <w:rtl/>
        </w:rPr>
        <w:t xml:space="preserve"> لمحور</w:t>
      </w:r>
      <w:r w:rsidR="003A4E08">
        <w:rPr>
          <w:rFonts w:cs="AL-Hotham" w:hint="cs"/>
          <w:i w:val="0"/>
          <w:iCs w:val="0"/>
          <w:sz w:val="22"/>
          <w:szCs w:val="30"/>
          <w:rtl/>
        </w:rPr>
        <w:t xml:space="preserve"> </w:t>
      </w:r>
      <w:r w:rsidRPr="00660DD5">
        <w:rPr>
          <w:rFonts w:cs="AL-Hotham"/>
          <w:i w:val="0"/>
          <w:iCs w:val="0"/>
          <w:sz w:val="22"/>
          <w:szCs w:val="30"/>
          <w:rtl/>
        </w:rPr>
        <w:t>غموض الدور</w:t>
      </w:r>
      <w:r w:rsidR="00660DD5">
        <w:rPr>
          <w:rFonts w:cs="AL-Hotham"/>
          <w:i w:val="0"/>
          <w:iCs w:val="0"/>
          <w:sz w:val="22"/>
          <w:szCs w:val="30"/>
          <w:rtl/>
        </w:rPr>
        <w:t>،</w:t>
      </w:r>
      <w:r w:rsidRPr="00660DD5">
        <w:rPr>
          <w:rFonts w:cs="AL-Hotham"/>
          <w:i w:val="0"/>
          <w:iCs w:val="0"/>
          <w:sz w:val="22"/>
          <w:szCs w:val="30"/>
          <w:rtl/>
        </w:rPr>
        <w:t xml:space="preserve"> (5</w:t>
      </w:r>
      <w:r w:rsidR="00660DD5">
        <w:rPr>
          <w:rFonts w:cs="AL-Hotham"/>
          <w:i w:val="0"/>
          <w:iCs w:val="0"/>
          <w:sz w:val="22"/>
          <w:szCs w:val="30"/>
          <w:rtl/>
        </w:rPr>
        <w:t>)</w:t>
      </w:r>
      <w:r w:rsidRPr="00660DD5">
        <w:rPr>
          <w:rFonts w:cs="AL-Hotham"/>
          <w:i w:val="0"/>
          <w:iCs w:val="0"/>
          <w:sz w:val="22"/>
          <w:szCs w:val="30"/>
          <w:rtl/>
        </w:rPr>
        <w:t xml:space="preserve"> فقرات لمحور</w:t>
      </w:r>
      <w:r w:rsidR="003A4E08">
        <w:rPr>
          <w:rFonts w:cs="AL-Hotham" w:hint="cs"/>
          <w:i w:val="0"/>
          <w:iCs w:val="0"/>
          <w:sz w:val="22"/>
          <w:szCs w:val="30"/>
          <w:rtl/>
        </w:rPr>
        <w:t xml:space="preserve"> </w:t>
      </w:r>
      <w:r w:rsidRPr="00660DD5">
        <w:rPr>
          <w:rFonts w:cs="AL-Hotham"/>
          <w:i w:val="0"/>
          <w:iCs w:val="0"/>
          <w:sz w:val="22"/>
          <w:szCs w:val="30"/>
          <w:rtl/>
        </w:rPr>
        <w:t>الدخل والحوافز</w:t>
      </w:r>
      <w:r w:rsidR="00660DD5">
        <w:rPr>
          <w:rFonts w:cs="AL-Hotham"/>
          <w:i w:val="0"/>
          <w:iCs w:val="0"/>
          <w:sz w:val="22"/>
          <w:szCs w:val="30"/>
          <w:rtl/>
        </w:rPr>
        <w:t>،</w:t>
      </w:r>
      <w:r w:rsidRPr="00660DD5">
        <w:rPr>
          <w:rFonts w:cs="AL-Hotham"/>
          <w:i w:val="0"/>
          <w:iCs w:val="0"/>
          <w:sz w:val="22"/>
          <w:szCs w:val="30"/>
          <w:rtl/>
        </w:rPr>
        <w:t xml:space="preserve"> (5</w:t>
      </w:r>
      <w:r w:rsidR="00660DD5">
        <w:rPr>
          <w:rFonts w:cs="AL-Hotham"/>
          <w:i w:val="0"/>
          <w:iCs w:val="0"/>
          <w:sz w:val="22"/>
          <w:szCs w:val="30"/>
          <w:rtl/>
        </w:rPr>
        <w:t>)</w:t>
      </w:r>
      <w:r w:rsidRPr="00660DD5">
        <w:rPr>
          <w:rFonts w:cs="AL-Hotham"/>
          <w:i w:val="0"/>
          <w:iCs w:val="0"/>
          <w:sz w:val="22"/>
          <w:szCs w:val="30"/>
          <w:rtl/>
        </w:rPr>
        <w:t xml:space="preserve"> فقرات</w:t>
      </w:r>
      <w:r w:rsidR="00660DD5">
        <w:rPr>
          <w:rFonts w:cs="AL-Hotham"/>
          <w:i w:val="0"/>
          <w:iCs w:val="0"/>
          <w:sz w:val="22"/>
          <w:szCs w:val="30"/>
          <w:rtl/>
        </w:rPr>
        <w:t xml:space="preserve"> </w:t>
      </w:r>
      <w:r w:rsidRPr="00660DD5">
        <w:rPr>
          <w:rFonts w:cs="AL-Hotham"/>
          <w:i w:val="0"/>
          <w:iCs w:val="0"/>
          <w:sz w:val="22"/>
          <w:szCs w:val="30"/>
          <w:rtl/>
        </w:rPr>
        <w:t>لمحور الترقي الوظيفي</w:t>
      </w:r>
      <w:r w:rsidR="00660DD5">
        <w:rPr>
          <w:rFonts w:cs="AL-Hotham"/>
          <w:i w:val="0"/>
          <w:iCs w:val="0"/>
          <w:sz w:val="22"/>
          <w:szCs w:val="30"/>
          <w:rtl/>
        </w:rPr>
        <w:t>،</w:t>
      </w:r>
      <w:r w:rsidRPr="00660DD5">
        <w:rPr>
          <w:rFonts w:cs="AL-Hotham"/>
          <w:i w:val="0"/>
          <w:iCs w:val="0"/>
          <w:sz w:val="22"/>
          <w:szCs w:val="30"/>
          <w:rtl/>
        </w:rPr>
        <w:t xml:space="preserve"> (5</w:t>
      </w:r>
      <w:r w:rsidR="00660DD5">
        <w:rPr>
          <w:rFonts w:cs="AL-Hotham"/>
          <w:i w:val="0"/>
          <w:iCs w:val="0"/>
          <w:sz w:val="22"/>
          <w:szCs w:val="30"/>
          <w:rtl/>
        </w:rPr>
        <w:t>)</w:t>
      </w:r>
      <w:r w:rsidRPr="00660DD5">
        <w:rPr>
          <w:rFonts w:cs="AL-Hotham"/>
          <w:i w:val="0"/>
          <w:iCs w:val="0"/>
          <w:sz w:val="22"/>
          <w:szCs w:val="30"/>
          <w:rtl/>
        </w:rPr>
        <w:t xml:space="preserve"> فقرات لمحور المكانة الاجتماعية.</w:t>
      </w:r>
    </w:p>
    <w:p w:rsidR="00E30EB0" w:rsidRPr="003A4E08" w:rsidRDefault="00E30EB0" w:rsidP="00FD67A1">
      <w:pPr>
        <w:pStyle w:val="22"/>
        <w:widowControl w:val="0"/>
        <w:spacing w:line="245" w:lineRule="auto"/>
        <w:ind w:firstLine="508"/>
        <w:rPr>
          <w:rFonts w:ascii="Traditional Arabic" w:hAnsi="Traditional Arabic"/>
          <w:sz w:val="22"/>
        </w:rPr>
      </w:pPr>
      <w:r w:rsidRPr="003A4E08">
        <w:rPr>
          <w:rFonts w:ascii="Traditional Arabic" w:hAnsi="Traditional Arabic"/>
          <w:sz w:val="22"/>
          <w:rtl/>
        </w:rPr>
        <w:t xml:space="preserve">صدق </w:t>
      </w:r>
      <w:r w:rsidRPr="003A4E08">
        <w:rPr>
          <w:rFonts w:ascii="Traditional Arabic" w:hAnsi="Traditional Arabic"/>
          <w:sz w:val="22"/>
          <w:rtl/>
          <w:lang w:bidi="ar-JO"/>
        </w:rPr>
        <w:t xml:space="preserve">بناء أداة البحث </w:t>
      </w:r>
    </w:p>
    <w:p w:rsidR="008A4DFC" w:rsidRDefault="00E30EB0" w:rsidP="00FD67A1">
      <w:pPr>
        <w:pStyle w:val="af6"/>
        <w:widowControl w:val="0"/>
        <w:bidi/>
        <w:spacing w:before="0" w:after="0" w:line="245" w:lineRule="auto"/>
        <w:ind w:firstLine="567"/>
        <w:jc w:val="lowKashida"/>
        <w:rPr>
          <w:rFonts w:ascii="Times New Roman" w:cs="AL-Hotham"/>
          <w:b/>
          <w:bCs/>
          <w:noProof w:val="0"/>
          <w:sz w:val="22"/>
          <w:szCs w:val="30"/>
          <w:rtl/>
        </w:rPr>
      </w:pPr>
      <w:r w:rsidRPr="00660DD5">
        <w:rPr>
          <w:rFonts w:ascii="Times New Roman" w:cs="AL-Hotham"/>
          <w:noProof w:val="0"/>
          <w:sz w:val="22"/>
          <w:szCs w:val="30"/>
          <w:rtl/>
        </w:rPr>
        <w:t xml:space="preserve">بعد الانتهاء من </w:t>
      </w:r>
      <w:r w:rsidRPr="00660DD5">
        <w:rPr>
          <w:rFonts w:ascii="Times New Roman" w:cs="AL-Hotham" w:hint="eastAsia"/>
          <w:noProof w:val="0"/>
          <w:sz w:val="22"/>
          <w:szCs w:val="30"/>
          <w:rtl/>
        </w:rPr>
        <w:t>تطبيق</w:t>
      </w:r>
      <w:r w:rsidRPr="00660DD5">
        <w:rPr>
          <w:rFonts w:ascii="Times New Roman" w:cs="AL-Hotham"/>
          <w:noProof w:val="0"/>
          <w:sz w:val="22"/>
          <w:szCs w:val="30"/>
          <w:rtl/>
        </w:rPr>
        <w:t xml:space="preserve"> أداة البحث على العينة الاستطلاعية</w:t>
      </w:r>
      <w:r w:rsidRPr="00660DD5">
        <w:rPr>
          <w:rFonts w:ascii="Times New Roman" w:cs="AL-Hotham" w:hint="eastAsia"/>
          <w:noProof w:val="0"/>
          <w:sz w:val="22"/>
          <w:szCs w:val="30"/>
          <w:rtl/>
        </w:rPr>
        <w:t>،</w:t>
      </w:r>
      <w:r w:rsidRPr="00660DD5">
        <w:rPr>
          <w:rFonts w:ascii="Times New Roman" w:cs="AL-Hotham"/>
          <w:noProof w:val="0"/>
          <w:sz w:val="22"/>
          <w:szCs w:val="30"/>
          <w:rtl/>
        </w:rPr>
        <w:t xml:space="preserve"> كان من الضروري التأكد من صدق البناء (صدق </w:t>
      </w:r>
      <w:r w:rsidRPr="00660DD5">
        <w:rPr>
          <w:rFonts w:ascii="Times New Roman" w:cs="AL-Hotham" w:hint="eastAsia"/>
          <w:noProof w:val="0"/>
          <w:sz w:val="22"/>
          <w:szCs w:val="30"/>
          <w:rtl/>
        </w:rPr>
        <w:t>الاتساق</w:t>
      </w:r>
      <w:r w:rsidRPr="00660DD5">
        <w:rPr>
          <w:rFonts w:ascii="Times New Roman" w:cs="AL-Hotham"/>
          <w:noProof w:val="0"/>
          <w:sz w:val="22"/>
          <w:szCs w:val="30"/>
          <w:rtl/>
        </w:rPr>
        <w:t xml:space="preserve"> الداخلي) </w:t>
      </w:r>
      <w:r w:rsidRPr="00660DD5">
        <w:rPr>
          <w:rFonts w:ascii="Times New Roman" w:cs="AL-Hotham" w:hint="eastAsia"/>
          <w:noProof w:val="0"/>
          <w:sz w:val="22"/>
          <w:szCs w:val="30"/>
          <w:rtl/>
        </w:rPr>
        <w:t>لفقراتها</w:t>
      </w:r>
      <w:r w:rsidRPr="00660DD5">
        <w:rPr>
          <w:rFonts w:ascii="Times New Roman" w:cs="AL-Hotham"/>
          <w:noProof w:val="0"/>
          <w:sz w:val="22"/>
          <w:szCs w:val="30"/>
          <w:rtl/>
        </w:rPr>
        <w:t xml:space="preserve"> </w:t>
      </w:r>
      <w:r w:rsidRPr="00660DD5">
        <w:rPr>
          <w:rFonts w:ascii="Times New Roman" w:cs="AL-Hotham" w:hint="eastAsia"/>
          <w:noProof w:val="0"/>
          <w:sz w:val="22"/>
          <w:szCs w:val="30"/>
          <w:rtl/>
        </w:rPr>
        <w:t>وصلاحية</w:t>
      </w:r>
      <w:r w:rsidRPr="00660DD5">
        <w:rPr>
          <w:rFonts w:ascii="Times New Roman" w:cs="AL-Hotham"/>
          <w:noProof w:val="0"/>
          <w:sz w:val="22"/>
          <w:szCs w:val="30"/>
          <w:rtl/>
        </w:rPr>
        <w:t xml:space="preserve"> كل منها </w:t>
      </w:r>
      <w:r w:rsidRPr="00660DD5">
        <w:rPr>
          <w:rFonts w:ascii="Times New Roman" w:cs="AL-Hotham" w:hint="eastAsia"/>
          <w:noProof w:val="0"/>
          <w:sz w:val="22"/>
          <w:szCs w:val="30"/>
          <w:rtl/>
        </w:rPr>
        <w:t>لقياس</w:t>
      </w:r>
      <w:r w:rsidRPr="00660DD5">
        <w:rPr>
          <w:rFonts w:ascii="Times New Roman" w:cs="AL-Hotham"/>
          <w:noProof w:val="0"/>
          <w:sz w:val="22"/>
          <w:szCs w:val="30"/>
          <w:rtl/>
        </w:rPr>
        <w:t xml:space="preserve"> </w:t>
      </w:r>
      <w:r w:rsidRPr="00660DD5">
        <w:rPr>
          <w:rFonts w:ascii="Times New Roman" w:cs="AL-Hotham" w:hint="eastAsia"/>
          <w:noProof w:val="0"/>
          <w:sz w:val="22"/>
          <w:szCs w:val="30"/>
          <w:rtl/>
        </w:rPr>
        <w:t>ما</w:t>
      </w:r>
      <w:r w:rsidRPr="00660DD5">
        <w:rPr>
          <w:rFonts w:ascii="Times New Roman" w:cs="AL-Hotham"/>
          <w:noProof w:val="0"/>
          <w:sz w:val="22"/>
          <w:szCs w:val="30"/>
          <w:rtl/>
        </w:rPr>
        <w:t xml:space="preserve"> وُضعت لأجله. وللتأكد من صدق البناء لفقرات الأداة، قام الباحث بإيجاد معامل ارتباط كل فقرة مع </w:t>
      </w:r>
      <w:r w:rsidR="003A4E08" w:rsidRPr="00660DD5">
        <w:rPr>
          <w:rFonts w:ascii="Times New Roman" w:cs="AL-Hotham" w:hint="cs"/>
          <w:noProof w:val="0"/>
          <w:sz w:val="22"/>
          <w:szCs w:val="30"/>
          <w:rtl/>
        </w:rPr>
        <w:t>الأداة</w:t>
      </w:r>
      <w:r w:rsidRPr="00660DD5">
        <w:rPr>
          <w:rFonts w:ascii="Times New Roman" w:cs="AL-Hotham"/>
          <w:noProof w:val="0"/>
          <w:sz w:val="22"/>
          <w:szCs w:val="30"/>
          <w:rtl/>
        </w:rPr>
        <w:t xml:space="preserve"> ككل ومع المحور الذي تنتمي له، ومستوى الدلالة لكل منهما</w:t>
      </w:r>
      <w:r w:rsidR="00660DD5">
        <w:rPr>
          <w:rFonts w:ascii="Times New Roman" w:cs="AL-Hotham"/>
          <w:noProof w:val="0"/>
          <w:sz w:val="22"/>
          <w:szCs w:val="30"/>
          <w:rtl/>
        </w:rPr>
        <w:t>.</w:t>
      </w:r>
      <w:r w:rsidR="00660DD5">
        <w:rPr>
          <w:rFonts w:ascii="Times New Roman" w:cs="AL-Hotham"/>
          <w:b/>
          <w:bCs/>
          <w:noProof w:val="0"/>
          <w:sz w:val="22"/>
          <w:szCs w:val="30"/>
          <w:rtl/>
        </w:rPr>
        <w:t xml:space="preserve"> </w:t>
      </w:r>
      <w:r w:rsidRPr="00660DD5">
        <w:rPr>
          <w:rFonts w:ascii="Times New Roman" w:cs="AL-Hotham"/>
          <w:noProof w:val="0"/>
          <w:sz w:val="22"/>
          <w:szCs w:val="30"/>
          <w:rtl/>
        </w:rPr>
        <w:t>وكا</w:t>
      </w:r>
      <w:r w:rsidRPr="00660DD5">
        <w:rPr>
          <w:rFonts w:ascii="Times New Roman" w:cs="AL-Hotham" w:hint="eastAsia"/>
          <w:noProof w:val="0"/>
          <w:sz w:val="22"/>
          <w:szCs w:val="30"/>
          <w:rtl/>
        </w:rPr>
        <w:t>نت</w:t>
      </w:r>
      <w:r w:rsidRPr="00660DD5">
        <w:rPr>
          <w:rFonts w:ascii="Times New Roman" w:cs="AL-Hotham"/>
          <w:noProof w:val="0"/>
          <w:sz w:val="22"/>
          <w:szCs w:val="30"/>
          <w:rtl/>
        </w:rPr>
        <w:t xml:space="preserve"> قيم معاملات </w:t>
      </w:r>
      <w:r w:rsidRPr="00660DD5">
        <w:rPr>
          <w:rFonts w:ascii="Times New Roman" w:cs="AL-Hotham"/>
          <w:noProof w:val="0"/>
          <w:sz w:val="22"/>
          <w:szCs w:val="30"/>
          <w:rtl/>
        </w:rPr>
        <w:lastRenderedPageBreak/>
        <w:t>ارتباط ال</w:t>
      </w:r>
      <w:r w:rsidRPr="00660DD5">
        <w:rPr>
          <w:rFonts w:ascii="Times New Roman" w:cs="AL-Hotham" w:hint="eastAsia"/>
          <w:noProof w:val="0"/>
          <w:sz w:val="22"/>
          <w:szCs w:val="30"/>
          <w:rtl/>
        </w:rPr>
        <w:t>فقرات</w:t>
      </w:r>
      <w:r w:rsidRPr="00660DD5">
        <w:rPr>
          <w:rFonts w:ascii="Times New Roman" w:cs="AL-Hotham"/>
          <w:noProof w:val="0"/>
          <w:sz w:val="22"/>
          <w:szCs w:val="30"/>
          <w:rtl/>
        </w:rPr>
        <w:t xml:space="preserve"> بالمقياس ككل تتراوح بين </w:t>
      </w:r>
      <w:r w:rsidR="00660DD5">
        <w:rPr>
          <w:rFonts w:ascii="Times New Roman" w:cs="AL-Hotham"/>
          <w:noProof w:val="0"/>
          <w:sz w:val="22"/>
          <w:szCs w:val="30"/>
          <w:rtl/>
        </w:rPr>
        <w:t>(</w:t>
      </w:r>
      <w:r w:rsidRPr="00660DD5">
        <w:rPr>
          <w:rFonts w:ascii="Times New Roman" w:cs="AL-Hotham"/>
          <w:noProof w:val="0"/>
          <w:sz w:val="22"/>
          <w:szCs w:val="30"/>
          <w:rtl/>
        </w:rPr>
        <w:t>0,41</w:t>
      </w:r>
      <w:r w:rsidR="00660DD5">
        <w:rPr>
          <w:rFonts w:ascii="Times New Roman" w:cs="AL-Hotham"/>
          <w:noProof w:val="0"/>
          <w:sz w:val="22"/>
          <w:szCs w:val="30"/>
          <w:rtl/>
        </w:rPr>
        <w:t>)</w:t>
      </w:r>
      <w:r w:rsidRPr="00660DD5">
        <w:rPr>
          <w:rFonts w:ascii="Times New Roman" w:cs="AL-Hotham"/>
          <w:noProof w:val="0"/>
          <w:sz w:val="22"/>
          <w:szCs w:val="30"/>
          <w:rtl/>
        </w:rPr>
        <w:t xml:space="preserve"> و</w:t>
      </w:r>
      <w:r w:rsidR="00660DD5">
        <w:rPr>
          <w:rFonts w:ascii="Times New Roman" w:cs="AL-Hotham"/>
          <w:noProof w:val="0"/>
          <w:sz w:val="22"/>
          <w:szCs w:val="30"/>
          <w:rtl/>
        </w:rPr>
        <w:t>(</w:t>
      </w:r>
      <w:r w:rsidRPr="00660DD5">
        <w:rPr>
          <w:rFonts w:ascii="Times New Roman" w:cs="AL-Hotham"/>
          <w:noProof w:val="0"/>
          <w:sz w:val="22"/>
          <w:szCs w:val="30"/>
          <w:rtl/>
        </w:rPr>
        <w:t xml:space="preserve">0,88) وجميعها ذات دلالة إحصائية عند مستوى دلالة </w:t>
      </w:r>
      <w:r w:rsidR="00660DD5">
        <w:rPr>
          <w:rFonts w:ascii="Times New Roman" w:cs="AL-Hotham"/>
          <w:noProof w:val="0"/>
          <w:sz w:val="22"/>
          <w:szCs w:val="30"/>
          <w:rtl/>
        </w:rPr>
        <w:t>(</w:t>
      </w:r>
      <w:r w:rsidRPr="00660DD5">
        <w:rPr>
          <w:rFonts w:ascii="Times New Roman" w:cs="AL-Hotham"/>
          <w:sz w:val="22"/>
          <w:szCs w:val="30"/>
          <w:lang w:val="el-GR" w:bidi="ar-JO"/>
        </w:rPr>
        <w:t>α</w:t>
      </w:r>
      <w:r w:rsidRPr="00660DD5">
        <w:rPr>
          <w:rFonts w:ascii="Times New Roman" w:cs="AL-Hotham"/>
          <w:noProof w:val="0"/>
          <w:sz w:val="22"/>
          <w:szCs w:val="30"/>
          <w:rtl/>
          <w:lang w:val="el-GR" w:bidi="ar-JO"/>
        </w:rPr>
        <w:t>≤</w:t>
      </w:r>
      <w:r w:rsidRPr="00660DD5">
        <w:rPr>
          <w:rFonts w:ascii="Times New Roman" w:cs="AL-Hotham"/>
          <w:noProof w:val="0"/>
          <w:sz w:val="22"/>
          <w:szCs w:val="30"/>
          <w:rtl/>
          <w:lang w:val="el-GR"/>
        </w:rPr>
        <w:t xml:space="preserve"> </w:t>
      </w:r>
      <w:r w:rsidRPr="00660DD5">
        <w:rPr>
          <w:rFonts w:ascii="Times New Roman" w:cs="AL-Hotham"/>
          <w:noProof w:val="0"/>
          <w:sz w:val="22"/>
          <w:szCs w:val="30"/>
          <w:rtl/>
          <w:lang w:val="el-GR" w:bidi="ar-JO"/>
        </w:rPr>
        <w:t>0</w:t>
      </w:r>
      <w:r w:rsidRPr="00660DD5">
        <w:rPr>
          <w:rFonts w:ascii="Times New Roman" w:cs="AL-Hotham"/>
          <w:noProof w:val="0"/>
          <w:sz w:val="22"/>
          <w:szCs w:val="30"/>
          <w:rtl/>
        </w:rPr>
        <w:t>,</w:t>
      </w:r>
      <w:r w:rsidRPr="00660DD5">
        <w:rPr>
          <w:rFonts w:ascii="Times New Roman" w:cs="AL-Hotham"/>
          <w:noProof w:val="0"/>
          <w:sz w:val="22"/>
          <w:szCs w:val="30"/>
          <w:rtl/>
          <w:lang w:val="el-GR" w:bidi="ar-JO"/>
        </w:rPr>
        <w:t>01</w:t>
      </w:r>
      <w:r w:rsidRPr="00660DD5">
        <w:rPr>
          <w:rFonts w:ascii="Times New Roman" w:cs="AL-Hotham"/>
          <w:noProof w:val="0"/>
          <w:sz w:val="22"/>
          <w:szCs w:val="30"/>
          <w:rtl/>
        </w:rPr>
        <w:t>)، وأن كذلك قيم معاملات ارتباط الفقرات بالمحور الذي تنتمي له</w:t>
      </w:r>
      <w:r w:rsidR="001A6A6D">
        <w:rPr>
          <w:rFonts w:ascii="Times New Roman" w:cs="AL-Hotham"/>
          <w:noProof w:val="0"/>
          <w:sz w:val="22"/>
          <w:szCs w:val="30"/>
          <w:rtl/>
        </w:rPr>
        <w:t>، ت</w:t>
      </w:r>
      <w:r w:rsidRPr="00660DD5">
        <w:rPr>
          <w:rFonts w:ascii="Times New Roman" w:cs="AL-Hotham"/>
          <w:noProof w:val="0"/>
          <w:sz w:val="22"/>
          <w:szCs w:val="30"/>
          <w:rtl/>
        </w:rPr>
        <w:t xml:space="preserve">راوحت بين </w:t>
      </w:r>
      <w:r w:rsidR="00660DD5">
        <w:rPr>
          <w:rFonts w:ascii="Times New Roman" w:cs="AL-Hotham"/>
          <w:noProof w:val="0"/>
          <w:sz w:val="22"/>
          <w:szCs w:val="30"/>
          <w:rtl/>
        </w:rPr>
        <w:t>(</w:t>
      </w:r>
      <w:r w:rsidRPr="00660DD5">
        <w:rPr>
          <w:rFonts w:ascii="Times New Roman" w:cs="AL-Hotham"/>
          <w:noProof w:val="0"/>
          <w:sz w:val="22"/>
          <w:szCs w:val="30"/>
          <w:rtl/>
        </w:rPr>
        <w:t>0,60</w:t>
      </w:r>
      <w:r w:rsidR="00660DD5">
        <w:rPr>
          <w:rFonts w:ascii="Times New Roman" w:cs="AL-Hotham"/>
          <w:noProof w:val="0"/>
          <w:sz w:val="22"/>
          <w:szCs w:val="30"/>
          <w:rtl/>
        </w:rPr>
        <w:t>)</w:t>
      </w:r>
      <w:r w:rsidRPr="00660DD5">
        <w:rPr>
          <w:rFonts w:ascii="Times New Roman" w:cs="AL-Hotham"/>
          <w:noProof w:val="0"/>
          <w:sz w:val="22"/>
          <w:szCs w:val="30"/>
          <w:rtl/>
        </w:rPr>
        <w:t xml:space="preserve"> </w:t>
      </w:r>
      <w:r w:rsidRPr="00660DD5">
        <w:rPr>
          <w:rFonts w:ascii="Times New Roman" w:cs="AL-Hotham"/>
          <w:noProof w:val="0"/>
          <w:sz w:val="22"/>
          <w:szCs w:val="30"/>
          <w:rtl/>
        </w:rPr>
        <w:lastRenderedPageBreak/>
        <w:t>و</w:t>
      </w:r>
      <w:r w:rsidR="00660DD5">
        <w:rPr>
          <w:rFonts w:ascii="Times New Roman" w:cs="AL-Hotham"/>
          <w:noProof w:val="0"/>
          <w:sz w:val="22"/>
          <w:szCs w:val="30"/>
          <w:rtl/>
        </w:rPr>
        <w:t>(</w:t>
      </w:r>
      <w:r w:rsidRPr="00660DD5">
        <w:rPr>
          <w:rFonts w:ascii="Times New Roman" w:cs="AL-Hotham"/>
          <w:noProof w:val="0"/>
          <w:sz w:val="22"/>
          <w:szCs w:val="30"/>
          <w:rtl/>
        </w:rPr>
        <w:t xml:space="preserve">0,88) وجميعها ذات دلالة إحصائية عند مستوى دلالة </w:t>
      </w:r>
      <w:r w:rsidR="00660DD5">
        <w:rPr>
          <w:rFonts w:ascii="Times New Roman" w:cs="AL-Hotham"/>
          <w:noProof w:val="0"/>
          <w:sz w:val="22"/>
          <w:szCs w:val="30"/>
          <w:rtl/>
        </w:rPr>
        <w:t>(</w:t>
      </w:r>
      <w:r w:rsidRPr="00660DD5">
        <w:rPr>
          <w:rFonts w:ascii="Times New Roman" w:cs="AL-Hotham"/>
          <w:sz w:val="22"/>
          <w:szCs w:val="30"/>
          <w:lang w:val="el-GR" w:bidi="ar-JO"/>
        </w:rPr>
        <w:t>α</w:t>
      </w:r>
      <w:r w:rsidRPr="00660DD5">
        <w:rPr>
          <w:rFonts w:ascii="Times New Roman" w:cs="AL-Hotham"/>
          <w:noProof w:val="0"/>
          <w:sz w:val="22"/>
          <w:szCs w:val="30"/>
          <w:rtl/>
          <w:lang w:val="el-GR" w:bidi="ar-JO"/>
        </w:rPr>
        <w:t>≤</w:t>
      </w:r>
      <w:r w:rsidRPr="00660DD5">
        <w:rPr>
          <w:rFonts w:ascii="Times New Roman" w:cs="AL-Hotham"/>
          <w:noProof w:val="0"/>
          <w:sz w:val="22"/>
          <w:szCs w:val="30"/>
          <w:rtl/>
          <w:lang w:val="el-GR"/>
        </w:rPr>
        <w:t xml:space="preserve"> </w:t>
      </w:r>
      <w:r w:rsidRPr="00660DD5">
        <w:rPr>
          <w:rFonts w:ascii="Times New Roman" w:cs="AL-Hotham"/>
          <w:noProof w:val="0"/>
          <w:sz w:val="22"/>
          <w:szCs w:val="30"/>
          <w:rtl/>
          <w:lang w:val="el-GR" w:bidi="ar-JO"/>
        </w:rPr>
        <w:t>0</w:t>
      </w:r>
      <w:r w:rsidRPr="00660DD5">
        <w:rPr>
          <w:rFonts w:ascii="Times New Roman" w:cs="AL-Hotham"/>
          <w:noProof w:val="0"/>
          <w:sz w:val="22"/>
          <w:szCs w:val="30"/>
          <w:rtl/>
        </w:rPr>
        <w:t>,</w:t>
      </w:r>
      <w:r w:rsidRPr="00660DD5">
        <w:rPr>
          <w:rFonts w:ascii="Times New Roman" w:cs="AL-Hotham"/>
          <w:noProof w:val="0"/>
          <w:sz w:val="22"/>
          <w:szCs w:val="30"/>
          <w:rtl/>
          <w:lang w:val="el-GR" w:bidi="ar-JO"/>
        </w:rPr>
        <w:t>01</w:t>
      </w:r>
      <w:r w:rsidRPr="00660DD5">
        <w:rPr>
          <w:rFonts w:ascii="Times New Roman" w:cs="AL-Hotham"/>
          <w:noProof w:val="0"/>
          <w:sz w:val="22"/>
          <w:szCs w:val="30"/>
          <w:rtl/>
        </w:rPr>
        <w:t>)، مما يعني أن كل فقرة من فقرات الأداة</w:t>
      </w:r>
      <w:r w:rsidR="00660DD5">
        <w:rPr>
          <w:rFonts w:ascii="Times New Roman" w:cs="AL-Hotham"/>
          <w:noProof w:val="0"/>
          <w:sz w:val="22"/>
          <w:szCs w:val="30"/>
          <w:rtl/>
        </w:rPr>
        <w:t xml:space="preserve"> </w:t>
      </w:r>
      <w:r w:rsidRPr="00660DD5">
        <w:rPr>
          <w:rFonts w:ascii="Times New Roman" w:cs="AL-Hotham"/>
          <w:noProof w:val="0"/>
          <w:sz w:val="22"/>
          <w:szCs w:val="30"/>
          <w:rtl/>
        </w:rPr>
        <w:t>تقيس الغرض الذي وضعت لقياسه</w:t>
      </w:r>
      <w:r w:rsidR="001A6A6D">
        <w:rPr>
          <w:rFonts w:ascii="Times New Roman" w:cs="AL-Hotham"/>
          <w:noProof w:val="0"/>
          <w:sz w:val="22"/>
          <w:szCs w:val="30"/>
          <w:rtl/>
        </w:rPr>
        <w:t>، و</w:t>
      </w:r>
      <w:r w:rsidRPr="00660DD5">
        <w:rPr>
          <w:rFonts w:ascii="Times New Roman" w:cs="AL-Hotham"/>
          <w:noProof w:val="0"/>
          <w:sz w:val="22"/>
          <w:szCs w:val="30"/>
          <w:rtl/>
        </w:rPr>
        <w:t>البيانات</w:t>
      </w:r>
      <w:r w:rsidR="00FD67A1">
        <w:rPr>
          <w:rFonts w:ascii="Times New Roman" w:cs="AL-Hotham" w:hint="cs"/>
          <w:noProof w:val="0"/>
          <w:sz w:val="22"/>
          <w:szCs w:val="30"/>
          <w:rtl/>
        </w:rPr>
        <w:t xml:space="preserve"> موضحة</w:t>
      </w:r>
      <w:r w:rsidRPr="00660DD5">
        <w:rPr>
          <w:rFonts w:ascii="Times New Roman" w:cs="AL-Hotham"/>
          <w:noProof w:val="0"/>
          <w:sz w:val="22"/>
          <w:szCs w:val="30"/>
          <w:rtl/>
        </w:rPr>
        <w:t xml:space="preserve"> في الجدول </w:t>
      </w:r>
      <w:r w:rsidR="00660DD5">
        <w:rPr>
          <w:rFonts w:ascii="Times New Roman" w:cs="AL-Hotham"/>
          <w:noProof w:val="0"/>
          <w:sz w:val="22"/>
          <w:szCs w:val="30"/>
          <w:rtl/>
        </w:rPr>
        <w:t>(</w:t>
      </w:r>
      <w:r w:rsidRPr="00660DD5">
        <w:rPr>
          <w:rFonts w:ascii="Times New Roman" w:cs="AL-Hotham"/>
          <w:noProof w:val="0"/>
          <w:sz w:val="22"/>
          <w:szCs w:val="30"/>
          <w:rtl/>
        </w:rPr>
        <w:t>2</w:t>
      </w:r>
      <w:r w:rsidR="00660DD5">
        <w:rPr>
          <w:rFonts w:ascii="Times New Roman" w:cs="AL-Hotham"/>
          <w:noProof w:val="0"/>
          <w:sz w:val="22"/>
          <w:szCs w:val="30"/>
          <w:rtl/>
        </w:rPr>
        <w:t>)</w:t>
      </w:r>
      <w:r w:rsidR="003A4E08">
        <w:rPr>
          <w:rFonts w:ascii="Times New Roman" w:cs="AL-Hotham" w:hint="cs"/>
          <w:b/>
          <w:bCs/>
          <w:noProof w:val="0"/>
          <w:sz w:val="22"/>
          <w:szCs w:val="30"/>
          <w:rtl/>
        </w:rPr>
        <w:t>.</w:t>
      </w:r>
    </w:p>
    <w:p w:rsidR="008A4DFC" w:rsidRDefault="008A4DFC" w:rsidP="008A4DFC">
      <w:pPr>
        <w:pStyle w:val="af6"/>
        <w:widowControl w:val="0"/>
        <w:bidi/>
        <w:spacing w:before="0" w:after="0" w:line="245" w:lineRule="auto"/>
        <w:ind w:firstLine="567"/>
        <w:jc w:val="lowKashida"/>
        <w:rPr>
          <w:rFonts w:ascii="Times New Roman" w:cs="AL-Hotham"/>
          <w:noProof w:val="0"/>
          <w:sz w:val="22"/>
          <w:szCs w:val="30"/>
          <w:rtl/>
        </w:rPr>
        <w:sectPr w:rsidR="008A4DFC" w:rsidSect="008F7C14">
          <w:type w:val="continuous"/>
          <w:pgSz w:w="11906" w:h="16838" w:code="9"/>
          <w:pgMar w:top="2466" w:right="1418" w:bottom="2466" w:left="1418" w:header="1899" w:footer="1899" w:gutter="0"/>
          <w:cols w:num="2" w:space="397"/>
          <w:bidi/>
          <w:rtlGutter/>
        </w:sectPr>
      </w:pPr>
    </w:p>
    <w:p w:rsidR="003A4E08" w:rsidRDefault="003A4E08" w:rsidP="003A4E08">
      <w:pPr>
        <w:pStyle w:val="21"/>
        <w:widowControl w:val="0"/>
        <w:bidi/>
        <w:spacing w:line="245" w:lineRule="auto"/>
        <w:ind w:left="0"/>
        <w:rPr>
          <w:rFonts w:ascii="Traditional Arabic" w:hAnsi="Traditional Arabic" w:cs="Traditional Arabic"/>
          <w:b/>
          <w:bCs/>
          <w:i w:val="0"/>
          <w:iCs w:val="0"/>
          <w:sz w:val="24"/>
          <w:szCs w:val="24"/>
          <w:rtl/>
        </w:rPr>
      </w:pPr>
    </w:p>
    <w:p w:rsidR="00E30EB0" w:rsidRPr="003A4E08" w:rsidRDefault="003A4E08" w:rsidP="003A4E08">
      <w:pPr>
        <w:pStyle w:val="21"/>
        <w:widowControl w:val="0"/>
        <w:bidi/>
        <w:spacing w:line="245" w:lineRule="auto"/>
        <w:ind w:left="0"/>
        <w:rPr>
          <w:rFonts w:ascii="Traditional Arabic" w:hAnsi="Traditional Arabic" w:cs="Traditional Arabic"/>
          <w:b/>
          <w:bCs/>
          <w:i w:val="0"/>
          <w:iCs w:val="0"/>
          <w:color w:val="FF0000"/>
          <w:sz w:val="24"/>
          <w:szCs w:val="24"/>
          <w:rtl/>
        </w:rPr>
      </w:pPr>
      <w:r w:rsidRPr="003A4E08">
        <w:rPr>
          <w:rFonts w:ascii="Traditional Arabic" w:hAnsi="Traditional Arabic" w:cs="Traditional Arabic"/>
          <w:b/>
          <w:bCs/>
          <w:i w:val="0"/>
          <w:iCs w:val="0"/>
          <w:sz w:val="24"/>
          <w:szCs w:val="24"/>
          <w:rtl/>
        </w:rPr>
        <w:t>ال</w:t>
      </w:r>
      <w:r w:rsidR="00E30EB0" w:rsidRPr="003A4E08">
        <w:rPr>
          <w:rFonts w:ascii="Traditional Arabic" w:hAnsi="Traditional Arabic" w:cs="Traditional Arabic"/>
          <w:b/>
          <w:bCs/>
          <w:i w:val="0"/>
          <w:iCs w:val="0"/>
          <w:sz w:val="24"/>
          <w:szCs w:val="24"/>
          <w:rtl/>
        </w:rPr>
        <w:t>جدول</w:t>
      </w:r>
      <w:r w:rsidRPr="003A4E08">
        <w:rPr>
          <w:rFonts w:ascii="Traditional Arabic" w:hAnsi="Traditional Arabic" w:cs="Traditional Arabic"/>
          <w:b/>
          <w:bCs/>
          <w:i w:val="0"/>
          <w:iCs w:val="0"/>
          <w:sz w:val="24"/>
          <w:szCs w:val="24"/>
          <w:rtl/>
        </w:rPr>
        <w:t xml:space="preserve"> رقم</w:t>
      </w:r>
      <w:r w:rsidR="00E30EB0" w:rsidRPr="003A4E08">
        <w:rPr>
          <w:rFonts w:ascii="Traditional Arabic" w:hAnsi="Traditional Arabic" w:cs="Traditional Arabic"/>
          <w:b/>
          <w:bCs/>
          <w:i w:val="0"/>
          <w:iCs w:val="0"/>
          <w:sz w:val="24"/>
          <w:szCs w:val="24"/>
          <w:rtl/>
        </w:rPr>
        <w:t xml:space="preserve"> </w:t>
      </w:r>
      <w:r w:rsidR="00660DD5" w:rsidRPr="003A4E08">
        <w:rPr>
          <w:rFonts w:ascii="Traditional Arabic" w:hAnsi="Traditional Arabic" w:cs="Traditional Arabic"/>
          <w:b/>
          <w:bCs/>
          <w:i w:val="0"/>
          <w:iCs w:val="0"/>
          <w:sz w:val="24"/>
          <w:szCs w:val="24"/>
          <w:rtl/>
        </w:rPr>
        <w:t>(</w:t>
      </w:r>
      <w:r w:rsidR="00E30EB0" w:rsidRPr="003A4E08">
        <w:rPr>
          <w:rFonts w:ascii="Traditional Arabic" w:hAnsi="Traditional Arabic" w:cs="Traditional Arabic"/>
          <w:b/>
          <w:bCs/>
          <w:i w:val="0"/>
          <w:iCs w:val="0"/>
          <w:sz w:val="24"/>
          <w:szCs w:val="24"/>
          <w:rtl/>
        </w:rPr>
        <w:t>2</w:t>
      </w:r>
      <w:r w:rsidR="00660DD5" w:rsidRPr="003A4E08">
        <w:rPr>
          <w:rFonts w:ascii="Traditional Arabic" w:hAnsi="Traditional Arabic" w:cs="Traditional Arabic"/>
          <w:b/>
          <w:bCs/>
          <w:i w:val="0"/>
          <w:iCs w:val="0"/>
          <w:sz w:val="24"/>
          <w:szCs w:val="24"/>
          <w:rtl/>
        </w:rPr>
        <w:t>)</w:t>
      </w:r>
      <w:r w:rsidRPr="003A4E08">
        <w:rPr>
          <w:rFonts w:ascii="Traditional Arabic" w:hAnsi="Traditional Arabic" w:cs="Traditional Arabic"/>
          <w:b/>
          <w:bCs/>
          <w:i w:val="0"/>
          <w:iCs w:val="0"/>
          <w:sz w:val="24"/>
          <w:szCs w:val="24"/>
          <w:rtl/>
        </w:rPr>
        <w:t xml:space="preserve">. </w:t>
      </w:r>
      <w:r w:rsidR="00E30EB0" w:rsidRPr="003A4E08">
        <w:rPr>
          <w:rFonts w:ascii="Traditional Arabic" w:hAnsi="Traditional Arabic" w:cs="Traditional Arabic"/>
          <w:b/>
          <w:bCs/>
          <w:i w:val="0"/>
          <w:iCs w:val="0"/>
          <w:sz w:val="24"/>
          <w:szCs w:val="24"/>
          <w:rtl/>
        </w:rPr>
        <w:t>معاملات ارتباط كل من الفقرات بالمحاور</w:t>
      </w:r>
      <w:r w:rsidR="00660DD5" w:rsidRPr="003A4E08">
        <w:rPr>
          <w:rFonts w:ascii="Traditional Arabic" w:hAnsi="Traditional Arabic" w:cs="Traditional Arabic"/>
          <w:b/>
          <w:bCs/>
          <w:i w:val="0"/>
          <w:iCs w:val="0"/>
          <w:sz w:val="24"/>
          <w:szCs w:val="24"/>
          <w:rtl/>
        </w:rPr>
        <w:t xml:space="preserve"> </w:t>
      </w:r>
      <w:r w:rsidR="00E30EB0" w:rsidRPr="003A4E08">
        <w:rPr>
          <w:rFonts w:ascii="Traditional Arabic" w:hAnsi="Traditional Arabic" w:cs="Traditional Arabic"/>
          <w:b/>
          <w:bCs/>
          <w:i w:val="0"/>
          <w:iCs w:val="0"/>
          <w:sz w:val="24"/>
          <w:szCs w:val="24"/>
          <w:rtl/>
        </w:rPr>
        <w:t>والفقرات بالدرجة الكلية.</w:t>
      </w:r>
    </w:p>
    <w:tbl>
      <w:tblPr>
        <w:tblStyle w:val="ac"/>
        <w:bidiVisual/>
        <w:tblW w:w="0" w:type="auto"/>
        <w:jc w:val="center"/>
        <w:tblLook w:val="01E0" w:firstRow="1" w:lastRow="1" w:firstColumn="1" w:lastColumn="1" w:noHBand="0" w:noVBand="0"/>
      </w:tblPr>
      <w:tblGrid>
        <w:gridCol w:w="1025"/>
        <w:gridCol w:w="1160"/>
        <w:gridCol w:w="1161"/>
        <w:gridCol w:w="1161"/>
        <w:gridCol w:w="1161"/>
        <w:gridCol w:w="1142"/>
        <w:gridCol w:w="1143"/>
        <w:gridCol w:w="1130"/>
      </w:tblGrid>
      <w:tr w:rsidR="0076602A" w:rsidRPr="008A4DFC" w:rsidTr="00FD67A1">
        <w:trPr>
          <w:jc w:val="center"/>
        </w:trPr>
        <w:tc>
          <w:tcPr>
            <w:tcW w:w="1025" w:type="dxa"/>
            <w:tcBorders>
              <w:left w:val="single" w:sz="4" w:space="0" w:color="auto"/>
            </w:tcBorders>
            <w:shd w:val="clear" w:color="auto" w:fill="E0E0E0"/>
            <w:vAlign w:val="center"/>
          </w:tcPr>
          <w:p w:rsidR="0076602A" w:rsidRPr="008A4DFC" w:rsidRDefault="003A4E08" w:rsidP="00384D3B">
            <w:pPr>
              <w:widowControl w:val="0"/>
              <w:spacing w:line="245" w:lineRule="auto"/>
              <w:jc w:val="center"/>
              <w:rPr>
                <w:rFonts w:ascii="Traditional Arabic" w:hAnsi="Traditional Arabic"/>
                <w:b/>
                <w:bCs/>
                <w:color w:val="000000"/>
                <w:rtl/>
              </w:rPr>
            </w:pPr>
            <w:r w:rsidRPr="008A4DFC">
              <w:rPr>
                <w:rFonts w:ascii="Traditional Arabic" w:hAnsi="Traditional Arabic" w:hint="cs"/>
                <w:b/>
                <w:bCs/>
                <w:color w:val="000000"/>
                <w:rtl/>
              </w:rPr>
              <w:t>م</w:t>
            </w:r>
          </w:p>
          <w:p w:rsidR="0076602A" w:rsidRPr="008A4DFC" w:rsidRDefault="0076602A" w:rsidP="00384D3B">
            <w:pPr>
              <w:widowControl w:val="0"/>
              <w:spacing w:line="245" w:lineRule="auto"/>
              <w:jc w:val="center"/>
              <w:rPr>
                <w:rFonts w:ascii="Traditional Arabic" w:hAnsi="Traditional Arabic"/>
                <w:b/>
                <w:bCs/>
                <w:color w:val="000000"/>
              </w:rPr>
            </w:pPr>
          </w:p>
        </w:tc>
        <w:tc>
          <w:tcPr>
            <w:tcW w:w="1160" w:type="dxa"/>
            <w:shd w:val="clear" w:color="auto" w:fill="E0E0E0"/>
            <w:vAlign w:val="center"/>
          </w:tcPr>
          <w:p w:rsidR="0076602A" w:rsidRPr="008A4DFC" w:rsidRDefault="0076602A" w:rsidP="00384D3B">
            <w:pPr>
              <w:widowControl w:val="0"/>
              <w:spacing w:line="245" w:lineRule="auto"/>
              <w:jc w:val="center"/>
              <w:rPr>
                <w:rFonts w:ascii="Traditional Arabic" w:hAnsi="Traditional Arabic"/>
                <w:b/>
                <w:bCs/>
                <w:color w:val="000000"/>
              </w:rPr>
            </w:pPr>
            <w:r w:rsidRPr="008A4DFC">
              <w:rPr>
                <w:rFonts w:ascii="Traditional Arabic" w:hAnsi="Traditional Arabic"/>
                <w:b/>
                <w:bCs/>
                <w:color w:val="000000"/>
                <w:rtl/>
              </w:rPr>
              <w:t>رقم الفقرة</w:t>
            </w:r>
          </w:p>
        </w:tc>
        <w:tc>
          <w:tcPr>
            <w:tcW w:w="1161" w:type="dxa"/>
            <w:shd w:val="clear" w:color="auto" w:fill="E0E0E0"/>
            <w:vAlign w:val="center"/>
          </w:tcPr>
          <w:p w:rsidR="0076602A" w:rsidRPr="008A4DFC" w:rsidRDefault="0076602A" w:rsidP="00384D3B">
            <w:pPr>
              <w:widowControl w:val="0"/>
              <w:spacing w:line="245" w:lineRule="auto"/>
              <w:jc w:val="center"/>
              <w:rPr>
                <w:rFonts w:ascii="Traditional Arabic" w:hAnsi="Traditional Arabic"/>
                <w:b/>
                <w:bCs/>
                <w:color w:val="000000"/>
              </w:rPr>
            </w:pPr>
            <w:r w:rsidRPr="008A4DFC">
              <w:rPr>
                <w:rFonts w:ascii="Traditional Arabic" w:hAnsi="Traditional Arabic"/>
                <w:b/>
                <w:bCs/>
                <w:color w:val="000000"/>
                <w:rtl/>
              </w:rPr>
              <w:t>معامل ارتباط الفقرة بالدرجة الكلية للاختبار</w:t>
            </w:r>
          </w:p>
        </w:tc>
        <w:tc>
          <w:tcPr>
            <w:tcW w:w="1161" w:type="dxa"/>
            <w:shd w:val="clear" w:color="auto" w:fill="E0E0E0"/>
            <w:vAlign w:val="center"/>
          </w:tcPr>
          <w:p w:rsidR="0076602A" w:rsidRPr="008A4DFC" w:rsidRDefault="0076602A" w:rsidP="00384D3B">
            <w:pPr>
              <w:widowControl w:val="0"/>
              <w:spacing w:line="245" w:lineRule="auto"/>
              <w:jc w:val="center"/>
              <w:rPr>
                <w:rFonts w:ascii="Traditional Arabic" w:hAnsi="Traditional Arabic"/>
                <w:b/>
                <w:bCs/>
                <w:color w:val="000000"/>
              </w:rPr>
            </w:pPr>
            <w:r w:rsidRPr="008A4DFC">
              <w:rPr>
                <w:rFonts w:ascii="Traditional Arabic" w:hAnsi="Traditional Arabic"/>
                <w:b/>
                <w:bCs/>
                <w:color w:val="000000"/>
                <w:rtl/>
              </w:rPr>
              <w:t>معامل ارتباط الفقرة بالمحور التي تنتمي له</w:t>
            </w:r>
          </w:p>
        </w:tc>
        <w:tc>
          <w:tcPr>
            <w:tcW w:w="1161" w:type="dxa"/>
            <w:shd w:val="clear" w:color="auto" w:fill="E0E0E0"/>
            <w:vAlign w:val="center"/>
          </w:tcPr>
          <w:p w:rsidR="0076602A" w:rsidRPr="008A4DFC" w:rsidRDefault="0076602A" w:rsidP="00384D3B">
            <w:pPr>
              <w:widowControl w:val="0"/>
              <w:spacing w:line="245" w:lineRule="auto"/>
              <w:jc w:val="center"/>
              <w:rPr>
                <w:rFonts w:ascii="Traditional Arabic" w:hAnsi="Traditional Arabic"/>
                <w:b/>
                <w:bCs/>
                <w:color w:val="000000"/>
              </w:rPr>
            </w:pPr>
            <w:r w:rsidRPr="008A4DFC">
              <w:rPr>
                <w:rFonts w:ascii="Traditional Arabic" w:hAnsi="Traditional Arabic"/>
                <w:b/>
                <w:bCs/>
                <w:color w:val="000000"/>
                <w:rtl/>
              </w:rPr>
              <w:t xml:space="preserve">المحور </w:t>
            </w:r>
          </w:p>
        </w:tc>
        <w:tc>
          <w:tcPr>
            <w:tcW w:w="1142" w:type="dxa"/>
            <w:shd w:val="clear" w:color="auto" w:fill="E0E0E0"/>
            <w:vAlign w:val="center"/>
          </w:tcPr>
          <w:p w:rsidR="0076602A" w:rsidRPr="008A4DFC" w:rsidRDefault="0076602A" w:rsidP="00384D3B">
            <w:pPr>
              <w:widowControl w:val="0"/>
              <w:spacing w:line="245" w:lineRule="auto"/>
              <w:jc w:val="center"/>
              <w:rPr>
                <w:rFonts w:ascii="Traditional Arabic" w:hAnsi="Traditional Arabic"/>
                <w:b/>
                <w:bCs/>
                <w:color w:val="000000"/>
              </w:rPr>
            </w:pPr>
            <w:r w:rsidRPr="008A4DFC">
              <w:rPr>
                <w:rFonts w:ascii="Traditional Arabic" w:hAnsi="Traditional Arabic"/>
                <w:b/>
                <w:bCs/>
                <w:color w:val="000000"/>
                <w:rtl/>
              </w:rPr>
              <w:t xml:space="preserve">رقم الفقرة </w:t>
            </w:r>
          </w:p>
        </w:tc>
        <w:tc>
          <w:tcPr>
            <w:tcW w:w="1143" w:type="dxa"/>
            <w:shd w:val="clear" w:color="auto" w:fill="E0E0E0"/>
          </w:tcPr>
          <w:p w:rsidR="0076602A" w:rsidRPr="008A4DFC" w:rsidRDefault="0076602A" w:rsidP="00384D3B">
            <w:pPr>
              <w:widowControl w:val="0"/>
              <w:spacing w:line="245" w:lineRule="auto"/>
              <w:jc w:val="center"/>
              <w:rPr>
                <w:rFonts w:ascii="Traditional Arabic" w:hAnsi="Traditional Arabic"/>
                <w:b/>
                <w:bCs/>
                <w:color w:val="000000"/>
              </w:rPr>
            </w:pPr>
            <w:r w:rsidRPr="008A4DFC">
              <w:rPr>
                <w:rFonts w:ascii="Traditional Arabic" w:hAnsi="Traditional Arabic"/>
                <w:b/>
                <w:bCs/>
                <w:color w:val="000000"/>
                <w:rtl/>
              </w:rPr>
              <w:t>معامل</w:t>
            </w:r>
            <w:r w:rsidR="00660DD5" w:rsidRPr="008A4DFC">
              <w:rPr>
                <w:rFonts w:ascii="Traditional Arabic" w:hAnsi="Traditional Arabic"/>
                <w:b/>
                <w:bCs/>
                <w:color w:val="000000"/>
                <w:rtl/>
              </w:rPr>
              <w:t xml:space="preserve"> </w:t>
            </w:r>
            <w:r w:rsidRPr="008A4DFC">
              <w:rPr>
                <w:rFonts w:ascii="Traditional Arabic" w:hAnsi="Traditional Arabic"/>
                <w:b/>
                <w:bCs/>
                <w:color w:val="000000"/>
                <w:rtl/>
              </w:rPr>
              <w:t>ارتباط الفقرة بالدرجة</w:t>
            </w:r>
            <w:r w:rsidR="00660DD5" w:rsidRPr="008A4DFC">
              <w:rPr>
                <w:rFonts w:ascii="Traditional Arabic" w:hAnsi="Traditional Arabic"/>
                <w:b/>
                <w:bCs/>
                <w:color w:val="000000"/>
                <w:rtl/>
              </w:rPr>
              <w:t xml:space="preserve"> </w:t>
            </w:r>
            <w:r w:rsidRPr="008A4DFC">
              <w:rPr>
                <w:rFonts w:ascii="Traditional Arabic" w:hAnsi="Traditional Arabic"/>
                <w:b/>
                <w:bCs/>
                <w:color w:val="000000"/>
                <w:rtl/>
              </w:rPr>
              <w:t xml:space="preserve">الكلية </w:t>
            </w:r>
          </w:p>
        </w:tc>
        <w:tc>
          <w:tcPr>
            <w:tcW w:w="1130" w:type="dxa"/>
            <w:tcBorders>
              <w:right w:val="single" w:sz="4" w:space="0" w:color="auto"/>
            </w:tcBorders>
            <w:shd w:val="clear" w:color="auto" w:fill="E0E0E0"/>
          </w:tcPr>
          <w:p w:rsidR="0076602A" w:rsidRPr="008A4DFC" w:rsidRDefault="0076602A" w:rsidP="00FD67A1">
            <w:pPr>
              <w:widowControl w:val="0"/>
              <w:spacing w:line="245" w:lineRule="auto"/>
              <w:jc w:val="center"/>
              <w:rPr>
                <w:rFonts w:ascii="Traditional Arabic" w:hAnsi="Traditional Arabic"/>
                <w:b/>
                <w:bCs/>
                <w:color w:val="000000"/>
              </w:rPr>
            </w:pPr>
            <w:r w:rsidRPr="008A4DFC">
              <w:rPr>
                <w:rFonts w:ascii="Traditional Arabic" w:hAnsi="Traditional Arabic"/>
                <w:b/>
                <w:bCs/>
                <w:color w:val="000000"/>
                <w:rtl/>
              </w:rPr>
              <w:t xml:space="preserve">معامل ارتباط الفقرة بالمحور التي </w:t>
            </w:r>
            <w:r w:rsidR="00FD67A1">
              <w:rPr>
                <w:rFonts w:ascii="Traditional Arabic" w:hAnsi="Traditional Arabic" w:hint="cs"/>
                <w:b/>
                <w:bCs/>
                <w:color w:val="000000"/>
                <w:rtl/>
              </w:rPr>
              <w:t>تنتمي</w:t>
            </w:r>
            <w:r w:rsidRPr="008A4DFC">
              <w:rPr>
                <w:rFonts w:ascii="Traditional Arabic" w:hAnsi="Traditional Arabic"/>
                <w:b/>
                <w:bCs/>
                <w:color w:val="000000"/>
                <w:rtl/>
              </w:rPr>
              <w:t xml:space="preserve"> له</w:t>
            </w:r>
          </w:p>
        </w:tc>
      </w:tr>
      <w:tr w:rsidR="00CB5D21" w:rsidRPr="008A4DFC" w:rsidTr="00FD67A1">
        <w:trPr>
          <w:jc w:val="center"/>
        </w:trPr>
        <w:tc>
          <w:tcPr>
            <w:tcW w:w="1025" w:type="dxa"/>
            <w:vMerge w:val="restart"/>
            <w:tcBorders>
              <w:left w:val="single" w:sz="4" w:space="0" w:color="auto"/>
            </w:tcBorders>
            <w:vAlign w:val="center"/>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حجم العمل</w:t>
            </w:r>
          </w:p>
        </w:tc>
        <w:tc>
          <w:tcPr>
            <w:tcW w:w="1160"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1</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**0.50</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 0.62</w:t>
            </w:r>
            <w:r w:rsidR="00660DD5" w:rsidRPr="008A4DFC">
              <w:rPr>
                <w:rFonts w:ascii="Traditional Arabic" w:hAnsi="Traditional Arabic"/>
                <w:color w:val="000000"/>
                <w:rtl/>
              </w:rPr>
              <w:t xml:space="preserve"> </w:t>
            </w:r>
          </w:p>
        </w:tc>
        <w:tc>
          <w:tcPr>
            <w:tcW w:w="1161" w:type="dxa"/>
            <w:vMerge w:val="restart"/>
            <w:vAlign w:val="center"/>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الترقي الوظيفي</w:t>
            </w:r>
          </w:p>
        </w:tc>
        <w:tc>
          <w:tcPr>
            <w:tcW w:w="1142"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4</w:t>
            </w:r>
          </w:p>
        </w:tc>
        <w:tc>
          <w:tcPr>
            <w:tcW w:w="1143"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**0.57</w:t>
            </w:r>
          </w:p>
        </w:tc>
        <w:tc>
          <w:tcPr>
            <w:tcW w:w="1130" w:type="dxa"/>
            <w:tcBorders>
              <w:righ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**0.64</w:t>
            </w:r>
          </w:p>
        </w:tc>
      </w:tr>
      <w:tr w:rsidR="00CB5D21" w:rsidRPr="008A4DFC" w:rsidTr="00FD67A1">
        <w:trPr>
          <w:jc w:val="center"/>
        </w:trPr>
        <w:tc>
          <w:tcPr>
            <w:tcW w:w="1025" w:type="dxa"/>
            <w:vMerge/>
            <w:tcBorders>
              <w:left w:val="single" w:sz="4" w:space="0" w:color="auto"/>
            </w:tcBorders>
            <w:vAlign w:val="center"/>
          </w:tcPr>
          <w:p w:rsidR="00CB5D21" w:rsidRPr="008A4DFC" w:rsidRDefault="00CB5D21" w:rsidP="00384D3B">
            <w:pPr>
              <w:widowControl w:val="0"/>
              <w:spacing w:line="245" w:lineRule="auto"/>
              <w:jc w:val="center"/>
              <w:rPr>
                <w:rFonts w:ascii="Traditional Arabic" w:hAnsi="Traditional Arabic"/>
                <w:color w:val="000000"/>
              </w:rPr>
            </w:pPr>
          </w:p>
        </w:tc>
        <w:tc>
          <w:tcPr>
            <w:tcW w:w="1160"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6</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**0.41</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**0.60</w:t>
            </w:r>
          </w:p>
        </w:tc>
        <w:tc>
          <w:tcPr>
            <w:tcW w:w="1161" w:type="dxa"/>
            <w:vMerge/>
            <w:vAlign w:val="center"/>
          </w:tcPr>
          <w:p w:rsidR="00CB5D21" w:rsidRPr="008A4DFC" w:rsidRDefault="00CB5D21" w:rsidP="00384D3B">
            <w:pPr>
              <w:widowControl w:val="0"/>
              <w:spacing w:line="245" w:lineRule="auto"/>
              <w:jc w:val="center"/>
              <w:rPr>
                <w:rFonts w:ascii="Traditional Arabic" w:hAnsi="Traditional Arabic"/>
                <w:color w:val="000000"/>
              </w:rPr>
            </w:pPr>
          </w:p>
        </w:tc>
        <w:tc>
          <w:tcPr>
            <w:tcW w:w="1142"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9</w:t>
            </w:r>
          </w:p>
        </w:tc>
        <w:tc>
          <w:tcPr>
            <w:tcW w:w="1143"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**0.47</w:t>
            </w:r>
          </w:p>
        </w:tc>
        <w:tc>
          <w:tcPr>
            <w:tcW w:w="1130" w:type="dxa"/>
            <w:tcBorders>
              <w:righ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**0.65</w:t>
            </w:r>
          </w:p>
        </w:tc>
      </w:tr>
      <w:tr w:rsidR="00CB5D21" w:rsidRPr="008A4DFC" w:rsidTr="00FD67A1">
        <w:trPr>
          <w:jc w:val="center"/>
        </w:trPr>
        <w:tc>
          <w:tcPr>
            <w:tcW w:w="1025" w:type="dxa"/>
            <w:vMerge/>
            <w:tcBorders>
              <w:left w:val="single" w:sz="4" w:space="0" w:color="auto"/>
            </w:tcBorders>
            <w:vAlign w:val="center"/>
          </w:tcPr>
          <w:p w:rsidR="00CB5D21" w:rsidRPr="008A4DFC" w:rsidRDefault="00CB5D21" w:rsidP="00384D3B">
            <w:pPr>
              <w:widowControl w:val="0"/>
              <w:spacing w:line="245" w:lineRule="auto"/>
              <w:jc w:val="center"/>
              <w:rPr>
                <w:rFonts w:ascii="Traditional Arabic" w:hAnsi="Traditional Arabic"/>
                <w:color w:val="000000"/>
              </w:rPr>
            </w:pPr>
          </w:p>
        </w:tc>
        <w:tc>
          <w:tcPr>
            <w:tcW w:w="1160"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11</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**0.59</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**0.76</w:t>
            </w:r>
          </w:p>
        </w:tc>
        <w:tc>
          <w:tcPr>
            <w:tcW w:w="1161" w:type="dxa"/>
            <w:vMerge/>
            <w:vAlign w:val="center"/>
          </w:tcPr>
          <w:p w:rsidR="00CB5D21" w:rsidRPr="008A4DFC" w:rsidRDefault="00CB5D21" w:rsidP="00384D3B">
            <w:pPr>
              <w:widowControl w:val="0"/>
              <w:spacing w:line="245" w:lineRule="auto"/>
              <w:jc w:val="center"/>
              <w:rPr>
                <w:rFonts w:ascii="Traditional Arabic" w:hAnsi="Traditional Arabic"/>
                <w:color w:val="000000"/>
              </w:rPr>
            </w:pPr>
          </w:p>
        </w:tc>
        <w:tc>
          <w:tcPr>
            <w:tcW w:w="1142"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14</w:t>
            </w:r>
          </w:p>
        </w:tc>
        <w:tc>
          <w:tcPr>
            <w:tcW w:w="1143"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**0.59</w:t>
            </w:r>
          </w:p>
        </w:tc>
        <w:tc>
          <w:tcPr>
            <w:tcW w:w="1130" w:type="dxa"/>
            <w:tcBorders>
              <w:righ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**0.70</w:t>
            </w:r>
          </w:p>
        </w:tc>
      </w:tr>
      <w:tr w:rsidR="00CB5D21" w:rsidRPr="008A4DFC" w:rsidTr="00FD67A1">
        <w:trPr>
          <w:jc w:val="center"/>
        </w:trPr>
        <w:tc>
          <w:tcPr>
            <w:tcW w:w="1025" w:type="dxa"/>
            <w:vMerge/>
            <w:tcBorders>
              <w:left w:val="single" w:sz="4" w:space="0" w:color="auto"/>
            </w:tcBorders>
            <w:vAlign w:val="center"/>
          </w:tcPr>
          <w:p w:rsidR="00CB5D21" w:rsidRPr="008A4DFC" w:rsidRDefault="00CB5D21" w:rsidP="00384D3B">
            <w:pPr>
              <w:widowControl w:val="0"/>
              <w:spacing w:line="245" w:lineRule="auto"/>
              <w:jc w:val="center"/>
              <w:rPr>
                <w:rFonts w:ascii="Traditional Arabic" w:hAnsi="Traditional Arabic"/>
                <w:color w:val="000000"/>
              </w:rPr>
            </w:pPr>
          </w:p>
        </w:tc>
        <w:tc>
          <w:tcPr>
            <w:tcW w:w="1160"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16</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**0.52</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**0.78</w:t>
            </w:r>
          </w:p>
        </w:tc>
        <w:tc>
          <w:tcPr>
            <w:tcW w:w="1161" w:type="dxa"/>
            <w:vMerge/>
            <w:vAlign w:val="center"/>
          </w:tcPr>
          <w:p w:rsidR="00CB5D21" w:rsidRPr="008A4DFC" w:rsidRDefault="00CB5D21" w:rsidP="00384D3B">
            <w:pPr>
              <w:widowControl w:val="0"/>
              <w:spacing w:line="245" w:lineRule="auto"/>
              <w:jc w:val="center"/>
              <w:rPr>
                <w:rFonts w:ascii="Traditional Arabic" w:hAnsi="Traditional Arabic"/>
                <w:color w:val="000000"/>
              </w:rPr>
            </w:pPr>
          </w:p>
        </w:tc>
        <w:tc>
          <w:tcPr>
            <w:tcW w:w="1142"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19</w:t>
            </w:r>
          </w:p>
        </w:tc>
        <w:tc>
          <w:tcPr>
            <w:tcW w:w="1143"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**0.57</w:t>
            </w:r>
          </w:p>
        </w:tc>
        <w:tc>
          <w:tcPr>
            <w:tcW w:w="1130" w:type="dxa"/>
            <w:tcBorders>
              <w:righ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**0.60</w:t>
            </w:r>
          </w:p>
        </w:tc>
      </w:tr>
      <w:tr w:rsidR="00CB5D21" w:rsidRPr="008A4DFC" w:rsidTr="00FD67A1">
        <w:trPr>
          <w:jc w:val="center"/>
        </w:trPr>
        <w:tc>
          <w:tcPr>
            <w:tcW w:w="1025" w:type="dxa"/>
            <w:vMerge/>
            <w:tcBorders>
              <w:left w:val="single" w:sz="4" w:space="0" w:color="auto"/>
            </w:tcBorders>
            <w:vAlign w:val="center"/>
          </w:tcPr>
          <w:p w:rsidR="00CB5D21" w:rsidRPr="008A4DFC" w:rsidRDefault="00CB5D21" w:rsidP="00384D3B">
            <w:pPr>
              <w:widowControl w:val="0"/>
              <w:spacing w:line="245" w:lineRule="auto"/>
              <w:jc w:val="center"/>
              <w:rPr>
                <w:rFonts w:ascii="Traditional Arabic" w:hAnsi="Traditional Arabic"/>
                <w:color w:val="000000"/>
              </w:rPr>
            </w:pPr>
          </w:p>
        </w:tc>
        <w:tc>
          <w:tcPr>
            <w:tcW w:w="1160"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21</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**0.68</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**0.73</w:t>
            </w:r>
          </w:p>
        </w:tc>
        <w:tc>
          <w:tcPr>
            <w:tcW w:w="1161" w:type="dxa"/>
            <w:vMerge/>
            <w:vAlign w:val="center"/>
          </w:tcPr>
          <w:p w:rsidR="00CB5D21" w:rsidRPr="008A4DFC" w:rsidRDefault="00CB5D21" w:rsidP="00384D3B">
            <w:pPr>
              <w:widowControl w:val="0"/>
              <w:spacing w:line="245" w:lineRule="auto"/>
              <w:jc w:val="center"/>
              <w:rPr>
                <w:rFonts w:ascii="Traditional Arabic" w:hAnsi="Traditional Arabic"/>
                <w:color w:val="000000"/>
              </w:rPr>
            </w:pPr>
          </w:p>
        </w:tc>
        <w:tc>
          <w:tcPr>
            <w:tcW w:w="1142"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24</w:t>
            </w:r>
          </w:p>
        </w:tc>
        <w:tc>
          <w:tcPr>
            <w:tcW w:w="1143"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**0.44</w:t>
            </w:r>
          </w:p>
        </w:tc>
        <w:tc>
          <w:tcPr>
            <w:tcW w:w="1130" w:type="dxa"/>
            <w:tcBorders>
              <w:righ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**0.59</w:t>
            </w:r>
          </w:p>
        </w:tc>
      </w:tr>
      <w:tr w:rsidR="00CB5D21" w:rsidRPr="008A4DFC" w:rsidTr="00FD67A1">
        <w:trPr>
          <w:jc w:val="center"/>
        </w:trPr>
        <w:tc>
          <w:tcPr>
            <w:tcW w:w="1025" w:type="dxa"/>
            <w:vMerge w:val="restart"/>
            <w:tcBorders>
              <w:left w:val="single" w:sz="4" w:space="0" w:color="auto"/>
            </w:tcBorders>
            <w:vAlign w:val="center"/>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غموض الدور</w:t>
            </w:r>
          </w:p>
        </w:tc>
        <w:tc>
          <w:tcPr>
            <w:tcW w:w="1160"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2</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**0.78</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**0.69</w:t>
            </w:r>
          </w:p>
        </w:tc>
        <w:tc>
          <w:tcPr>
            <w:tcW w:w="1161" w:type="dxa"/>
            <w:vMerge w:val="restart"/>
            <w:vAlign w:val="center"/>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المكانة الاجتماعية</w:t>
            </w:r>
          </w:p>
        </w:tc>
        <w:tc>
          <w:tcPr>
            <w:tcW w:w="1142"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5</w:t>
            </w:r>
          </w:p>
        </w:tc>
        <w:tc>
          <w:tcPr>
            <w:tcW w:w="1143"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**0.57</w:t>
            </w:r>
          </w:p>
        </w:tc>
        <w:tc>
          <w:tcPr>
            <w:tcW w:w="1130" w:type="dxa"/>
            <w:tcBorders>
              <w:righ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**0.65</w:t>
            </w:r>
          </w:p>
        </w:tc>
      </w:tr>
      <w:tr w:rsidR="00CB5D21" w:rsidRPr="008A4DFC" w:rsidTr="00FD67A1">
        <w:trPr>
          <w:jc w:val="center"/>
        </w:trPr>
        <w:tc>
          <w:tcPr>
            <w:tcW w:w="1025" w:type="dxa"/>
            <w:vMerge/>
            <w:tcBorders>
              <w:left w:val="single" w:sz="4" w:space="0" w:color="auto"/>
            </w:tcBorders>
            <w:vAlign w:val="center"/>
          </w:tcPr>
          <w:p w:rsidR="00CB5D21" w:rsidRPr="008A4DFC" w:rsidRDefault="00CB5D21" w:rsidP="00384D3B">
            <w:pPr>
              <w:widowControl w:val="0"/>
              <w:spacing w:line="245" w:lineRule="auto"/>
              <w:jc w:val="center"/>
              <w:rPr>
                <w:rFonts w:ascii="Traditional Arabic" w:hAnsi="Traditional Arabic"/>
                <w:color w:val="000000"/>
              </w:rPr>
            </w:pPr>
          </w:p>
        </w:tc>
        <w:tc>
          <w:tcPr>
            <w:tcW w:w="1160"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7</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**0.55</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**0.56</w:t>
            </w:r>
          </w:p>
        </w:tc>
        <w:tc>
          <w:tcPr>
            <w:tcW w:w="1161" w:type="dxa"/>
            <w:vMerge/>
          </w:tcPr>
          <w:p w:rsidR="00CB5D21" w:rsidRPr="008A4DFC" w:rsidRDefault="00CB5D21" w:rsidP="00384D3B">
            <w:pPr>
              <w:widowControl w:val="0"/>
              <w:spacing w:line="245" w:lineRule="auto"/>
              <w:jc w:val="center"/>
              <w:rPr>
                <w:rFonts w:ascii="Traditional Arabic" w:hAnsi="Traditional Arabic"/>
                <w:color w:val="000000"/>
              </w:rPr>
            </w:pPr>
          </w:p>
        </w:tc>
        <w:tc>
          <w:tcPr>
            <w:tcW w:w="1142"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10</w:t>
            </w:r>
          </w:p>
        </w:tc>
        <w:tc>
          <w:tcPr>
            <w:tcW w:w="1143"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**0.52</w:t>
            </w:r>
          </w:p>
        </w:tc>
        <w:tc>
          <w:tcPr>
            <w:tcW w:w="1130" w:type="dxa"/>
            <w:tcBorders>
              <w:righ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**0.75</w:t>
            </w:r>
          </w:p>
        </w:tc>
      </w:tr>
      <w:tr w:rsidR="00CB5D21" w:rsidRPr="008A4DFC" w:rsidTr="00FD67A1">
        <w:trPr>
          <w:jc w:val="center"/>
        </w:trPr>
        <w:tc>
          <w:tcPr>
            <w:tcW w:w="1025" w:type="dxa"/>
            <w:vMerge/>
            <w:tcBorders>
              <w:left w:val="single" w:sz="4" w:space="0" w:color="auto"/>
            </w:tcBorders>
            <w:vAlign w:val="center"/>
          </w:tcPr>
          <w:p w:rsidR="00CB5D21" w:rsidRPr="008A4DFC" w:rsidRDefault="00CB5D21" w:rsidP="00384D3B">
            <w:pPr>
              <w:widowControl w:val="0"/>
              <w:spacing w:line="245" w:lineRule="auto"/>
              <w:jc w:val="center"/>
              <w:rPr>
                <w:rFonts w:ascii="Traditional Arabic" w:hAnsi="Traditional Arabic"/>
                <w:color w:val="000000"/>
              </w:rPr>
            </w:pPr>
          </w:p>
        </w:tc>
        <w:tc>
          <w:tcPr>
            <w:tcW w:w="1160"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12</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**0.52</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**0.75</w:t>
            </w:r>
          </w:p>
        </w:tc>
        <w:tc>
          <w:tcPr>
            <w:tcW w:w="1161" w:type="dxa"/>
            <w:vMerge/>
          </w:tcPr>
          <w:p w:rsidR="00CB5D21" w:rsidRPr="008A4DFC" w:rsidRDefault="00CB5D21" w:rsidP="00384D3B">
            <w:pPr>
              <w:widowControl w:val="0"/>
              <w:spacing w:line="245" w:lineRule="auto"/>
              <w:jc w:val="center"/>
              <w:rPr>
                <w:rFonts w:ascii="Traditional Arabic" w:hAnsi="Traditional Arabic"/>
                <w:color w:val="000000"/>
              </w:rPr>
            </w:pPr>
          </w:p>
        </w:tc>
        <w:tc>
          <w:tcPr>
            <w:tcW w:w="1142"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15</w:t>
            </w:r>
          </w:p>
        </w:tc>
        <w:tc>
          <w:tcPr>
            <w:tcW w:w="1143"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**0.56</w:t>
            </w:r>
          </w:p>
        </w:tc>
        <w:tc>
          <w:tcPr>
            <w:tcW w:w="1130" w:type="dxa"/>
            <w:tcBorders>
              <w:righ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**0.61</w:t>
            </w:r>
          </w:p>
        </w:tc>
      </w:tr>
      <w:tr w:rsidR="00CB5D21" w:rsidRPr="008A4DFC" w:rsidTr="00FD67A1">
        <w:trPr>
          <w:jc w:val="center"/>
        </w:trPr>
        <w:tc>
          <w:tcPr>
            <w:tcW w:w="1025" w:type="dxa"/>
            <w:vMerge/>
            <w:tcBorders>
              <w:left w:val="single" w:sz="4" w:space="0" w:color="auto"/>
            </w:tcBorders>
            <w:vAlign w:val="center"/>
          </w:tcPr>
          <w:p w:rsidR="00CB5D21" w:rsidRPr="008A4DFC" w:rsidRDefault="00CB5D21" w:rsidP="00384D3B">
            <w:pPr>
              <w:widowControl w:val="0"/>
              <w:spacing w:line="245" w:lineRule="auto"/>
              <w:jc w:val="center"/>
              <w:rPr>
                <w:rFonts w:ascii="Traditional Arabic" w:hAnsi="Traditional Arabic"/>
                <w:color w:val="000000"/>
              </w:rPr>
            </w:pPr>
          </w:p>
        </w:tc>
        <w:tc>
          <w:tcPr>
            <w:tcW w:w="1160"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17</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**0.54</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**0.64</w:t>
            </w:r>
          </w:p>
        </w:tc>
        <w:tc>
          <w:tcPr>
            <w:tcW w:w="1161" w:type="dxa"/>
            <w:vMerge/>
          </w:tcPr>
          <w:p w:rsidR="00CB5D21" w:rsidRPr="008A4DFC" w:rsidRDefault="00CB5D21" w:rsidP="00384D3B">
            <w:pPr>
              <w:widowControl w:val="0"/>
              <w:spacing w:line="245" w:lineRule="auto"/>
              <w:jc w:val="center"/>
              <w:rPr>
                <w:rFonts w:ascii="Traditional Arabic" w:hAnsi="Traditional Arabic"/>
                <w:color w:val="000000"/>
              </w:rPr>
            </w:pPr>
          </w:p>
        </w:tc>
        <w:tc>
          <w:tcPr>
            <w:tcW w:w="1142"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20</w:t>
            </w:r>
          </w:p>
        </w:tc>
        <w:tc>
          <w:tcPr>
            <w:tcW w:w="1143"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**0.51</w:t>
            </w:r>
          </w:p>
        </w:tc>
        <w:tc>
          <w:tcPr>
            <w:tcW w:w="1130" w:type="dxa"/>
            <w:tcBorders>
              <w:righ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**0.74</w:t>
            </w:r>
          </w:p>
        </w:tc>
      </w:tr>
      <w:tr w:rsidR="00CB5D21" w:rsidRPr="008A4DFC" w:rsidTr="00FD67A1">
        <w:trPr>
          <w:jc w:val="center"/>
        </w:trPr>
        <w:tc>
          <w:tcPr>
            <w:tcW w:w="1025" w:type="dxa"/>
            <w:vMerge/>
            <w:tcBorders>
              <w:left w:val="single" w:sz="4" w:space="0" w:color="auto"/>
            </w:tcBorders>
            <w:vAlign w:val="center"/>
          </w:tcPr>
          <w:p w:rsidR="00CB5D21" w:rsidRPr="008A4DFC" w:rsidRDefault="00CB5D21" w:rsidP="00384D3B">
            <w:pPr>
              <w:widowControl w:val="0"/>
              <w:spacing w:line="245" w:lineRule="auto"/>
              <w:jc w:val="center"/>
              <w:rPr>
                <w:rFonts w:ascii="Traditional Arabic" w:hAnsi="Traditional Arabic"/>
                <w:color w:val="000000"/>
              </w:rPr>
            </w:pPr>
          </w:p>
        </w:tc>
        <w:tc>
          <w:tcPr>
            <w:tcW w:w="1160"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22</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**0.41</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**0.69</w:t>
            </w:r>
          </w:p>
        </w:tc>
        <w:tc>
          <w:tcPr>
            <w:tcW w:w="1161" w:type="dxa"/>
            <w:vMerge/>
          </w:tcPr>
          <w:p w:rsidR="00CB5D21" w:rsidRPr="008A4DFC" w:rsidRDefault="00CB5D21" w:rsidP="00384D3B">
            <w:pPr>
              <w:widowControl w:val="0"/>
              <w:spacing w:line="245" w:lineRule="auto"/>
              <w:jc w:val="center"/>
              <w:rPr>
                <w:rFonts w:ascii="Traditional Arabic" w:hAnsi="Traditional Arabic"/>
                <w:color w:val="000000"/>
              </w:rPr>
            </w:pPr>
          </w:p>
        </w:tc>
        <w:tc>
          <w:tcPr>
            <w:tcW w:w="1142"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25</w:t>
            </w:r>
          </w:p>
        </w:tc>
        <w:tc>
          <w:tcPr>
            <w:tcW w:w="1143"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**0.52</w:t>
            </w:r>
          </w:p>
        </w:tc>
        <w:tc>
          <w:tcPr>
            <w:tcW w:w="1130" w:type="dxa"/>
            <w:tcBorders>
              <w:righ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**0.62</w:t>
            </w:r>
          </w:p>
        </w:tc>
      </w:tr>
      <w:tr w:rsidR="00CB5D21" w:rsidRPr="008A4DFC" w:rsidTr="00FD67A1">
        <w:trPr>
          <w:jc w:val="center"/>
        </w:trPr>
        <w:tc>
          <w:tcPr>
            <w:tcW w:w="1025" w:type="dxa"/>
            <w:vMerge w:val="restart"/>
            <w:tcBorders>
              <w:left w:val="single" w:sz="4" w:space="0" w:color="auto"/>
            </w:tcBorders>
            <w:vAlign w:val="center"/>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الدخل والحوافز</w:t>
            </w:r>
          </w:p>
        </w:tc>
        <w:tc>
          <w:tcPr>
            <w:tcW w:w="1160"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3</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**0.65</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**0.87</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p>
        </w:tc>
        <w:tc>
          <w:tcPr>
            <w:tcW w:w="1142" w:type="dxa"/>
          </w:tcPr>
          <w:p w:rsidR="00CB5D21" w:rsidRPr="008A4DFC" w:rsidRDefault="00CB5D21" w:rsidP="00384D3B">
            <w:pPr>
              <w:widowControl w:val="0"/>
              <w:spacing w:line="245" w:lineRule="auto"/>
              <w:jc w:val="center"/>
              <w:rPr>
                <w:rFonts w:ascii="Traditional Arabic" w:hAnsi="Traditional Arabic"/>
                <w:color w:val="000000"/>
              </w:rPr>
            </w:pPr>
          </w:p>
        </w:tc>
        <w:tc>
          <w:tcPr>
            <w:tcW w:w="1143" w:type="dxa"/>
          </w:tcPr>
          <w:p w:rsidR="00CB5D21" w:rsidRPr="008A4DFC" w:rsidRDefault="00CB5D21" w:rsidP="00384D3B">
            <w:pPr>
              <w:widowControl w:val="0"/>
              <w:spacing w:line="245" w:lineRule="auto"/>
              <w:jc w:val="center"/>
              <w:rPr>
                <w:rFonts w:ascii="Traditional Arabic" w:hAnsi="Traditional Arabic"/>
                <w:color w:val="000000"/>
              </w:rPr>
            </w:pPr>
          </w:p>
        </w:tc>
        <w:tc>
          <w:tcPr>
            <w:tcW w:w="1130" w:type="dxa"/>
            <w:tcBorders>
              <w:righ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p>
        </w:tc>
      </w:tr>
      <w:tr w:rsidR="00CB5D21" w:rsidRPr="008A4DFC" w:rsidTr="00FD67A1">
        <w:trPr>
          <w:jc w:val="center"/>
        </w:trPr>
        <w:tc>
          <w:tcPr>
            <w:tcW w:w="1025" w:type="dxa"/>
            <w:vMerge/>
            <w:tcBorders>
              <w:lef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p>
        </w:tc>
        <w:tc>
          <w:tcPr>
            <w:tcW w:w="1160"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8</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**0.61</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**0.60</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p>
        </w:tc>
        <w:tc>
          <w:tcPr>
            <w:tcW w:w="1142" w:type="dxa"/>
          </w:tcPr>
          <w:p w:rsidR="00CB5D21" w:rsidRPr="008A4DFC" w:rsidRDefault="00CB5D21" w:rsidP="00384D3B">
            <w:pPr>
              <w:widowControl w:val="0"/>
              <w:spacing w:line="245" w:lineRule="auto"/>
              <w:jc w:val="center"/>
              <w:rPr>
                <w:rFonts w:ascii="Traditional Arabic" w:hAnsi="Traditional Arabic"/>
                <w:color w:val="000000"/>
              </w:rPr>
            </w:pPr>
          </w:p>
        </w:tc>
        <w:tc>
          <w:tcPr>
            <w:tcW w:w="1143" w:type="dxa"/>
          </w:tcPr>
          <w:p w:rsidR="00CB5D21" w:rsidRPr="008A4DFC" w:rsidRDefault="00CB5D21" w:rsidP="00384D3B">
            <w:pPr>
              <w:widowControl w:val="0"/>
              <w:spacing w:line="245" w:lineRule="auto"/>
              <w:jc w:val="center"/>
              <w:rPr>
                <w:rFonts w:ascii="Traditional Arabic" w:hAnsi="Traditional Arabic"/>
                <w:color w:val="000000"/>
              </w:rPr>
            </w:pPr>
          </w:p>
        </w:tc>
        <w:tc>
          <w:tcPr>
            <w:tcW w:w="1130" w:type="dxa"/>
            <w:tcBorders>
              <w:righ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p>
        </w:tc>
      </w:tr>
      <w:tr w:rsidR="00CB5D21" w:rsidRPr="008A4DFC" w:rsidTr="00FD67A1">
        <w:trPr>
          <w:jc w:val="center"/>
        </w:trPr>
        <w:tc>
          <w:tcPr>
            <w:tcW w:w="1025" w:type="dxa"/>
            <w:vMerge/>
            <w:tcBorders>
              <w:lef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p>
        </w:tc>
        <w:tc>
          <w:tcPr>
            <w:tcW w:w="1160"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13</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**0.58</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**0.88</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p>
        </w:tc>
        <w:tc>
          <w:tcPr>
            <w:tcW w:w="1142" w:type="dxa"/>
          </w:tcPr>
          <w:p w:rsidR="00CB5D21" w:rsidRPr="008A4DFC" w:rsidRDefault="00CB5D21" w:rsidP="00384D3B">
            <w:pPr>
              <w:widowControl w:val="0"/>
              <w:spacing w:line="245" w:lineRule="auto"/>
              <w:jc w:val="center"/>
              <w:rPr>
                <w:rFonts w:ascii="Traditional Arabic" w:hAnsi="Traditional Arabic"/>
                <w:color w:val="000000"/>
              </w:rPr>
            </w:pPr>
          </w:p>
        </w:tc>
        <w:tc>
          <w:tcPr>
            <w:tcW w:w="1143" w:type="dxa"/>
          </w:tcPr>
          <w:p w:rsidR="00CB5D21" w:rsidRPr="008A4DFC" w:rsidRDefault="00CB5D21" w:rsidP="00384D3B">
            <w:pPr>
              <w:widowControl w:val="0"/>
              <w:spacing w:line="245" w:lineRule="auto"/>
              <w:jc w:val="center"/>
              <w:rPr>
                <w:rFonts w:ascii="Traditional Arabic" w:hAnsi="Traditional Arabic"/>
                <w:color w:val="000000"/>
              </w:rPr>
            </w:pPr>
          </w:p>
        </w:tc>
        <w:tc>
          <w:tcPr>
            <w:tcW w:w="1130" w:type="dxa"/>
            <w:tcBorders>
              <w:righ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p>
        </w:tc>
      </w:tr>
      <w:tr w:rsidR="00CB5D21" w:rsidRPr="008A4DFC" w:rsidTr="00FD67A1">
        <w:trPr>
          <w:jc w:val="center"/>
        </w:trPr>
        <w:tc>
          <w:tcPr>
            <w:tcW w:w="1025" w:type="dxa"/>
            <w:vMerge/>
            <w:tcBorders>
              <w:lef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p>
        </w:tc>
        <w:tc>
          <w:tcPr>
            <w:tcW w:w="1160"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18</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**0.45</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**0.76</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p>
        </w:tc>
        <w:tc>
          <w:tcPr>
            <w:tcW w:w="1142" w:type="dxa"/>
          </w:tcPr>
          <w:p w:rsidR="00CB5D21" w:rsidRPr="008A4DFC" w:rsidRDefault="00CB5D21" w:rsidP="00384D3B">
            <w:pPr>
              <w:widowControl w:val="0"/>
              <w:spacing w:line="245" w:lineRule="auto"/>
              <w:jc w:val="center"/>
              <w:rPr>
                <w:rFonts w:ascii="Traditional Arabic" w:hAnsi="Traditional Arabic"/>
                <w:color w:val="000000"/>
              </w:rPr>
            </w:pPr>
          </w:p>
        </w:tc>
        <w:tc>
          <w:tcPr>
            <w:tcW w:w="1143" w:type="dxa"/>
          </w:tcPr>
          <w:p w:rsidR="00CB5D21" w:rsidRPr="008A4DFC" w:rsidRDefault="00CB5D21" w:rsidP="00384D3B">
            <w:pPr>
              <w:widowControl w:val="0"/>
              <w:spacing w:line="245" w:lineRule="auto"/>
              <w:jc w:val="center"/>
              <w:rPr>
                <w:rFonts w:ascii="Traditional Arabic" w:hAnsi="Traditional Arabic"/>
                <w:color w:val="000000"/>
              </w:rPr>
            </w:pPr>
          </w:p>
        </w:tc>
        <w:tc>
          <w:tcPr>
            <w:tcW w:w="1130" w:type="dxa"/>
            <w:tcBorders>
              <w:righ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p>
        </w:tc>
      </w:tr>
      <w:tr w:rsidR="00CB5D21" w:rsidRPr="008A4DFC" w:rsidTr="00FD67A1">
        <w:trPr>
          <w:jc w:val="center"/>
        </w:trPr>
        <w:tc>
          <w:tcPr>
            <w:tcW w:w="1025" w:type="dxa"/>
            <w:vMerge/>
            <w:tcBorders>
              <w:lef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p>
        </w:tc>
        <w:tc>
          <w:tcPr>
            <w:tcW w:w="1160"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23</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**0.63</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r w:rsidRPr="008A4DFC">
              <w:rPr>
                <w:rFonts w:ascii="Traditional Arabic" w:hAnsi="Traditional Arabic"/>
                <w:color w:val="000000"/>
                <w:rtl/>
              </w:rPr>
              <w:t>**0.80</w:t>
            </w:r>
          </w:p>
        </w:tc>
        <w:tc>
          <w:tcPr>
            <w:tcW w:w="1161" w:type="dxa"/>
          </w:tcPr>
          <w:p w:rsidR="00CB5D21" w:rsidRPr="008A4DFC" w:rsidRDefault="00CB5D21" w:rsidP="00384D3B">
            <w:pPr>
              <w:widowControl w:val="0"/>
              <w:spacing w:line="245" w:lineRule="auto"/>
              <w:jc w:val="center"/>
              <w:rPr>
                <w:rFonts w:ascii="Traditional Arabic" w:hAnsi="Traditional Arabic"/>
                <w:color w:val="000000"/>
              </w:rPr>
            </w:pPr>
          </w:p>
        </w:tc>
        <w:tc>
          <w:tcPr>
            <w:tcW w:w="1142" w:type="dxa"/>
          </w:tcPr>
          <w:p w:rsidR="00CB5D21" w:rsidRPr="008A4DFC" w:rsidRDefault="00CB5D21" w:rsidP="00384D3B">
            <w:pPr>
              <w:widowControl w:val="0"/>
              <w:spacing w:line="245" w:lineRule="auto"/>
              <w:jc w:val="center"/>
              <w:rPr>
                <w:rFonts w:ascii="Traditional Arabic" w:hAnsi="Traditional Arabic"/>
                <w:color w:val="000000"/>
              </w:rPr>
            </w:pPr>
          </w:p>
        </w:tc>
        <w:tc>
          <w:tcPr>
            <w:tcW w:w="1143" w:type="dxa"/>
          </w:tcPr>
          <w:p w:rsidR="00CB5D21" w:rsidRPr="008A4DFC" w:rsidRDefault="00CB5D21" w:rsidP="00384D3B">
            <w:pPr>
              <w:widowControl w:val="0"/>
              <w:spacing w:line="245" w:lineRule="auto"/>
              <w:jc w:val="center"/>
              <w:rPr>
                <w:rFonts w:ascii="Traditional Arabic" w:hAnsi="Traditional Arabic"/>
                <w:color w:val="000000"/>
              </w:rPr>
            </w:pPr>
          </w:p>
        </w:tc>
        <w:tc>
          <w:tcPr>
            <w:tcW w:w="1130" w:type="dxa"/>
            <w:tcBorders>
              <w:right w:val="single" w:sz="4" w:space="0" w:color="auto"/>
            </w:tcBorders>
          </w:tcPr>
          <w:p w:rsidR="00CB5D21" w:rsidRPr="008A4DFC" w:rsidRDefault="00CB5D21" w:rsidP="00384D3B">
            <w:pPr>
              <w:widowControl w:val="0"/>
              <w:spacing w:line="245" w:lineRule="auto"/>
              <w:jc w:val="center"/>
              <w:rPr>
                <w:rFonts w:ascii="Traditional Arabic" w:hAnsi="Traditional Arabic"/>
                <w:color w:val="000000"/>
              </w:rPr>
            </w:pPr>
          </w:p>
        </w:tc>
      </w:tr>
    </w:tbl>
    <w:p w:rsidR="00E30EB0" w:rsidRPr="003A4E08" w:rsidRDefault="00E30EB0" w:rsidP="00384D3B">
      <w:pPr>
        <w:pStyle w:val="21"/>
        <w:widowControl w:val="0"/>
        <w:bidi/>
        <w:spacing w:line="245" w:lineRule="auto"/>
        <w:ind w:left="0" w:firstLine="567"/>
        <w:rPr>
          <w:rFonts w:ascii="Traditional Arabic" w:hAnsi="Traditional Arabic" w:cs="Traditional Arabic"/>
          <w:b/>
          <w:bCs/>
          <w:i w:val="0"/>
          <w:iCs w:val="0"/>
          <w:sz w:val="16"/>
          <w:szCs w:val="24"/>
        </w:rPr>
      </w:pPr>
      <w:r w:rsidRPr="003A4E08">
        <w:rPr>
          <w:rFonts w:ascii="Traditional Arabic" w:hAnsi="Traditional Arabic" w:cs="Traditional Arabic"/>
          <w:b/>
          <w:bCs/>
          <w:i w:val="0"/>
          <w:iCs w:val="0"/>
          <w:sz w:val="16"/>
          <w:szCs w:val="24"/>
          <w:rtl/>
        </w:rPr>
        <w:t>** دالة إحصائياً عند مستوى</w:t>
      </w:r>
      <w:r w:rsidR="00660DD5" w:rsidRPr="003A4E08">
        <w:rPr>
          <w:rFonts w:ascii="Traditional Arabic" w:hAnsi="Traditional Arabic" w:cs="Traditional Arabic"/>
          <w:b/>
          <w:bCs/>
          <w:i w:val="0"/>
          <w:iCs w:val="0"/>
          <w:sz w:val="16"/>
          <w:szCs w:val="24"/>
          <w:rtl/>
        </w:rPr>
        <w:t xml:space="preserve"> </w:t>
      </w:r>
      <w:r w:rsidRPr="003A4E08">
        <w:rPr>
          <w:rFonts w:ascii="Traditional Arabic" w:hAnsi="Traditional Arabic" w:cs="Traditional Arabic"/>
          <w:b/>
          <w:bCs/>
          <w:i w:val="0"/>
          <w:iCs w:val="0"/>
          <w:sz w:val="16"/>
          <w:szCs w:val="24"/>
          <w:rtl/>
        </w:rPr>
        <w:t>0.01</w:t>
      </w:r>
    </w:p>
    <w:p w:rsidR="003A4E08" w:rsidRPr="008A4DFC" w:rsidRDefault="003A4E08" w:rsidP="00384D3B">
      <w:pPr>
        <w:pStyle w:val="21"/>
        <w:widowControl w:val="0"/>
        <w:bidi/>
        <w:spacing w:line="245" w:lineRule="auto"/>
        <w:ind w:left="0" w:firstLine="567"/>
        <w:rPr>
          <w:rFonts w:cs="AL-Hotham"/>
          <w:b/>
          <w:bCs/>
          <w:i w:val="0"/>
          <w:iCs w:val="0"/>
          <w:sz w:val="14"/>
          <w:szCs w:val="22"/>
          <w:rtl/>
        </w:rPr>
      </w:pPr>
    </w:p>
    <w:p w:rsidR="008A4DFC" w:rsidRPr="008A4DFC" w:rsidRDefault="008A4DFC" w:rsidP="003A4E08">
      <w:pPr>
        <w:pStyle w:val="21"/>
        <w:widowControl w:val="0"/>
        <w:bidi/>
        <w:spacing w:line="245" w:lineRule="auto"/>
        <w:ind w:left="0"/>
        <w:rPr>
          <w:rFonts w:ascii="Traditional Arabic" w:hAnsi="Traditional Arabic" w:cs="Traditional Arabic"/>
          <w:b/>
          <w:bCs/>
          <w:i w:val="0"/>
          <w:iCs w:val="0"/>
          <w:sz w:val="22"/>
          <w:szCs w:val="22"/>
          <w:rtl/>
        </w:rPr>
        <w:sectPr w:rsidR="008A4DFC" w:rsidRPr="008A4DFC" w:rsidSect="008A4DFC">
          <w:type w:val="continuous"/>
          <w:pgSz w:w="11906" w:h="16838" w:code="9"/>
          <w:pgMar w:top="2466" w:right="1418" w:bottom="2466" w:left="1418" w:header="1899" w:footer="1899" w:gutter="0"/>
          <w:cols w:space="397"/>
          <w:bidi/>
          <w:rtlGutter/>
        </w:sectPr>
      </w:pPr>
    </w:p>
    <w:p w:rsidR="00E30EB0" w:rsidRPr="003A4E08" w:rsidRDefault="00E30EB0" w:rsidP="00FD67A1">
      <w:pPr>
        <w:pStyle w:val="21"/>
        <w:widowControl w:val="0"/>
        <w:bidi/>
        <w:spacing w:line="245" w:lineRule="auto"/>
        <w:ind w:left="0" w:firstLine="650"/>
        <w:rPr>
          <w:rFonts w:ascii="Traditional Arabic" w:hAnsi="Traditional Arabic" w:cs="Traditional Arabic"/>
          <w:b/>
          <w:bCs/>
          <w:i w:val="0"/>
          <w:iCs w:val="0"/>
          <w:sz w:val="30"/>
          <w:szCs w:val="30"/>
          <w:rtl/>
        </w:rPr>
      </w:pPr>
      <w:r w:rsidRPr="003A4E08">
        <w:rPr>
          <w:rFonts w:ascii="Traditional Arabic" w:hAnsi="Traditional Arabic" w:cs="Traditional Arabic"/>
          <w:b/>
          <w:bCs/>
          <w:i w:val="0"/>
          <w:iCs w:val="0"/>
          <w:sz w:val="30"/>
          <w:szCs w:val="30"/>
          <w:rtl/>
        </w:rPr>
        <w:lastRenderedPageBreak/>
        <w:t xml:space="preserve">ثبات </w:t>
      </w:r>
      <w:r w:rsidR="00384D3B" w:rsidRPr="003A4E08">
        <w:rPr>
          <w:rFonts w:ascii="Traditional Arabic" w:hAnsi="Traditional Arabic" w:cs="Traditional Arabic"/>
          <w:b/>
          <w:bCs/>
          <w:i w:val="0"/>
          <w:iCs w:val="0"/>
          <w:sz w:val="30"/>
          <w:szCs w:val="30"/>
          <w:rtl/>
        </w:rPr>
        <w:t>أداة</w:t>
      </w:r>
      <w:r w:rsidRPr="003A4E08">
        <w:rPr>
          <w:rFonts w:ascii="Traditional Arabic" w:hAnsi="Traditional Arabic" w:cs="Traditional Arabic"/>
          <w:b/>
          <w:bCs/>
          <w:i w:val="0"/>
          <w:iCs w:val="0"/>
          <w:sz w:val="30"/>
          <w:szCs w:val="30"/>
          <w:rtl/>
        </w:rPr>
        <w:t xml:space="preserve"> البحث</w:t>
      </w:r>
    </w:p>
    <w:p w:rsidR="00E30EB0" w:rsidRPr="008A4DFC" w:rsidRDefault="00E30EB0" w:rsidP="00384D3B">
      <w:pPr>
        <w:pStyle w:val="21"/>
        <w:widowControl w:val="0"/>
        <w:bidi/>
        <w:spacing w:line="245" w:lineRule="auto"/>
        <w:ind w:left="0" w:firstLine="567"/>
        <w:rPr>
          <w:rFonts w:cs="AL-Hotham"/>
          <w:i w:val="0"/>
          <w:iCs w:val="0"/>
          <w:spacing w:val="-2"/>
          <w:sz w:val="22"/>
          <w:szCs w:val="30"/>
          <w:rtl/>
        </w:rPr>
      </w:pPr>
      <w:r w:rsidRPr="008A4DFC">
        <w:rPr>
          <w:rFonts w:cs="AL-Hotham"/>
          <w:i w:val="0"/>
          <w:iCs w:val="0"/>
          <w:spacing w:val="-2"/>
          <w:sz w:val="22"/>
          <w:szCs w:val="30"/>
          <w:rtl/>
        </w:rPr>
        <w:t xml:space="preserve">لقياس ثبات أداة البحث تم تطبيقها على عينة استطلاعية مكونة من (50) معلما </w:t>
      </w:r>
      <w:r w:rsidRPr="008A4DFC">
        <w:rPr>
          <w:rFonts w:cs="AL-Hotham" w:hint="eastAsia"/>
          <w:i w:val="0"/>
          <w:iCs w:val="0"/>
          <w:spacing w:val="-2"/>
          <w:sz w:val="22"/>
          <w:szCs w:val="30"/>
          <w:rtl/>
        </w:rPr>
        <w:t>من</w:t>
      </w:r>
      <w:r w:rsidRPr="008A4DFC">
        <w:rPr>
          <w:rFonts w:cs="AL-Hotham"/>
          <w:i w:val="0"/>
          <w:iCs w:val="0"/>
          <w:spacing w:val="-2"/>
          <w:sz w:val="22"/>
          <w:szCs w:val="30"/>
          <w:rtl/>
        </w:rPr>
        <w:t xml:space="preserve"> معلمي المرحلة الابتدا</w:t>
      </w:r>
      <w:r w:rsidRPr="008A4DFC">
        <w:rPr>
          <w:rFonts w:cs="AL-Hotham" w:hint="eastAsia"/>
          <w:i w:val="0"/>
          <w:iCs w:val="0"/>
          <w:spacing w:val="-2"/>
          <w:sz w:val="22"/>
          <w:szCs w:val="30"/>
          <w:rtl/>
        </w:rPr>
        <w:t>ئية</w:t>
      </w:r>
      <w:r w:rsidRPr="008A4DFC">
        <w:rPr>
          <w:rFonts w:cs="AL-Hotham"/>
          <w:i w:val="0"/>
          <w:iCs w:val="0"/>
          <w:spacing w:val="-2"/>
          <w:sz w:val="22"/>
          <w:szCs w:val="30"/>
          <w:rtl/>
        </w:rPr>
        <w:t xml:space="preserve"> في </w:t>
      </w:r>
      <w:r w:rsidR="00384D3B" w:rsidRPr="008A4DFC">
        <w:rPr>
          <w:rFonts w:cs="AL-Hotham" w:hint="cs"/>
          <w:i w:val="0"/>
          <w:iCs w:val="0"/>
          <w:spacing w:val="-2"/>
          <w:sz w:val="22"/>
          <w:szCs w:val="30"/>
          <w:rtl/>
        </w:rPr>
        <w:t>إدارة</w:t>
      </w:r>
      <w:r w:rsidRPr="008A4DFC">
        <w:rPr>
          <w:rFonts w:cs="AL-Hotham"/>
          <w:i w:val="0"/>
          <w:iCs w:val="0"/>
          <w:spacing w:val="-2"/>
          <w:sz w:val="22"/>
          <w:szCs w:val="30"/>
          <w:rtl/>
        </w:rPr>
        <w:t xml:space="preserve"> تعليم تبوك</w:t>
      </w:r>
      <w:r w:rsidR="00660DD5" w:rsidRPr="008A4DFC">
        <w:rPr>
          <w:rFonts w:cs="AL-Hotham"/>
          <w:i w:val="0"/>
          <w:iCs w:val="0"/>
          <w:spacing w:val="-2"/>
          <w:sz w:val="22"/>
          <w:szCs w:val="30"/>
          <w:rtl/>
        </w:rPr>
        <w:t>،</w:t>
      </w:r>
      <w:r w:rsidRPr="008A4DFC">
        <w:rPr>
          <w:rFonts w:cs="AL-Hotham"/>
          <w:i w:val="0"/>
          <w:iCs w:val="0"/>
          <w:spacing w:val="-2"/>
          <w:sz w:val="22"/>
          <w:szCs w:val="30"/>
          <w:rtl/>
        </w:rPr>
        <w:t xml:space="preserve"> خارج عينة الدراسة</w:t>
      </w:r>
      <w:r w:rsidR="00660DD5" w:rsidRPr="008A4DFC">
        <w:rPr>
          <w:rFonts w:cs="AL-Hotham"/>
          <w:i w:val="0"/>
          <w:iCs w:val="0"/>
          <w:spacing w:val="-2"/>
          <w:sz w:val="22"/>
          <w:szCs w:val="30"/>
          <w:rtl/>
        </w:rPr>
        <w:t>،</w:t>
      </w:r>
      <w:r w:rsidR="00EC5E2A" w:rsidRPr="008A4DFC">
        <w:rPr>
          <w:rFonts w:cs="AL-Hotham"/>
          <w:i w:val="0"/>
          <w:iCs w:val="0"/>
          <w:spacing w:val="-2"/>
          <w:sz w:val="22"/>
          <w:szCs w:val="30"/>
          <w:rtl/>
        </w:rPr>
        <w:t xml:space="preserve"> و</w:t>
      </w:r>
      <w:r w:rsidRPr="008A4DFC">
        <w:rPr>
          <w:rFonts w:cs="AL-Hotham"/>
          <w:i w:val="0"/>
          <w:iCs w:val="0"/>
          <w:spacing w:val="-2"/>
          <w:sz w:val="22"/>
          <w:szCs w:val="30"/>
          <w:rtl/>
        </w:rPr>
        <w:t xml:space="preserve">تم استخدام معادلة </w:t>
      </w:r>
      <w:proofErr w:type="spellStart"/>
      <w:r w:rsidRPr="008A4DFC">
        <w:rPr>
          <w:rFonts w:cs="AL-Hotham"/>
          <w:i w:val="0"/>
          <w:iCs w:val="0"/>
          <w:spacing w:val="-2"/>
          <w:sz w:val="22"/>
          <w:szCs w:val="30"/>
          <w:rtl/>
        </w:rPr>
        <w:t>كرونباخ</w:t>
      </w:r>
      <w:proofErr w:type="spellEnd"/>
      <w:r w:rsidRPr="008A4DFC">
        <w:rPr>
          <w:rFonts w:cs="AL-Hotham"/>
          <w:i w:val="0"/>
          <w:iCs w:val="0"/>
          <w:spacing w:val="-2"/>
          <w:sz w:val="22"/>
          <w:szCs w:val="30"/>
          <w:rtl/>
        </w:rPr>
        <w:t xml:space="preserve"> ألفا (</w:t>
      </w:r>
      <w:r w:rsidRPr="008A4DFC">
        <w:rPr>
          <w:rFonts w:cs="AL-Hotham"/>
          <w:i w:val="0"/>
          <w:iCs w:val="0"/>
          <w:spacing w:val="-2"/>
          <w:sz w:val="22"/>
          <w:szCs w:val="30"/>
        </w:rPr>
        <w:t>α</w:t>
      </w:r>
      <w:r w:rsidRPr="008A4DFC">
        <w:rPr>
          <w:rFonts w:cs="AL-Hotham"/>
          <w:i w:val="0"/>
          <w:iCs w:val="0"/>
          <w:spacing w:val="-2"/>
          <w:sz w:val="22"/>
          <w:szCs w:val="30"/>
          <w:rtl/>
        </w:rPr>
        <w:t>) للاتساق الداخلي من خلال برنامج (</w:t>
      </w:r>
      <w:r w:rsidRPr="008A4DFC">
        <w:rPr>
          <w:rFonts w:cs="AL-Hotham"/>
          <w:i w:val="0"/>
          <w:iCs w:val="0"/>
          <w:spacing w:val="-2"/>
          <w:sz w:val="22"/>
          <w:szCs w:val="30"/>
        </w:rPr>
        <w:t>SPSS</w:t>
      </w:r>
      <w:r w:rsidRPr="008A4DFC">
        <w:rPr>
          <w:rFonts w:cs="AL-Hotham"/>
          <w:i w:val="0"/>
          <w:iCs w:val="0"/>
          <w:spacing w:val="-2"/>
          <w:sz w:val="22"/>
          <w:szCs w:val="30"/>
          <w:rtl/>
        </w:rPr>
        <w:t xml:space="preserve">) الإحصائي، ووجد أن </w:t>
      </w:r>
      <w:r w:rsidRPr="008A4DFC">
        <w:rPr>
          <w:rFonts w:cs="AL-Hotham"/>
          <w:i w:val="0"/>
          <w:iCs w:val="0"/>
          <w:spacing w:val="-2"/>
          <w:sz w:val="22"/>
          <w:szCs w:val="30"/>
          <w:rtl/>
        </w:rPr>
        <w:lastRenderedPageBreak/>
        <w:t xml:space="preserve">معامل الثبات </w:t>
      </w:r>
      <w:r w:rsidR="00384D3B" w:rsidRPr="008A4DFC">
        <w:rPr>
          <w:rFonts w:cs="AL-Hotham" w:hint="cs"/>
          <w:i w:val="0"/>
          <w:iCs w:val="0"/>
          <w:spacing w:val="-2"/>
          <w:sz w:val="22"/>
          <w:szCs w:val="30"/>
          <w:rtl/>
        </w:rPr>
        <w:t>للأداة</w:t>
      </w:r>
      <w:r w:rsidRPr="008A4DFC">
        <w:rPr>
          <w:rFonts w:cs="AL-Hotham"/>
          <w:i w:val="0"/>
          <w:iCs w:val="0"/>
          <w:spacing w:val="-2"/>
          <w:sz w:val="22"/>
          <w:szCs w:val="30"/>
          <w:rtl/>
        </w:rPr>
        <w:t xml:space="preserve"> ككل (0,90)، أما معامل الثبات لمحور حجم العمل فكان </w:t>
      </w:r>
      <w:r w:rsidR="00660DD5" w:rsidRPr="008A4DFC">
        <w:rPr>
          <w:rFonts w:cs="AL-Hotham"/>
          <w:i w:val="0"/>
          <w:iCs w:val="0"/>
          <w:spacing w:val="-2"/>
          <w:sz w:val="22"/>
          <w:szCs w:val="30"/>
          <w:rtl/>
        </w:rPr>
        <w:t>(</w:t>
      </w:r>
      <w:r w:rsidRPr="008A4DFC">
        <w:rPr>
          <w:rFonts w:cs="AL-Hotham"/>
          <w:i w:val="0"/>
          <w:iCs w:val="0"/>
          <w:spacing w:val="-2"/>
          <w:sz w:val="22"/>
          <w:szCs w:val="30"/>
          <w:rtl/>
        </w:rPr>
        <w:t>0,88</w:t>
      </w:r>
      <w:r w:rsidR="00660DD5" w:rsidRPr="008A4DFC">
        <w:rPr>
          <w:rFonts w:cs="AL-Hotham"/>
          <w:i w:val="0"/>
          <w:iCs w:val="0"/>
          <w:spacing w:val="-2"/>
          <w:sz w:val="22"/>
          <w:szCs w:val="30"/>
          <w:rtl/>
        </w:rPr>
        <w:t>)</w:t>
      </w:r>
      <w:r w:rsidRPr="008A4DFC">
        <w:rPr>
          <w:rFonts w:cs="AL-Hotham"/>
          <w:i w:val="0"/>
          <w:iCs w:val="0"/>
          <w:spacing w:val="-2"/>
          <w:sz w:val="22"/>
          <w:szCs w:val="30"/>
          <w:rtl/>
        </w:rPr>
        <w:t>، ولمحور غموض الدور</w:t>
      </w:r>
      <w:r w:rsidR="00660DD5" w:rsidRPr="008A4DFC">
        <w:rPr>
          <w:rFonts w:cs="AL-Hotham"/>
          <w:i w:val="0"/>
          <w:iCs w:val="0"/>
          <w:spacing w:val="-2"/>
          <w:sz w:val="22"/>
          <w:szCs w:val="30"/>
          <w:rtl/>
        </w:rPr>
        <w:t>(</w:t>
      </w:r>
      <w:r w:rsidRPr="008A4DFC">
        <w:rPr>
          <w:rFonts w:cs="AL-Hotham"/>
          <w:i w:val="0"/>
          <w:iCs w:val="0"/>
          <w:spacing w:val="-2"/>
          <w:sz w:val="22"/>
          <w:szCs w:val="30"/>
          <w:rtl/>
        </w:rPr>
        <w:t>0,89</w:t>
      </w:r>
      <w:r w:rsidR="00660DD5" w:rsidRPr="008A4DFC">
        <w:rPr>
          <w:rFonts w:cs="AL-Hotham"/>
          <w:i w:val="0"/>
          <w:iCs w:val="0"/>
          <w:spacing w:val="-2"/>
          <w:sz w:val="22"/>
          <w:szCs w:val="30"/>
          <w:rtl/>
        </w:rPr>
        <w:t>)</w:t>
      </w:r>
      <w:r w:rsidRPr="008A4DFC">
        <w:rPr>
          <w:rFonts w:cs="AL-Hotham"/>
          <w:i w:val="0"/>
          <w:iCs w:val="0"/>
          <w:spacing w:val="-2"/>
          <w:sz w:val="22"/>
          <w:szCs w:val="30"/>
          <w:rtl/>
        </w:rPr>
        <w:t>، ولمحور</w:t>
      </w:r>
      <w:r w:rsidR="00660DD5" w:rsidRPr="008A4DFC">
        <w:rPr>
          <w:rFonts w:cs="AL-Hotham"/>
          <w:i w:val="0"/>
          <w:iCs w:val="0"/>
          <w:spacing w:val="-2"/>
          <w:sz w:val="22"/>
          <w:szCs w:val="30"/>
          <w:rtl/>
        </w:rPr>
        <w:t xml:space="preserve"> </w:t>
      </w:r>
      <w:r w:rsidRPr="008A4DFC">
        <w:rPr>
          <w:rFonts w:cs="AL-Hotham"/>
          <w:i w:val="0"/>
          <w:iCs w:val="0"/>
          <w:spacing w:val="-2"/>
          <w:sz w:val="22"/>
          <w:szCs w:val="30"/>
          <w:rtl/>
        </w:rPr>
        <w:t>الدخل والحوافز</w:t>
      </w:r>
      <w:r w:rsidR="00660DD5" w:rsidRPr="008A4DFC">
        <w:rPr>
          <w:rFonts w:cs="AL-Hotham"/>
          <w:i w:val="0"/>
          <w:iCs w:val="0"/>
          <w:spacing w:val="-2"/>
          <w:sz w:val="22"/>
          <w:szCs w:val="30"/>
          <w:rtl/>
        </w:rPr>
        <w:t>(</w:t>
      </w:r>
      <w:r w:rsidRPr="008A4DFC">
        <w:rPr>
          <w:rFonts w:cs="AL-Hotham"/>
          <w:i w:val="0"/>
          <w:iCs w:val="0"/>
          <w:spacing w:val="-2"/>
          <w:sz w:val="22"/>
          <w:szCs w:val="30"/>
          <w:rtl/>
        </w:rPr>
        <w:t>0,91</w:t>
      </w:r>
      <w:r w:rsidR="00660DD5" w:rsidRPr="008A4DFC">
        <w:rPr>
          <w:rFonts w:cs="AL-Hotham"/>
          <w:i w:val="0"/>
          <w:iCs w:val="0"/>
          <w:spacing w:val="-2"/>
          <w:sz w:val="22"/>
          <w:szCs w:val="30"/>
          <w:rtl/>
        </w:rPr>
        <w:t>)</w:t>
      </w:r>
      <w:r w:rsidRPr="008A4DFC">
        <w:rPr>
          <w:rFonts w:cs="AL-Hotham"/>
          <w:i w:val="0"/>
          <w:iCs w:val="0"/>
          <w:spacing w:val="-2"/>
          <w:sz w:val="22"/>
          <w:szCs w:val="30"/>
          <w:rtl/>
        </w:rPr>
        <w:t>، ولمحور الترقي الوظيفي</w:t>
      </w:r>
      <w:r w:rsidR="00660DD5" w:rsidRPr="008A4DFC">
        <w:rPr>
          <w:rFonts w:cs="AL-Hotham"/>
          <w:i w:val="0"/>
          <w:iCs w:val="0"/>
          <w:spacing w:val="-2"/>
          <w:sz w:val="22"/>
          <w:szCs w:val="30"/>
          <w:rtl/>
        </w:rPr>
        <w:t xml:space="preserve"> (</w:t>
      </w:r>
      <w:r w:rsidRPr="008A4DFC">
        <w:rPr>
          <w:rFonts w:cs="AL-Hotham"/>
          <w:i w:val="0"/>
          <w:iCs w:val="0"/>
          <w:spacing w:val="-2"/>
          <w:sz w:val="22"/>
          <w:szCs w:val="30"/>
          <w:rtl/>
        </w:rPr>
        <w:t>0,93</w:t>
      </w:r>
      <w:r w:rsidR="00660DD5" w:rsidRPr="008A4DFC">
        <w:rPr>
          <w:rFonts w:cs="AL-Hotham"/>
          <w:i w:val="0"/>
          <w:iCs w:val="0"/>
          <w:spacing w:val="-2"/>
          <w:sz w:val="22"/>
          <w:szCs w:val="30"/>
          <w:rtl/>
        </w:rPr>
        <w:t>)</w:t>
      </w:r>
      <w:r w:rsidRPr="008A4DFC">
        <w:rPr>
          <w:rFonts w:cs="AL-Hotham"/>
          <w:i w:val="0"/>
          <w:iCs w:val="0"/>
          <w:spacing w:val="-2"/>
          <w:sz w:val="22"/>
          <w:szCs w:val="30"/>
          <w:rtl/>
        </w:rPr>
        <w:t>، ولمحور المكانة الاجتماعية</w:t>
      </w:r>
      <w:r w:rsidR="00660DD5" w:rsidRPr="008A4DFC">
        <w:rPr>
          <w:rFonts w:cs="AL-Hotham"/>
          <w:i w:val="0"/>
          <w:iCs w:val="0"/>
          <w:spacing w:val="-2"/>
          <w:sz w:val="22"/>
          <w:szCs w:val="30"/>
          <w:rtl/>
        </w:rPr>
        <w:t xml:space="preserve"> (</w:t>
      </w:r>
      <w:r w:rsidRPr="008A4DFC">
        <w:rPr>
          <w:rFonts w:cs="AL-Hotham"/>
          <w:i w:val="0"/>
          <w:iCs w:val="0"/>
          <w:spacing w:val="-2"/>
          <w:sz w:val="22"/>
          <w:szCs w:val="30"/>
          <w:rtl/>
        </w:rPr>
        <w:t xml:space="preserve">0,88)، وهي قيم مناسبة لتحقيق أهداف هذه الدراسة، مما يؤكد سلامة استخدام </w:t>
      </w:r>
      <w:r w:rsidR="00384D3B" w:rsidRPr="008A4DFC">
        <w:rPr>
          <w:rFonts w:cs="AL-Hotham" w:hint="cs"/>
          <w:i w:val="0"/>
          <w:iCs w:val="0"/>
          <w:spacing w:val="-2"/>
          <w:sz w:val="22"/>
          <w:szCs w:val="30"/>
          <w:rtl/>
        </w:rPr>
        <w:t>أداة</w:t>
      </w:r>
      <w:r w:rsidRPr="008A4DFC">
        <w:rPr>
          <w:rFonts w:cs="AL-Hotham"/>
          <w:i w:val="0"/>
          <w:iCs w:val="0"/>
          <w:spacing w:val="-2"/>
          <w:sz w:val="22"/>
          <w:szCs w:val="30"/>
          <w:rtl/>
        </w:rPr>
        <w:t xml:space="preserve"> الدراسة</w:t>
      </w:r>
      <w:r w:rsidR="00660DD5" w:rsidRPr="008A4DFC">
        <w:rPr>
          <w:rFonts w:cs="AL-Hotham"/>
          <w:i w:val="0"/>
          <w:iCs w:val="0"/>
          <w:spacing w:val="-2"/>
          <w:sz w:val="22"/>
          <w:szCs w:val="30"/>
        </w:rPr>
        <w:t>.</w:t>
      </w:r>
    </w:p>
    <w:p w:rsidR="00E30EB0" w:rsidRPr="003A4E08" w:rsidRDefault="00E30EB0" w:rsidP="00FD67A1">
      <w:pPr>
        <w:pStyle w:val="21"/>
        <w:widowControl w:val="0"/>
        <w:bidi/>
        <w:spacing w:line="245" w:lineRule="auto"/>
        <w:ind w:left="0" w:firstLine="650"/>
        <w:rPr>
          <w:rFonts w:ascii="Traditional Arabic" w:hAnsi="Traditional Arabic" w:cs="Traditional Arabic"/>
          <w:i w:val="0"/>
          <w:iCs w:val="0"/>
          <w:sz w:val="22"/>
          <w:szCs w:val="30"/>
        </w:rPr>
      </w:pPr>
      <w:r w:rsidRPr="003A4E08">
        <w:rPr>
          <w:rFonts w:ascii="Traditional Arabic" w:hAnsi="Traditional Arabic" w:cs="Traditional Arabic"/>
          <w:b/>
          <w:bCs/>
          <w:i w:val="0"/>
          <w:iCs w:val="0"/>
          <w:sz w:val="22"/>
          <w:szCs w:val="30"/>
          <w:rtl/>
        </w:rPr>
        <w:lastRenderedPageBreak/>
        <w:t xml:space="preserve">تطبيق أداة البحث </w:t>
      </w:r>
    </w:p>
    <w:p w:rsidR="00E30EB0" w:rsidRPr="008A4DFC" w:rsidRDefault="00E30EB0" w:rsidP="00FD67A1">
      <w:pPr>
        <w:pStyle w:val="21"/>
        <w:widowControl w:val="0"/>
        <w:bidi/>
        <w:spacing w:line="245" w:lineRule="auto"/>
        <w:ind w:left="0" w:firstLine="567"/>
        <w:rPr>
          <w:rFonts w:cs="AL-Hotham"/>
          <w:i w:val="0"/>
          <w:iCs w:val="0"/>
          <w:spacing w:val="-2"/>
          <w:sz w:val="22"/>
          <w:szCs w:val="30"/>
        </w:rPr>
      </w:pPr>
      <w:r w:rsidRPr="008A4DFC">
        <w:rPr>
          <w:rFonts w:cs="AL-Hotham"/>
          <w:i w:val="0"/>
          <w:iCs w:val="0"/>
          <w:spacing w:val="-2"/>
          <w:sz w:val="22"/>
          <w:szCs w:val="30"/>
          <w:rtl/>
        </w:rPr>
        <w:t xml:space="preserve">تم تطبيق أداة البحث وهي قائمة مكونة من </w:t>
      </w:r>
      <w:r w:rsidR="00660DD5" w:rsidRPr="008A4DFC">
        <w:rPr>
          <w:rFonts w:cs="AL-Hotham"/>
          <w:i w:val="0"/>
          <w:iCs w:val="0"/>
          <w:spacing w:val="-2"/>
          <w:sz w:val="22"/>
          <w:szCs w:val="30"/>
          <w:rtl/>
        </w:rPr>
        <w:t>(</w:t>
      </w:r>
      <w:r w:rsidRPr="008A4DFC">
        <w:rPr>
          <w:rFonts w:cs="AL-Hotham"/>
          <w:i w:val="0"/>
          <w:iCs w:val="0"/>
          <w:spacing w:val="-2"/>
          <w:sz w:val="22"/>
          <w:szCs w:val="30"/>
          <w:rtl/>
        </w:rPr>
        <w:t xml:space="preserve">25) فقرة على عينة تكونت من </w:t>
      </w:r>
      <w:r w:rsidR="00660DD5" w:rsidRPr="008A4DFC">
        <w:rPr>
          <w:rFonts w:cs="AL-Hotham"/>
          <w:i w:val="0"/>
          <w:iCs w:val="0"/>
          <w:spacing w:val="-2"/>
          <w:sz w:val="22"/>
          <w:szCs w:val="30"/>
          <w:rtl/>
        </w:rPr>
        <w:t>(</w:t>
      </w:r>
      <w:r w:rsidRPr="008A4DFC">
        <w:rPr>
          <w:rFonts w:cs="AL-Hotham"/>
          <w:i w:val="0"/>
          <w:iCs w:val="0"/>
          <w:spacing w:val="-2"/>
          <w:sz w:val="22"/>
          <w:szCs w:val="30"/>
          <w:rtl/>
        </w:rPr>
        <w:t>109) معلمين</w:t>
      </w:r>
      <w:r w:rsidR="00660DD5" w:rsidRPr="008A4DFC">
        <w:rPr>
          <w:rFonts w:cs="AL-Hotham"/>
          <w:i w:val="0"/>
          <w:iCs w:val="0"/>
          <w:spacing w:val="-2"/>
          <w:sz w:val="22"/>
          <w:szCs w:val="30"/>
          <w:rtl/>
        </w:rPr>
        <w:t xml:space="preserve"> </w:t>
      </w:r>
      <w:r w:rsidRPr="008A4DFC">
        <w:rPr>
          <w:rFonts w:cs="AL-Hotham"/>
          <w:i w:val="0"/>
          <w:iCs w:val="0"/>
          <w:spacing w:val="-2"/>
          <w:sz w:val="22"/>
          <w:szCs w:val="30"/>
          <w:rtl/>
        </w:rPr>
        <w:t>من</w:t>
      </w:r>
      <w:r w:rsidR="00660DD5" w:rsidRPr="008A4DFC">
        <w:rPr>
          <w:rFonts w:cs="AL-Hotham"/>
          <w:i w:val="0"/>
          <w:iCs w:val="0"/>
          <w:spacing w:val="-2"/>
          <w:sz w:val="22"/>
          <w:szCs w:val="30"/>
          <w:rtl/>
        </w:rPr>
        <w:t xml:space="preserve"> </w:t>
      </w:r>
      <w:r w:rsidRPr="008A4DFC">
        <w:rPr>
          <w:rFonts w:cs="AL-Hotham"/>
          <w:i w:val="0"/>
          <w:iCs w:val="0"/>
          <w:spacing w:val="-2"/>
          <w:sz w:val="22"/>
          <w:szCs w:val="30"/>
          <w:rtl/>
        </w:rPr>
        <w:t>المرحلة الابتدائية</w:t>
      </w:r>
      <w:r w:rsidR="00660DD5" w:rsidRPr="008A4DFC">
        <w:rPr>
          <w:rFonts w:cs="AL-Hotham"/>
          <w:i w:val="0"/>
          <w:iCs w:val="0"/>
          <w:spacing w:val="-2"/>
          <w:sz w:val="22"/>
          <w:szCs w:val="30"/>
          <w:rtl/>
        </w:rPr>
        <w:t xml:space="preserve"> </w:t>
      </w:r>
      <w:r w:rsidRPr="008A4DFC">
        <w:rPr>
          <w:rFonts w:cs="AL-Hotham"/>
          <w:i w:val="0"/>
          <w:iCs w:val="0"/>
          <w:spacing w:val="-2"/>
          <w:sz w:val="22"/>
          <w:szCs w:val="30"/>
          <w:rtl/>
        </w:rPr>
        <w:t>في</w:t>
      </w:r>
      <w:r w:rsidR="00660DD5" w:rsidRPr="008A4DFC">
        <w:rPr>
          <w:rFonts w:cs="AL-Hotham"/>
          <w:i w:val="0"/>
          <w:iCs w:val="0"/>
          <w:spacing w:val="-2"/>
          <w:sz w:val="22"/>
          <w:szCs w:val="30"/>
          <w:rtl/>
        </w:rPr>
        <w:t xml:space="preserve"> </w:t>
      </w:r>
      <w:r w:rsidRPr="008A4DFC">
        <w:rPr>
          <w:rFonts w:cs="AL-Hotham"/>
          <w:i w:val="0"/>
          <w:iCs w:val="0"/>
          <w:spacing w:val="-2"/>
          <w:sz w:val="22"/>
          <w:szCs w:val="30"/>
          <w:rtl/>
        </w:rPr>
        <w:t>إدارة تعليم تبوك تم اختيارهم بطريقة عشوائية طبقية</w:t>
      </w:r>
      <w:r w:rsidR="00660DD5" w:rsidRPr="008A4DFC">
        <w:rPr>
          <w:rFonts w:cs="AL-Hotham"/>
          <w:i w:val="0"/>
          <w:iCs w:val="0"/>
          <w:spacing w:val="-2"/>
          <w:sz w:val="22"/>
          <w:szCs w:val="30"/>
          <w:rtl/>
        </w:rPr>
        <w:t xml:space="preserve"> </w:t>
      </w:r>
      <w:r w:rsidRPr="008A4DFC">
        <w:rPr>
          <w:rFonts w:cs="AL-Hotham"/>
          <w:i w:val="0"/>
          <w:iCs w:val="0"/>
          <w:spacing w:val="-2"/>
          <w:sz w:val="22"/>
          <w:szCs w:val="30"/>
          <w:rtl/>
        </w:rPr>
        <w:t xml:space="preserve">من مجتمع الدراسة، بعد أن تم حصر المدارس الابتدائية في </w:t>
      </w:r>
      <w:r w:rsidR="00384D3B" w:rsidRPr="008A4DFC">
        <w:rPr>
          <w:rFonts w:cs="AL-Hotham" w:hint="cs"/>
          <w:i w:val="0"/>
          <w:iCs w:val="0"/>
          <w:spacing w:val="-2"/>
          <w:sz w:val="22"/>
          <w:szCs w:val="30"/>
          <w:rtl/>
        </w:rPr>
        <w:t>إدارة</w:t>
      </w:r>
      <w:r w:rsidRPr="008A4DFC">
        <w:rPr>
          <w:rFonts w:cs="AL-Hotham"/>
          <w:i w:val="0"/>
          <w:iCs w:val="0"/>
          <w:spacing w:val="-2"/>
          <w:sz w:val="22"/>
          <w:szCs w:val="30"/>
          <w:rtl/>
        </w:rPr>
        <w:t xml:space="preserve"> تعليم تبوك عن طريق </w:t>
      </w:r>
      <w:r w:rsidR="00384D3B" w:rsidRPr="008A4DFC">
        <w:rPr>
          <w:rFonts w:cs="AL-Hotham" w:hint="cs"/>
          <w:i w:val="0"/>
          <w:iCs w:val="0"/>
          <w:spacing w:val="-2"/>
          <w:sz w:val="22"/>
          <w:szCs w:val="30"/>
          <w:rtl/>
        </w:rPr>
        <w:t>الإحصائيات</w:t>
      </w:r>
      <w:r w:rsidRPr="008A4DFC">
        <w:rPr>
          <w:rFonts w:cs="AL-Hotham"/>
          <w:i w:val="0"/>
          <w:iCs w:val="0"/>
          <w:spacing w:val="-2"/>
          <w:sz w:val="22"/>
          <w:szCs w:val="30"/>
          <w:rtl/>
        </w:rPr>
        <w:t xml:space="preserve"> الموجودة في </w:t>
      </w:r>
      <w:r w:rsidR="00384D3B" w:rsidRPr="008A4DFC">
        <w:rPr>
          <w:rFonts w:cs="AL-Hotham" w:hint="cs"/>
          <w:i w:val="0"/>
          <w:iCs w:val="0"/>
          <w:spacing w:val="-2"/>
          <w:sz w:val="22"/>
          <w:szCs w:val="30"/>
          <w:rtl/>
        </w:rPr>
        <w:t>إدارة</w:t>
      </w:r>
      <w:r w:rsidRPr="008A4DFC">
        <w:rPr>
          <w:rFonts w:cs="AL-Hotham"/>
          <w:i w:val="0"/>
          <w:iCs w:val="0"/>
          <w:spacing w:val="-2"/>
          <w:sz w:val="22"/>
          <w:szCs w:val="30"/>
          <w:rtl/>
        </w:rPr>
        <w:t xml:space="preserve"> تعليم تبوك </w:t>
      </w:r>
      <w:r w:rsidRPr="008A4DFC">
        <w:rPr>
          <w:rFonts w:cs="AL-Hotham" w:hint="eastAsia"/>
          <w:i w:val="0"/>
          <w:iCs w:val="0"/>
          <w:spacing w:val="-2"/>
          <w:sz w:val="22"/>
          <w:szCs w:val="30"/>
          <w:rtl/>
        </w:rPr>
        <w:t>وكان</w:t>
      </w:r>
      <w:r w:rsidRPr="008A4DFC">
        <w:rPr>
          <w:rFonts w:cs="AL-Hotham"/>
          <w:i w:val="0"/>
          <w:iCs w:val="0"/>
          <w:spacing w:val="-2"/>
          <w:sz w:val="22"/>
          <w:szCs w:val="30"/>
          <w:rtl/>
        </w:rPr>
        <w:t xml:space="preserve"> عدد المدارس الابتدائية</w:t>
      </w:r>
      <w:r w:rsidR="004079ED" w:rsidRPr="008A4DFC">
        <w:rPr>
          <w:rFonts w:cs="AL-Hotham" w:hint="cs"/>
          <w:i w:val="0"/>
          <w:iCs w:val="0"/>
          <w:spacing w:val="-2"/>
          <w:sz w:val="22"/>
          <w:szCs w:val="30"/>
          <w:rtl/>
        </w:rPr>
        <w:t xml:space="preserve"> </w:t>
      </w:r>
      <w:r w:rsidR="00660DD5" w:rsidRPr="008A4DFC">
        <w:rPr>
          <w:rFonts w:cs="AL-Hotham"/>
          <w:i w:val="0"/>
          <w:iCs w:val="0"/>
          <w:spacing w:val="-2"/>
          <w:sz w:val="22"/>
          <w:szCs w:val="30"/>
          <w:rtl/>
        </w:rPr>
        <w:t>(</w:t>
      </w:r>
      <w:r w:rsidRPr="008A4DFC">
        <w:rPr>
          <w:rFonts w:cs="AL-Hotham"/>
          <w:i w:val="0"/>
          <w:iCs w:val="0"/>
          <w:spacing w:val="-2"/>
          <w:sz w:val="22"/>
          <w:szCs w:val="30"/>
          <w:rtl/>
        </w:rPr>
        <w:t>71) مدرسة</w:t>
      </w:r>
      <w:r w:rsidR="00660DD5" w:rsidRPr="008A4DFC">
        <w:rPr>
          <w:rFonts w:cs="AL-Hotham"/>
          <w:i w:val="0"/>
          <w:iCs w:val="0"/>
          <w:spacing w:val="-2"/>
          <w:sz w:val="22"/>
          <w:szCs w:val="30"/>
          <w:rtl/>
        </w:rPr>
        <w:t>،</w:t>
      </w:r>
      <w:r w:rsidRPr="008A4DFC">
        <w:rPr>
          <w:rFonts w:cs="AL-Hotham"/>
          <w:i w:val="0"/>
          <w:iCs w:val="0"/>
          <w:spacing w:val="-2"/>
          <w:sz w:val="22"/>
          <w:szCs w:val="30"/>
          <w:rtl/>
        </w:rPr>
        <w:t xml:space="preserve"> </w:t>
      </w:r>
      <w:r w:rsidR="00384D3B" w:rsidRPr="008A4DFC">
        <w:rPr>
          <w:rFonts w:cs="AL-Hotham" w:hint="cs"/>
          <w:i w:val="0"/>
          <w:iCs w:val="0"/>
          <w:spacing w:val="-2"/>
          <w:sz w:val="22"/>
          <w:szCs w:val="30"/>
          <w:rtl/>
        </w:rPr>
        <w:t>واختير</w:t>
      </w:r>
      <w:r w:rsidRPr="008A4DFC">
        <w:rPr>
          <w:rFonts w:cs="AL-Hotham"/>
          <w:i w:val="0"/>
          <w:iCs w:val="0"/>
          <w:spacing w:val="-2"/>
          <w:sz w:val="22"/>
          <w:szCs w:val="30"/>
          <w:rtl/>
        </w:rPr>
        <w:t xml:space="preserve"> (14</w:t>
      </w:r>
      <w:r w:rsidR="00660DD5" w:rsidRPr="008A4DFC">
        <w:rPr>
          <w:rFonts w:cs="AL-Hotham"/>
          <w:i w:val="0"/>
          <w:iCs w:val="0"/>
          <w:spacing w:val="-2"/>
          <w:sz w:val="22"/>
          <w:szCs w:val="30"/>
          <w:rtl/>
        </w:rPr>
        <w:t>)</w:t>
      </w:r>
      <w:r w:rsidRPr="008A4DFC">
        <w:rPr>
          <w:rFonts w:cs="AL-Hotham"/>
          <w:i w:val="0"/>
          <w:iCs w:val="0"/>
          <w:spacing w:val="-2"/>
          <w:sz w:val="22"/>
          <w:szCs w:val="30"/>
          <w:rtl/>
        </w:rPr>
        <w:t xml:space="preserve"> مدرسة بالطريقة العشوائية البسيطة</w:t>
      </w:r>
      <w:r w:rsidR="00660DD5" w:rsidRPr="008A4DFC">
        <w:rPr>
          <w:rFonts w:cs="AL-Hotham"/>
          <w:i w:val="0"/>
          <w:iCs w:val="0"/>
          <w:spacing w:val="-2"/>
          <w:sz w:val="22"/>
          <w:szCs w:val="30"/>
          <w:rtl/>
        </w:rPr>
        <w:t>،</w:t>
      </w:r>
      <w:r w:rsidRPr="008A4DFC">
        <w:rPr>
          <w:rFonts w:cs="AL-Hotham"/>
          <w:i w:val="0"/>
          <w:iCs w:val="0"/>
          <w:spacing w:val="-2"/>
          <w:sz w:val="22"/>
          <w:szCs w:val="30"/>
          <w:rtl/>
        </w:rPr>
        <w:t xml:space="preserve"> وقد اختار الباحث من كل تخصص </w:t>
      </w:r>
      <w:r w:rsidR="00FD67A1">
        <w:rPr>
          <w:rFonts w:cs="AL-Hotham" w:hint="cs"/>
          <w:i w:val="0"/>
          <w:iCs w:val="0"/>
          <w:spacing w:val="-2"/>
          <w:sz w:val="22"/>
          <w:szCs w:val="30"/>
          <w:rtl/>
        </w:rPr>
        <w:t>ما</w:t>
      </w:r>
      <w:r w:rsidRPr="008A4DFC">
        <w:rPr>
          <w:rFonts w:cs="AL-Hotham"/>
          <w:i w:val="0"/>
          <w:iCs w:val="0"/>
          <w:spacing w:val="-2"/>
          <w:sz w:val="22"/>
          <w:szCs w:val="30"/>
          <w:rtl/>
        </w:rPr>
        <w:t xml:space="preserve"> لا يزيد عن معلمين</w:t>
      </w:r>
      <w:r w:rsidR="00660DD5" w:rsidRPr="008A4DFC">
        <w:rPr>
          <w:rFonts w:cs="AL-Hotham"/>
          <w:i w:val="0"/>
          <w:iCs w:val="0"/>
          <w:spacing w:val="-2"/>
          <w:sz w:val="22"/>
          <w:szCs w:val="30"/>
          <w:rtl/>
        </w:rPr>
        <w:t xml:space="preserve">، </w:t>
      </w:r>
      <w:r w:rsidRPr="008A4DFC">
        <w:rPr>
          <w:rFonts w:cs="AL-Hotham"/>
          <w:i w:val="0"/>
          <w:iCs w:val="0"/>
          <w:spacing w:val="-2"/>
          <w:sz w:val="22"/>
          <w:szCs w:val="30"/>
          <w:rtl/>
        </w:rPr>
        <w:t>وكان عدد أفراد العينة</w:t>
      </w:r>
      <w:r w:rsidR="00660DD5" w:rsidRPr="008A4DFC">
        <w:rPr>
          <w:rFonts w:cs="AL-Hotham"/>
          <w:i w:val="0"/>
          <w:iCs w:val="0"/>
          <w:spacing w:val="-2"/>
          <w:sz w:val="22"/>
          <w:szCs w:val="30"/>
          <w:rtl/>
        </w:rPr>
        <w:t xml:space="preserve"> </w:t>
      </w:r>
      <w:r w:rsidRPr="008A4DFC">
        <w:rPr>
          <w:rFonts w:cs="AL-Hotham"/>
          <w:i w:val="0"/>
          <w:iCs w:val="0"/>
          <w:spacing w:val="-2"/>
          <w:sz w:val="22"/>
          <w:szCs w:val="30"/>
          <w:rtl/>
        </w:rPr>
        <w:t>(109</w:t>
      </w:r>
      <w:r w:rsidR="00660DD5" w:rsidRPr="008A4DFC">
        <w:rPr>
          <w:rFonts w:cs="AL-Hotham"/>
          <w:i w:val="0"/>
          <w:iCs w:val="0"/>
          <w:spacing w:val="-2"/>
          <w:sz w:val="22"/>
          <w:szCs w:val="30"/>
          <w:rtl/>
        </w:rPr>
        <w:t>)</w:t>
      </w:r>
      <w:r w:rsidRPr="008A4DFC">
        <w:rPr>
          <w:rFonts w:cs="AL-Hotham"/>
          <w:i w:val="0"/>
          <w:iCs w:val="0"/>
          <w:spacing w:val="-2"/>
          <w:sz w:val="22"/>
          <w:szCs w:val="30"/>
          <w:rtl/>
        </w:rPr>
        <w:t xml:space="preserve"> معلمين</w:t>
      </w:r>
      <w:r w:rsidR="00660DD5" w:rsidRPr="008A4DFC">
        <w:rPr>
          <w:rFonts w:cs="AL-Hotham"/>
          <w:i w:val="0"/>
          <w:iCs w:val="0"/>
          <w:spacing w:val="-2"/>
          <w:sz w:val="22"/>
          <w:szCs w:val="30"/>
          <w:rtl/>
        </w:rPr>
        <w:t>،</w:t>
      </w:r>
      <w:r w:rsidRPr="008A4DFC">
        <w:rPr>
          <w:rFonts w:cs="AL-Hotham"/>
          <w:i w:val="0"/>
          <w:iCs w:val="0"/>
          <w:spacing w:val="-2"/>
          <w:sz w:val="22"/>
          <w:szCs w:val="30"/>
          <w:rtl/>
        </w:rPr>
        <w:t xml:space="preserve"> ووزعت الاستبيانات على المعلمين</w:t>
      </w:r>
      <w:r w:rsidR="00660DD5" w:rsidRPr="008A4DFC">
        <w:rPr>
          <w:rFonts w:cs="AL-Hotham"/>
          <w:i w:val="0"/>
          <w:iCs w:val="0"/>
          <w:spacing w:val="-2"/>
          <w:sz w:val="22"/>
          <w:szCs w:val="30"/>
          <w:rtl/>
        </w:rPr>
        <w:t>،</w:t>
      </w:r>
      <w:r w:rsidRPr="008A4DFC">
        <w:rPr>
          <w:rFonts w:cs="AL-Hotham"/>
          <w:i w:val="0"/>
          <w:iCs w:val="0"/>
          <w:spacing w:val="-2"/>
          <w:sz w:val="22"/>
          <w:szCs w:val="30"/>
          <w:rtl/>
        </w:rPr>
        <w:t xml:space="preserve"> بالاستعانة بمدراء المدارس</w:t>
      </w:r>
      <w:r w:rsidR="00660DD5" w:rsidRPr="008A4DFC">
        <w:rPr>
          <w:rFonts w:cs="AL-Hotham"/>
          <w:i w:val="0"/>
          <w:iCs w:val="0"/>
          <w:spacing w:val="-2"/>
          <w:sz w:val="22"/>
          <w:szCs w:val="30"/>
          <w:rtl/>
        </w:rPr>
        <w:t>،</w:t>
      </w:r>
      <w:r w:rsidRPr="008A4DFC">
        <w:rPr>
          <w:rFonts w:cs="AL-Hotham"/>
          <w:i w:val="0"/>
          <w:iCs w:val="0"/>
          <w:spacing w:val="-2"/>
          <w:sz w:val="22"/>
          <w:szCs w:val="30"/>
          <w:rtl/>
        </w:rPr>
        <w:t xml:space="preserve"> ثم جمعت</w:t>
      </w:r>
      <w:r w:rsidR="00660DD5" w:rsidRPr="008A4DFC">
        <w:rPr>
          <w:rFonts w:cs="AL-Hotham"/>
          <w:i w:val="0"/>
          <w:iCs w:val="0"/>
          <w:color w:val="C00000"/>
          <w:spacing w:val="-2"/>
          <w:sz w:val="22"/>
          <w:szCs w:val="30"/>
          <w:rtl/>
        </w:rPr>
        <w:t>،</w:t>
      </w:r>
      <w:r w:rsidRPr="008A4DFC">
        <w:rPr>
          <w:rFonts w:cs="AL-Hotham"/>
          <w:i w:val="0"/>
          <w:iCs w:val="0"/>
          <w:spacing w:val="-2"/>
          <w:sz w:val="22"/>
          <w:szCs w:val="30"/>
          <w:rtl/>
        </w:rPr>
        <w:t xml:space="preserve"> وقد قام جميع أفراد العينة </w:t>
      </w:r>
      <w:r w:rsidR="00384D3B" w:rsidRPr="008A4DFC">
        <w:rPr>
          <w:rFonts w:cs="AL-Hotham" w:hint="cs"/>
          <w:i w:val="0"/>
          <w:iCs w:val="0"/>
          <w:spacing w:val="-2"/>
          <w:sz w:val="22"/>
          <w:szCs w:val="30"/>
          <w:rtl/>
        </w:rPr>
        <w:t>بالإجابة</w:t>
      </w:r>
      <w:r w:rsidRPr="008A4DFC">
        <w:rPr>
          <w:rFonts w:cs="AL-Hotham"/>
          <w:i w:val="0"/>
          <w:iCs w:val="0"/>
          <w:spacing w:val="-2"/>
          <w:sz w:val="22"/>
          <w:szCs w:val="30"/>
          <w:rtl/>
        </w:rPr>
        <w:t xml:space="preserve"> على الأداة</w:t>
      </w:r>
      <w:r w:rsidR="00660DD5" w:rsidRPr="008A4DFC">
        <w:rPr>
          <w:rFonts w:cs="AL-Hotham"/>
          <w:i w:val="0"/>
          <w:iCs w:val="0"/>
          <w:spacing w:val="-2"/>
          <w:sz w:val="22"/>
          <w:szCs w:val="30"/>
          <w:rtl/>
        </w:rPr>
        <w:t xml:space="preserve"> </w:t>
      </w:r>
      <w:r w:rsidRPr="008A4DFC">
        <w:rPr>
          <w:rFonts w:cs="AL-Hotham"/>
          <w:i w:val="0"/>
          <w:iCs w:val="0"/>
          <w:spacing w:val="-2"/>
          <w:sz w:val="22"/>
          <w:szCs w:val="30"/>
          <w:rtl/>
        </w:rPr>
        <w:t>التي</w:t>
      </w:r>
      <w:r w:rsidR="00660DD5" w:rsidRPr="008A4DFC">
        <w:rPr>
          <w:rFonts w:cs="AL-Hotham"/>
          <w:i w:val="0"/>
          <w:iCs w:val="0"/>
          <w:spacing w:val="-2"/>
          <w:sz w:val="22"/>
          <w:szCs w:val="30"/>
          <w:rtl/>
        </w:rPr>
        <w:t xml:space="preserve"> </w:t>
      </w:r>
      <w:r w:rsidRPr="008A4DFC">
        <w:rPr>
          <w:rFonts w:cs="AL-Hotham"/>
          <w:i w:val="0"/>
          <w:iCs w:val="0"/>
          <w:spacing w:val="-2"/>
          <w:sz w:val="22"/>
          <w:szCs w:val="30"/>
          <w:rtl/>
        </w:rPr>
        <w:t>أعدها</w:t>
      </w:r>
      <w:r w:rsidR="00660DD5" w:rsidRPr="008A4DFC">
        <w:rPr>
          <w:rFonts w:cs="AL-Hotham"/>
          <w:i w:val="0"/>
          <w:iCs w:val="0"/>
          <w:spacing w:val="-2"/>
          <w:sz w:val="22"/>
          <w:szCs w:val="30"/>
          <w:rtl/>
        </w:rPr>
        <w:t xml:space="preserve"> </w:t>
      </w:r>
      <w:r w:rsidRPr="008A4DFC">
        <w:rPr>
          <w:rFonts w:cs="AL-Hotham"/>
          <w:i w:val="0"/>
          <w:iCs w:val="0"/>
          <w:spacing w:val="-2"/>
          <w:sz w:val="22"/>
          <w:szCs w:val="30"/>
          <w:rtl/>
        </w:rPr>
        <w:t>الباحث</w:t>
      </w:r>
      <w:r w:rsidR="00660DD5" w:rsidRPr="008A4DFC">
        <w:rPr>
          <w:rFonts w:cs="AL-Hotham"/>
          <w:b/>
          <w:bCs/>
          <w:i w:val="0"/>
          <w:iCs w:val="0"/>
          <w:spacing w:val="-2"/>
          <w:sz w:val="22"/>
          <w:szCs w:val="30"/>
          <w:rtl/>
        </w:rPr>
        <w:t>،</w:t>
      </w:r>
      <w:r w:rsidRPr="008A4DFC">
        <w:rPr>
          <w:rFonts w:cs="AL-Hotham"/>
          <w:b/>
          <w:bCs/>
          <w:i w:val="0"/>
          <w:iCs w:val="0"/>
          <w:spacing w:val="-2"/>
          <w:sz w:val="22"/>
          <w:szCs w:val="30"/>
          <w:rtl/>
        </w:rPr>
        <w:t xml:space="preserve"> </w:t>
      </w:r>
      <w:r w:rsidRPr="008A4DFC">
        <w:rPr>
          <w:rFonts w:cs="AL-Hotham" w:hint="eastAsia"/>
          <w:i w:val="0"/>
          <w:iCs w:val="0"/>
          <w:spacing w:val="-2"/>
          <w:sz w:val="22"/>
          <w:szCs w:val="30"/>
          <w:rtl/>
        </w:rPr>
        <w:t>حيث</w:t>
      </w:r>
      <w:r w:rsidRPr="008A4DFC">
        <w:rPr>
          <w:rFonts w:cs="AL-Hotham"/>
          <w:i w:val="0"/>
          <w:iCs w:val="0"/>
          <w:spacing w:val="-2"/>
          <w:sz w:val="22"/>
          <w:szCs w:val="30"/>
          <w:rtl/>
        </w:rPr>
        <w:t xml:space="preserve"> اعتمد تصنيف </w:t>
      </w:r>
      <w:r w:rsidR="00384D3B" w:rsidRPr="008A4DFC">
        <w:rPr>
          <w:rFonts w:cs="AL-Hotham" w:hint="cs"/>
          <w:i w:val="0"/>
          <w:iCs w:val="0"/>
          <w:spacing w:val="-2"/>
          <w:sz w:val="22"/>
          <w:szCs w:val="30"/>
          <w:rtl/>
        </w:rPr>
        <w:t>الضغوط</w:t>
      </w:r>
      <w:r w:rsidRPr="008A4DFC">
        <w:rPr>
          <w:rFonts w:cs="AL-Hotham"/>
          <w:i w:val="0"/>
          <w:iCs w:val="0"/>
          <w:spacing w:val="-2"/>
          <w:sz w:val="22"/>
          <w:szCs w:val="30"/>
          <w:rtl/>
        </w:rPr>
        <w:t xml:space="preserve"> المهنية </w:t>
      </w:r>
      <w:r w:rsidR="00384D3B" w:rsidRPr="008A4DFC">
        <w:rPr>
          <w:rFonts w:cs="AL-Hotham" w:hint="cs"/>
          <w:i w:val="0"/>
          <w:iCs w:val="0"/>
          <w:spacing w:val="-2"/>
          <w:sz w:val="22"/>
          <w:szCs w:val="30"/>
          <w:rtl/>
        </w:rPr>
        <w:t>إلى</w:t>
      </w:r>
      <w:r w:rsidRPr="008A4DFC">
        <w:rPr>
          <w:rFonts w:cs="AL-Hotham"/>
          <w:i w:val="0"/>
          <w:iCs w:val="0"/>
          <w:spacing w:val="-2"/>
          <w:sz w:val="22"/>
          <w:szCs w:val="30"/>
          <w:rtl/>
        </w:rPr>
        <w:t xml:space="preserve"> مرتفعة</w:t>
      </w:r>
      <w:r w:rsidR="00660DD5" w:rsidRPr="008A4DFC">
        <w:rPr>
          <w:rFonts w:cs="AL-Hotham"/>
          <w:i w:val="0"/>
          <w:iCs w:val="0"/>
          <w:spacing w:val="-2"/>
          <w:sz w:val="22"/>
          <w:szCs w:val="30"/>
          <w:rtl/>
        </w:rPr>
        <w:t>،</w:t>
      </w:r>
      <w:r w:rsidRPr="008A4DFC">
        <w:rPr>
          <w:rFonts w:cs="AL-Hotham"/>
          <w:i w:val="0"/>
          <w:iCs w:val="0"/>
          <w:spacing w:val="-2"/>
          <w:sz w:val="22"/>
          <w:szCs w:val="30"/>
          <w:rtl/>
        </w:rPr>
        <w:t xml:space="preserve"> متوسطة</w:t>
      </w:r>
      <w:r w:rsidR="00660DD5" w:rsidRPr="008A4DFC">
        <w:rPr>
          <w:rFonts w:cs="AL-Hotham"/>
          <w:i w:val="0"/>
          <w:iCs w:val="0"/>
          <w:spacing w:val="-2"/>
          <w:sz w:val="22"/>
          <w:szCs w:val="30"/>
          <w:rtl/>
        </w:rPr>
        <w:t>،</w:t>
      </w:r>
      <w:r w:rsidRPr="008A4DFC">
        <w:rPr>
          <w:rFonts w:cs="AL-Hotham"/>
          <w:i w:val="0"/>
          <w:iCs w:val="0"/>
          <w:spacing w:val="-2"/>
          <w:sz w:val="22"/>
          <w:szCs w:val="30"/>
          <w:rtl/>
        </w:rPr>
        <w:t xml:space="preserve"> منخفضة حسب المتوسطات الحسابية الموزونة للضغوط المهنية على النحو الآتي</w:t>
      </w:r>
      <w:r w:rsidR="00660DD5" w:rsidRPr="008A4DFC">
        <w:rPr>
          <w:rFonts w:cs="AL-Hotham"/>
          <w:i w:val="0"/>
          <w:iCs w:val="0"/>
          <w:spacing w:val="-2"/>
          <w:sz w:val="22"/>
          <w:szCs w:val="30"/>
          <w:rtl/>
        </w:rPr>
        <w:t>:</w:t>
      </w:r>
      <w:r w:rsidRPr="008A4DFC">
        <w:rPr>
          <w:rFonts w:cs="AL-Hotham"/>
          <w:i w:val="0"/>
          <w:iCs w:val="0"/>
          <w:spacing w:val="-2"/>
          <w:sz w:val="22"/>
          <w:szCs w:val="30"/>
          <w:rtl/>
        </w:rPr>
        <w:t xml:space="preserve"> (3,5– 5) ضغوط مهنية مرتفعة</w:t>
      </w:r>
      <w:r w:rsidR="00660DD5" w:rsidRPr="008A4DFC">
        <w:rPr>
          <w:rFonts w:cs="AL-Hotham"/>
          <w:i w:val="0"/>
          <w:iCs w:val="0"/>
          <w:spacing w:val="-2"/>
          <w:sz w:val="22"/>
          <w:szCs w:val="30"/>
          <w:rtl/>
        </w:rPr>
        <w:t>،</w:t>
      </w:r>
      <w:r w:rsidRPr="008A4DFC">
        <w:rPr>
          <w:rFonts w:cs="AL-Hotham"/>
          <w:i w:val="0"/>
          <w:iCs w:val="0"/>
          <w:spacing w:val="-2"/>
          <w:sz w:val="22"/>
          <w:szCs w:val="30"/>
          <w:rtl/>
        </w:rPr>
        <w:t xml:space="preserve"> (2</w:t>
      </w:r>
      <w:r w:rsidR="00660DD5" w:rsidRPr="008A4DFC">
        <w:rPr>
          <w:rFonts w:cs="AL-Hotham"/>
          <w:i w:val="0"/>
          <w:iCs w:val="0"/>
          <w:spacing w:val="-2"/>
          <w:sz w:val="22"/>
          <w:szCs w:val="30"/>
          <w:rtl/>
        </w:rPr>
        <w:t xml:space="preserve"> – </w:t>
      </w:r>
      <w:r w:rsidRPr="008A4DFC">
        <w:rPr>
          <w:rFonts w:cs="AL-Hotham"/>
          <w:i w:val="0"/>
          <w:iCs w:val="0"/>
          <w:spacing w:val="-2"/>
          <w:sz w:val="22"/>
          <w:szCs w:val="30"/>
          <w:rtl/>
        </w:rPr>
        <w:t>وأقل من 3.5</w:t>
      </w:r>
      <w:r w:rsidR="00660DD5" w:rsidRPr="008A4DFC">
        <w:rPr>
          <w:rFonts w:cs="AL-Hotham"/>
          <w:i w:val="0"/>
          <w:iCs w:val="0"/>
          <w:spacing w:val="-2"/>
          <w:sz w:val="22"/>
          <w:szCs w:val="30"/>
          <w:rtl/>
        </w:rPr>
        <w:t>)</w:t>
      </w:r>
      <w:r w:rsidR="003A4E08" w:rsidRPr="008A4DFC">
        <w:rPr>
          <w:rFonts w:cs="AL-Hotham" w:hint="cs"/>
          <w:i w:val="0"/>
          <w:iCs w:val="0"/>
          <w:spacing w:val="-2"/>
          <w:sz w:val="22"/>
          <w:szCs w:val="30"/>
          <w:rtl/>
        </w:rPr>
        <w:t xml:space="preserve"> </w:t>
      </w:r>
      <w:r w:rsidRPr="008A4DFC">
        <w:rPr>
          <w:rFonts w:cs="AL-Hotham"/>
          <w:i w:val="0"/>
          <w:iCs w:val="0"/>
          <w:spacing w:val="-2"/>
          <w:sz w:val="22"/>
          <w:szCs w:val="30"/>
          <w:rtl/>
        </w:rPr>
        <w:t xml:space="preserve">ضغوط مهنية </w:t>
      </w:r>
      <w:r w:rsidRPr="008A4DFC">
        <w:rPr>
          <w:rFonts w:cs="AL-Hotham"/>
          <w:i w:val="0"/>
          <w:iCs w:val="0"/>
          <w:spacing w:val="-2"/>
          <w:sz w:val="22"/>
          <w:szCs w:val="30"/>
          <w:rtl/>
        </w:rPr>
        <w:lastRenderedPageBreak/>
        <w:t>متوسطة</w:t>
      </w:r>
      <w:r w:rsidR="00660DD5" w:rsidRPr="008A4DFC">
        <w:rPr>
          <w:rFonts w:cs="AL-Hotham"/>
          <w:i w:val="0"/>
          <w:iCs w:val="0"/>
          <w:spacing w:val="-2"/>
          <w:sz w:val="22"/>
          <w:szCs w:val="30"/>
          <w:rtl/>
        </w:rPr>
        <w:t>،</w:t>
      </w:r>
      <w:r w:rsidRPr="008A4DFC">
        <w:rPr>
          <w:rFonts w:cs="AL-Hotham"/>
          <w:i w:val="0"/>
          <w:iCs w:val="0"/>
          <w:spacing w:val="-2"/>
          <w:sz w:val="22"/>
          <w:szCs w:val="30"/>
          <w:rtl/>
        </w:rPr>
        <w:t xml:space="preserve"> (أقل من 2) ضغوط مهنية منخفضة</w:t>
      </w:r>
      <w:r w:rsidR="00660DD5" w:rsidRPr="008A4DFC">
        <w:rPr>
          <w:rFonts w:cs="AL-Hotham"/>
          <w:i w:val="0"/>
          <w:iCs w:val="0"/>
          <w:spacing w:val="-2"/>
          <w:sz w:val="22"/>
          <w:szCs w:val="30"/>
          <w:rtl/>
        </w:rPr>
        <w:t>.</w:t>
      </w:r>
      <w:r w:rsidRPr="008A4DFC">
        <w:rPr>
          <w:rFonts w:cs="AL-Hotham"/>
          <w:i w:val="0"/>
          <w:iCs w:val="0"/>
          <w:spacing w:val="-2"/>
          <w:sz w:val="22"/>
          <w:szCs w:val="30"/>
          <w:rtl/>
        </w:rPr>
        <w:t xml:space="preserve"> </w:t>
      </w:r>
    </w:p>
    <w:p w:rsidR="00E30EB0" w:rsidRPr="003A4E08" w:rsidRDefault="00384D3B" w:rsidP="003A4E08">
      <w:pPr>
        <w:pStyle w:val="21"/>
        <w:widowControl w:val="0"/>
        <w:bidi/>
        <w:spacing w:line="245" w:lineRule="auto"/>
        <w:ind w:left="0"/>
        <w:rPr>
          <w:rFonts w:ascii="Traditional Arabic" w:hAnsi="Traditional Arabic" w:cs="Traditional Arabic"/>
          <w:b/>
          <w:bCs/>
          <w:i w:val="0"/>
          <w:iCs w:val="0"/>
          <w:sz w:val="22"/>
          <w:szCs w:val="30"/>
          <w:rtl/>
        </w:rPr>
      </w:pPr>
      <w:r w:rsidRPr="003A4E08">
        <w:rPr>
          <w:rFonts w:ascii="Traditional Arabic" w:hAnsi="Traditional Arabic" w:cs="Traditional Arabic"/>
          <w:b/>
          <w:bCs/>
          <w:i w:val="0"/>
          <w:iCs w:val="0"/>
          <w:sz w:val="22"/>
          <w:szCs w:val="30"/>
          <w:rtl/>
        </w:rPr>
        <w:t>الأسلوب</w:t>
      </w:r>
      <w:r w:rsidR="00E30EB0" w:rsidRPr="003A4E08">
        <w:rPr>
          <w:rFonts w:ascii="Traditional Arabic" w:hAnsi="Traditional Arabic" w:cs="Traditional Arabic"/>
          <w:b/>
          <w:bCs/>
          <w:i w:val="0"/>
          <w:iCs w:val="0"/>
          <w:sz w:val="22"/>
          <w:szCs w:val="30"/>
          <w:rtl/>
        </w:rPr>
        <w:t xml:space="preserve"> </w:t>
      </w:r>
      <w:r w:rsidRPr="003A4E08">
        <w:rPr>
          <w:rFonts w:ascii="Traditional Arabic" w:hAnsi="Traditional Arabic" w:cs="Traditional Arabic"/>
          <w:b/>
          <w:bCs/>
          <w:i w:val="0"/>
          <w:iCs w:val="0"/>
          <w:sz w:val="22"/>
          <w:szCs w:val="30"/>
          <w:rtl/>
        </w:rPr>
        <w:t>الإحصائي</w:t>
      </w:r>
      <w:r w:rsidR="00660DD5" w:rsidRPr="003A4E08">
        <w:rPr>
          <w:rFonts w:ascii="Traditional Arabic" w:hAnsi="Traditional Arabic" w:cs="Traditional Arabic"/>
          <w:b/>
          <w:bCs/>
          <w:i w:val="0"/>
          <w:iCs w:val="0"/>
          <w:sz w:val="22"/>
          <w:szCs w:val="30"/>
        </w:rPr>
        <w:t xml:space="preserve"> </w:t>
      </w:r>
    </w:p>
    <w:p w:rsidR="00E30EB0" w:rsidRPr="00660DD5" w:rsidRDefault="00E30EB0" w:rsidP="004079ED">
      <w:pPr>
        <w:pStyle w:val="21"/>
        <w:widowControl w:val="0"/>
        <w:bidi/>
        <w:spacing w:line="245" w:lineRule="auto"/>
        <w:ind w:left="0" w:firstLine="567"/>
        <w:rPr>
          <w:rFonts w:cs="AL-Hotham"/>
          <w:i w:val="0"/>
          <w:iCs w:val="0"/>
          <w:sz w:val="22"/>
          <w:szCs w:val="30"/>
        </w:rPr>
      </w:pPr>
      <w:r w:rsidRPr="00660DD5">
        <w:rPr>
          <w:rFonts w:cs="AL-Hotham" w:hint="eastAsia"/>
          <w:i w:val="0"/>
          <w:iCs w:val="0"/>
          <w:sz w:val="22"/>
          <w:szCs w:val="30"/>
          <w:rtl/>
        </w:rPr>
        <w:t>بعد</w:t>
      </w:r>
      <w:r w:rsidRPr="00660DD5">
        <w:rPr>
          <w:rFonts w:cs="AL-Hotham"/>
          <w:i w:val="0"/>
          <w:iCs w:val="0"/>
          <w:sz w:val="22"/>
          <w:szCs w:val="30"/>
          <w:rtl/>
        </w:rPr>
        <w:t xml:space="preserve"> الانتهاء من جمع البيانات، </w:t>
      </w:r>
      <w:r w:rsidRPr="00660DD5">
        <w:rPr>
          <w:rFonts w:cs="AL-Hotham" w:hint="eastAsia"/>
          <w:i w:val="0"/>
          <w:iCs w:val="0"/>
          <w:sz w:val="22"/>
          <w:szCs w:val="30"/>
          <w:rtl/>
        </w:rPr>
        <w:t>تم</w:t>
      </w:r>
      <w:r w:rsidRPr="00660DD5">
        <w:rPr>
          <w:rFonts w:cs="AL-Hotham"/>
          <w:i w:val="0"/>
          <w:iCs w:val="0"/>
          <w:sz w:val="22"/>
          <w:szCs w:val="30"/>
          <w:rtl/>
        </w:rPr>
        <w:t xml:space="preserve"> تحليلها باست</w:t>
      </w:r>
      <w:r w:rsidRPr="00660DD5">
        <w:rPr>
          <w:rFonts w:cs="AL-Hotham" w:hint="eastAsia"/>
          <w:i w:val="0"/>
          <w:iCs w:val="0"/>
          <w:sz w:val="22"/>
          <w:szCs w:val="30"/>
          <w:rtl/>
        </w:rPr>
        <w:t>خدام</w:t>
      </w:r>
      <w:r w:rsidR="00660DD5">
        <w:rPr>
          <w:rFonts w:cs="AL-Hotham"/>
          <w:i w:val="0"/>
          <w:iCs w:val="0"/>
          <w:sz w:val="22"/>
          <w:szCs w:val="30"/>
          <w:rtl/>
        </w:rPr>
        <w:t xml:space="preserve"> </w:t>
      </w:r>
      <w:r w:rsidRPr="00660DD5">
        <w:rPr>
          <w:rFonts w:cs="AL-Hotham"/>
          <w:i w:val="0"/>
          <w:iCs w:val="0"/>
          <w:sz w:val="22"/>
          <w:szCs w:val="30"/>
          <w:rtl/>
        </w:rPr>
        <w:t>برنامج (</w:t>
      </w:r>
      <w:proofErr w:type="spellStart"/>
      <w:r w:rsidRPr="00660DD5">
        <w:rPr>
          <w:rFonts w:cs="AL-Hotham"/>
          <w:i w:val="0"/>
          <w:iCs w:val="0"/>
          <w:sz w:val="22"/>
          <w:szCs w:val="30"/>
        </w:rPr>
        <w:t>spss</w:t>
      </w:r>
      <w:proofErr w:type="spellEnd"/>
      <w:r w:rsidRPr="00660DD5">
        <w:rPr>
          <w:rFonts w:cs="AL-Hotham"/>
          <w:i w:val="0"/>
          <w:iCs w:val="0"/>
          <w:sz w:val="22"/>
          <w:szCs w:val="30"/>
          <w:rtl/>
        </w:rPr>
        <w:t>)</w:t>
      </w:r>
      <w:r w:rsidR="00660DD5">
        <w:rPr>
          <w:rFonts w:cs="AL-Hotham"/>
          <w:i w:val="0"/>
          <w:iCs w:val="0"/>
          <w:sz w:val="22"/>
          <w:szCs w:val="30"/>
          <w:rtl/>
        </w:rPr>
        <w:t>،</w:t>
      </w:r>
      <w:r w:rsidRPr="00660DD5">
        <w:rPr>
          <w:rFonts w:cs="AL-Hotham"/>
          <w:i w:val="0"/>
          <w:iCs w:val="0"/>
          <w:sz w:val="22"/>
          <w:szCs w:val="30"/>
          <w:rtl/>
        </w:rPr>
        <w:t xml:space="preserve"> حيث حسبت</w:t>
      </w:r>
      <w:r w:rsidR="00660DD5">
        <w:rPr>
          <w:rFonts w:cs="AL-Hotham"/>
          <w:i w:val="0"/>
          <w:iCs w:val="0"/>
          <w:sz w:val="22"/>
          <w:szCs w:val="30"/>
          <w:rtl/>
        </w:rPr>
        <w:t xml:space="preserve"> </w:t>
      </w:r>
      <w:r w:rsidRPr="00660DD5">
        <w:rPr>
          <w:rFonts w:cs="AL-Hotham"/>
          <w:i w:val="0"/>
          <w:iCs w:val="0"/>
          <w:sz w:val="22"/>
          <w:szCs w:val="30"/>
          <w:rtl/>
        </w:rPr>
        <w:t>التكرارات</w:t>
      </w:r>
      <w:r w:rsidR="00660DD5">
        <w:rPr>
          <w:rFonts w:cs="AL-Hotham"/>
          <w:i w:val="0"/>
          <w:iCs w:val="0"/>
          <w:sz w:val="22"/>
          <w:szCs w:val="30"/>
          <w:rtl/>
        </w:rPr>
        <w:t>،</w:t>
      </w:r>
      <w:r w:rsidR="00EC5E2A">
        <w:rPr>
          <w:rFonts w:cs="AL-Hotham"/>
          <w:i w:val="0"/>
          <w:iCs w:val="0"/>
          <w:sz w:val="22"/>
          <w:szCs w:val="30"/>
          <w:rtl/>
        </w:rPr>
        <w:t xml:space="preserve"> و</w:t>
      </w:r>
      <w:r w:rsidRPr="00660DD5">
        <w:rPr>
          <w:rFonts w:cs="AL-Hotham"/>
          <w:i w:val="0"/>
          <w:iCs w:val="0"/>
          <w:sz w:val="22"/>
          <w:szCs w:val="30"/>
          <w:rtl/>
        </w:rPr>
        <w:t>المتوسطات الحسابية للفقرات</w:t>
      </w:r>
      <w:r w:rsidR="00660DD5">
        <w:rPr>
          <w:rFonts w:cs="AL-Hotham"/>
          <w:i w:val="0"/>
          <w:iCs w:val="0"/>
          <w:sz w:val="22"/>
          <w:szCs w:val="30"/>
          <w:rtl/>
        </w:rPr>
        <w:t>،</w:t>
      </w:r>
      <w:r w:rsidRPr="00660DD5">
        <w:rPr>
          <w:rFonts w:cs="AL-Hotham"/>
          <w:i w:val="0"/>
          <w:iCs w:val="0"/>
          <w:sz w:val="22"/>
          <w:szCs w:val="30"/>
          <w:rtl/>
        </w:rPr>
        <w:t xml:space="preserve"> وذلك للإجابة عن سؤال الدراسة الأول. أما للإجابة عن السؤال الثاني</w:t>
      </w:r>
      <w:r w:rsidR="00660DD5">
        <w:rPr>
          <w:rFonts w:cs="AL-Hotham"/>
          <w:i w:val="0"/>
          <w:iCs w:val="0"/>
          <w:sz w:val="22"/>
          <w:szCs w:val="30"/>
          <w:rtl/>
        </w:rPr>
        <w:t xml:space="preserve"> </w:t>
      </w:r>
      <w:r w:rsidRPr="00660DD5">
        <w:rPr>
          <w:rFonts w:cs="AL-Hotham"/>
          <w:i w:val="0"/>
          <w:iCs w:val="0"/>
          <w:sz w:val="22"/>
          <w:szCs w:val="30"/>
          <w:rtl/>
        </w:rPr>
        <w:t>فقد</w:t>
      </w:r>
      <w:r w:rsidR="00660DD5">
        <w:rPr>
          <w:rFonts w:cs="AL-Hotham"/>
          <w:i w:val="0"/>
          <w:iCs w:val="0"/>
          <w:sz w:val="22"/>
          <w:szCs w:val="30"/>
          <w:rtl/>
        </w:rPr>
        <w:t xml:space="preserve"> </w:t>
      </w:r>
      <w:r w:rsidRPr="00660DD5">
        <w:rPr>
          <w:rFonts w:cs="AL-Hotham"/>
          <w:i w:val="0"/>
          <w:iCs w:val="0"/>
          <w:sz w:val="22"/>
          <w:szCs w:val="30"/>
          <w:rtl/>
        </w:rPr>
        <w:t>استخدم اختبار</w:t>
      </w:r>
      <w:r w:rsidR="004079ED">
        <w:rPr>
          <w:rFonts w:cs="AL-Hotham" w:hint="cs"/>
          <w:i w:val="0"/>
          <w:iCs w:val="0"/>
          <w:sz w:val="22"/>
          <w:szCs w:val="30"/>
          <w:rtl/>
        </w:rPr>
        <w:t xml:space="preserve"> (</w:t>
      </w:r>
      <w:r w:rsidRPr="00660DD5">
        <w:rPr>
          <w:rFonts w:cs="AL-Hotham" w:hint="eastAsia"/>
          <w:i w:val="0"/>
          <w:iCs w:val="0"/>
          <w:sz w:val="22"/>
          <w:szCs w:val="30"/>
          <w:rtl/>
        </w:rPr>
        <w:t>ت</w:t>
      </w:r>
      <w:r w:rsidR="004079ED">
        <w:rPr>
          <w:rFonts w:cs="AL-Hotham" w:hint="cs"/>
          <w:i w:val="0"/>
          <w:iCs w:val="0"/>
          <w:sz w:val="22"/>
          <w:szCs w:val="30"/>
          <w:rtl/>
        </w:rPr>
        <w:t>)</w:t>
      </w:r>
      <w:r w:rsidRPr="00660DD5">
        <w:rPr>
          <w:rFonts w:cs="AL-Hotham"/>
          <w:i w:val="0"/>
          <w:iCs w:val="0"/>
          <w:sz w:val="22"/>
          <w:szCs w:val="30"/>
          <w:rtl/>
        </w:rPr>
        <w:t xml:space="preserve"> </w:t>
      </w:r>
      <w:r w:rsidRPr="00660DD5">
        <w:rPr>
          <w:rFonts w:cs="AL-Hotham"/>
          <w:i w:val="0"/>
          <w:iCs w:val="0"/>
          <w:sz w:val="22"/>
          <w:szCs w:val="30"/>
        </w:rPr>
        <w:t>t – test</w:t>
      </w:r>
      <w:r w:rsidRPr="00660DD5">
        <w:rPr>
          <w:rFonts w:cs="AL-Hotham" w:hint="eastAsia"/>
          <w:i w:val="0"/>
          <w:iCs w:val="0"/>
          <w:sz w:val="22"/>
          <w:szCs w:val="30"/>
          <w:rtl/>
        </w:rPr>
        <w:t>،</w:t>
      </w:r>
      <w:r w:rsidRPr="00660DD5">
        <w:rPr>
          <w:rFonts w:cs="AL-Hotham"/>
          <w:i w:val="0"/>
          <w:iCs w:val="0"/>
          <w:sz w:val="22"/>
          <w:szCs w:val="30"/>
          <w:rtl/>
        </w:rPr>
        <w:t xml:space="preserve"> في حين</w:t>
      </w:r>
      <w:r w:rsidR="00660DD5">
        <w:rPr>
          <w:rFonts w:cs="AL-Hotham"/>
          <w:i w:val="0"/>
          <w:iCs w:val="0"/>
          <w:sz w:val="22"/>
          <w:szCs w:val="30"/>
          <w:rtl/>
        </w:rPr>
        <w:t xml:space="preserve"> </w:t>
      </w:r>
      <w:r w:rsidRPr="00660DD5">
        <w:rPr>
          <w:rFonts w:cs="AL-Hotham"/>
          <w:i w:val="0"/>
          <w:iCs w:val="0"/>
          <w:sz w:val="22"/>
          <w:szCs w:val="30"/>
          <w:rtl/>
        </w:rPr>
        <w:t>استخدم تحليل التباين الأحادي (</w:t>
      </w:r>
      <w:r w:rsidRPr="00660DD5">
        <w:rPr>
          <w:rFonts w:cs="AL-Hotham"/>
          <w:i w:val="0"/>
          <w:iCs w:val="0"/>
          <w:sz w:val="22"/>
          <w:szCs w:val="30"/>
        </w:rPr>
        <w:t>One</w:t>
      </w:r>
      <w:r w:rsidR="00660DD5">
        <w:rPr>
          <w:rFonts w:cs="AL-Hotham"/>
          <w:i w:val="0"/>
          <w:iCs w:val="0"/>
          <w:sz w:val="22"/>
          <w:szCs w:val="30"/>
        </w:rPr>
        <w:t xml:space="preserve"> – </w:t>
      </w:r>
      <w:r w:rsidRPr="00660DD5">
        <w:rPr>
          <w:rFonts w:cs="AL-Hotham"/>
          <w:i w:val="0"/>
          <w:iCs w:val="0"/>
          <w:sz w:val="22"/>
          <w:szCs w:val="30"/>
        </w:rPr>
        <w:t>way ANOVA</w:t>
      </w:r>
      <w:r w:rsidRPr="00660DD5">
        <w:rPr>
          <w:rFonts w:cs="AL-Hotham"/>
          <w:i w:val="0"/>
          <w:iCs w:val="0"/>
          <w:sz w:val="22"/>
          <w:szCs w:val="30"/>
          <w:rtl/>
        </w:rPr>
        <w:t xml:space="preserve">) </w:t>
      </w:r>
      <w:r w:rsidR="00384D3B" w:rsidRPr="00660DD5">
        <w:rPr>
          <w:rFonts w:cs="AL-Hotham" w:hint="cs"/>
          <w:i w:val="0"/>
          <w:iCs w:val="0"/>
          <w:sz w:val="22"/>
          <w:szCs w:val="30"/>
          <w:rtl/>
        </w:rPr>
        <w:t>للإجابة</w:t>
      </w:r>
      <w:r w:rsidRPr="00660DD5">
        <w:rPr>
          <w:rFonts w:cs="AL-Hotham"/>
          <w:i w:val="0"/>
          <w:iCs w:val="0"/>
          <w:sz w:val="22"/>
          <w:szCs w:val="30"/>
          <w:rtl/>
        </w:rPr>
        <w:t xml:space="preserve"> عن السؤال</w:t>
      </w:r>
      <w:r w:rsidR="00660DD5">
        <w:rPr>
          <w:rFonts w:cs="AL-Hotham"/>
          <w:i w:val="0"/>
          <w:iCs w:val="0"/>
          <w:sz w:val="22"/>
          <w:szCs w:val="30"/>
          <w:rtl/>
        </w:rPr>
        <w:t xml:space="preserve"> </w:t>
      </w:r>
      <w:r w:rsidRPr="00660DD5">
        <w:rPr>
          <w:rFonts w:cs="AL-Hotham"/>
          <w:i w:val="0"/>
          <w:iCs w:val="0"/>
          <w:sz w:val="22"/>
          <w:szCs w:val="30"/>
          <w:rtl/>
        </w:rPr>
        <w:t>الثالث</w:t>
      </w:r>
      <w:r w:rsidR="00660DD5">
        <w:rPr>
          <w:rFonts w:cs="AL-Hotham"/>
          <w:i w:val="0"/>
          <w:iCs w:val="0"/>
          <w:sz w:val="22"/>
          <w:szCs w:val="30"/>
        </w:rPr>
        <w:t>.</w:t>
      </w:r>
    </w:p>
    <w:p w:rsidR="00E30EB0" w:rsidRPr="00660DD5" w:rsidRDefault="00E30EB0" w:rsidP="00384D3B">
      <w:pPr>
        <w:pStyle w:val="aa"/>
        <w:widowControl w:val="0"/>
        <w:spacing w:line="245" w:lineRule="auto"/>
        <w:ind w:firstLine="567"/>
        <w:jc w:val="lowKashida"/>
        <w:rPr>
          <w:rFonts w:cs="AL-Hotham"/>
          <w:sz w:val="22"/>
          <w:szCs w:val="30"/>
          <w:rtl/>
        </w:rPr>
      </w:pPr>
    </w:p>
    <w:p w:rsidR="00E30EB0" w:rsidRPr="003A4E08" w:rsidRDefault="00E30EB0" w:rsidP="003A4E08">
      <w:pPr>
        <w:pStyle w:val="aa"/>
        <w:widowControl w:val="0"/>
        <w:spacing w:line="245" w:lineRule="auto"/>
        <w:rPr>
          <w:rFonts w:ascii="Traditional Arabic" w:hAnsi="Traditional Arabic" w:cs="Traditional Arabic"/>
          <w:sz w:val="22"/>
          <w:szCs w:val="30"/>
          <w:rtl/>
        </w:rPr>
      </w:pPr>
      <w:r w:rsidRPr="003A4E08">
        <w:rPr>
          <w:rFonts w:ascii="Traditional Arabic" w:hAnsi="Traditional Arabic" w:cs="Traditional Arabic"/>
          <w:sz w:val="22"/>
          <w:szCs w:val="30"/>
          <w:rtl/>
        </w:rPr>
        <w:t>عرض النتائج ومناقشتها</w:t>
      </w:r>
    </w:p>
    <w:p w:rsidR="00E30EB0" w:rsidRPr="003A4E08" w:rsidRDefault="00E30EB0" w:rsidP="003A4E08">
      <w:pPr>
        <w:pStyle w:val="21"/>
        <w:widowControl w:val="0"/>
        <w:bidi/>
        <w:spacing w:line="245" w:lineRule="auto"/>
        <w:ind w:left="0"/>
        <w:rPr>
          <w:rFonts w:ascii="Traditional Arabic" w:hAnsi="Traditional Arabic" w:cs="Traditional Arabic"/>
          <w:b/>
          <w:bCs/>
          <w:i w:val="0"/>
          <w:iCs w:val="0"/>
          <w:sz w:val="22"/>
          <w:szCs w:val="30"/>
          <w:rtl/>
        </w:rPr>
      </w:pPr>
      <w:r w:rsidRPr="003A4E08">
        <w:rPr>
          <w:rFonts w:ascii="Traditional Arabic" w:hAnsi="Traditional Arabic" w:cs="Traditional Arabic"/>
          <w:b/>
          <w:bCs/>
          <w:i w:val="0"/>
          <w:iCs w:val="0"/>
          <w:sz w:val="22"/>
          <w:szCs w:val="30"/>
          <w:rtl/>
        </w:rPr>
        <w:t>أولاً</w:t>
      </w:r>
      <w:r w:rsidR="00660DD5" w:rsidRPr="003A4E08">
        <w:rPr>
          <w:rFonts w:ascii="Traditional Arabic" w:hAnsi="Traditional Arabic" w:cs="Traditional Arabic"/>
          <w:b/>
          <w:bCs/>
          <w:i w:val="0"/>
          <w:iCs w:val="0"/>
          <w:sz w:val="22"/>
          <w:szCs w:val="30"/>
          <w:rtl/>
        </w:rPr>
        <w:t>:</w:t>
      </w:r>
      <w:r w:rsidRPr="003A4E08">
        <w:rPr>
          <w:rFonts w:ascii="Traditional Arabic" w:hAnsi="Traditional Arabic" w:cs="Traditional Arabic"/>
          <w:b/>
          <w:bCs/>
          <w:i w:val="0"/>
          <w:iCs w:val="0"/>
          <w:sz w:val="22"/>
          <w:szCs w:val="30"/>
          <w:rtl/>
        </w:rPr>
        <w:t xml:space="preserve"> النتائج المتعلقة بالسؤال الأول </w:t>
      </w:r>
    </w:p>
    <w:p w:rsidR="00E30EB0" w:rsidRPr="00660DD5" w:rsidRDefault="00E30EB0" w:rsidP="00384D3B">
      <w:pPr>
        <w:widowControl w:val="0"/>
        <w:spacing w:line="245" w:lineRule="auto"/>
        <w:ind w:firstLine="567"/>
        <w:jc w:val="lowKashida"/>
        <w:rPr>
          <w:rFonts w:cs="AL-Hotham"/>
          <w:sz w:val="22"/>
          <w:szCs w:val="30"/>
          <w:rtl/>
        </w:rPr>
      </w:pPr>
      <w:r w:rsidRPr="00660DD5">
        <w:rPr>
          <w:rFonts w:cs="AL-Hotham" w:hint="eastAsia"/>
          <w:sz w:val="22"/>
          <w:szCs w:val="30"/>
          <w:rtl/>
        </w:rPr>
        <w:t>السؤال</w:t>
      </w:r>
      <w:r w:rsidRPr="00660DD5">
        <w:rPr>
          <w:rFonts w:cs="AL-Hotham"/>
          <w:sz w:val="22"/>
          <w:szCs w:val="30"/>
          <w:rtl/>
        </w:rPr>
        <w:t xml:space="preserve"> الأول</w:t>
      </w:r>
      <w:r w:rsidR="00660DD5">
        <w:rPr>
          <w:rFonts w:cs="AL-Hotham"/>
          <w:sz w:val="22"/>
          <w:szCs w:val="30"/>
          <w:rtl/>
        </w:rPr>
        <w:t>:</w:t>
      </w:r>
      <w:r w:rsidRPr="00660DD5">
        <w:rPr>
          <w:rFonts w:cs="AL-Hotham"/>
          <w:sz w:val="22"/>
          <w:szCs w:val="30"/>
          <w:rtl/>
        </w:rPr>
        <w:t xml:space="preserve"> ما مستوى الضغوط المهنية لدى معلمي</w:t>
      </w:r>
      <w:r w:rsidR="00660DD5">
        <w:rPr>
          <w:rFonts w:cs="AL-Hotham"/>
          <w:sz w:val="22"/>
          <w:szCs w:val="30"/>
          <w:rtl/>
        </w:rPr>
        <w:t xml:space="preserve"> </w:t>
      </w:r>
      <w:r w:rsidRPr="00660DD5">
        <w:rPr>
          <w:rFonts w:cs="AL-Hotham"/>
          <w:sz w:val="22"/>
          <w:szCs w:val="30"/>
          <w:rtl/>
        </w:rPr>
        <w:t>المرحلة الابتدائية بمدينة تبوك</w:t>
      </w:r>
      <w:r w:rsidR="00660DD5">
        <w:rPr>
          <w:rFonts w:cs="AL-Hotham"/>
          <w:sz w:val="22"/>
          <w:szCs w:val="30"/>
          <w:rtl/>
        </w:rPr>
        <w:t>؟</w:t>
      </w:r>
    </w:p>
    <w:p w:rsidR="008A4DFC" w:rsidRDefault="00660DD5" w:rsidP="00384D3B">
      <w:pPr>
        <w:pStyle w:val="21"/>
        <w:widowControl w:val="0"/>
        <w:bidi/>
        <w:spacing w:line="245" w:lineRule="auto"/>
        <w:ind w:left="0" w:firstLine="567"/>
        <w:rPr>
          <w:rFonts w:cs="AL-Hotham"/>
          <w:i w:val="0"/>
          <w:iCs w:val="0"/>
          <w:sz w:val="22"/>
          <w:szCs w:val="30"/>
          <w:rtl/>
        </w:rPr>
      </w:pPr>
      <w:r>
        <w:rPr>
          <w:rFonts w:cs="AL-Hotham"/>
          <w:i w:val="0"/>
          <w:iCs w:val="0"/>
          <w:sz w:val="22"/>
          <w:szCs w:val="30"/>
        </w:rPr>
        <w:t xml:space="preserve"> </w:t>
      </w:r>
      <w:r w:rsidR="00E30EB0" w:rsidRPr="00660DD5">
        <w:rPr>
          <w:rFonts w:cs="AL-Hotham"/>
          <w:i w:val="0"/>
          <w:iCs w:val="0"/>
          <w:sz w:val="22"/>
          <w:szCs w:val="30"/>
          <w:rtl/>
        </w:rPr>
        <w:t xml:space="preserve">للإجابة عن هذا السؤال، تم حساب المتوسط الحسابي لكل محور من محاور الضغوط المهنية، وترتيبها تنازليا حسب </w:t>
      </w:r>
      <w:proofErr w:type="spellStart"/>
      <w:r w:rsidR="00E30EB0" w:rsidRPr="00660DD5">
        <w:rPr>
          <w:rFonts w:cs="AL-Hotham"/>
          <w:i w:val="0"/>
          <w:iCs w:val="0"/>
          <w:sz w:val="22"/>
          <w:szCs w:val="30"/>
          <w:rtl/>
        </w:rPr>
        <w:t>متوسطاتها</w:t>
      </w:r>
      <w:proofErr w:type="spellEnd"/>
      <w:r w:rsidR="00E30EB0" w:rsidRPr="00660DD5">
        <w:rPr>
          <w:rFonts w:cs="AL-Hotham"/>
          <w:i w:val="0"/>
          <w:iCs w:val="0"/>
          <w:sz w:val="22"/>
          <w:szCs w:val="30"/>
          <w:rtl/>
        </w:rPr>
        <w:t xml:space="preserve"> الحسابية</w:t>
      </w:r>
      <w:r>
        <w:rPr>
          <w:rFonts w:cs="AL-Hotham"/>
          <w:i w:val="0"/>
          <w:iCs w:val="0"/>
          <w:sz w:val="22"/>
          <w:szCs w:val="30"/>
          <w:rtl/>
        </w:rPr>
        <w:t xml:space="preserve"> </w:t>
      </w:r>
      <w:r w:rsidR="00E30EB0" w:rsidRPr="00660DD5">
        <w:rPr>
          <w:rFonts w:cs="AL-Hotham"/>
          <w:i w:val="0"/>
          <w:iCs w:val="0"/>
          <w:sz w:val="22"/>
          <w:szCs w:val="30"/>
          <w:rtl/>
        </w:rPr>
        <w:t>كما في الجدول</w:t>
      </w:r>
      <w:r w:rsidR="003A4E08">
        <w:rPr>
          <w:rFonts w:cs="AL-Hotham" w:hint="cs"/>
          <w:i w:val="0"/>
          <w:iCs w:val="0"/>
          <w:sz w:val="22"/>
          <w:szCs w:val="30"/>
          <w:rtl/>
        </w:rPr>
        <w:t xml:space="preserve"> </w:t>
      </w:r>
      <w:r w:rsidR="003A4E08">
        <w:rPr>
          <w:rFonts w:cs="AL-Hotham"/>
          <w:i w:val="0"/>
          <w:iCs w:val="0"/>
          <w:sz w:val="22"/>
          <w:szCs w:val="30"/>
          <w:rtl/>
        </w:rPr>
        <w:t>(3)</w:t>
      </w:r>
      <w:r w:rsidR="003A4E08">
        <w:rPr>
          <w:rFonts w:cs="AL-Hotham" w:hint="cs"/>
          <w:i w:val="0"/>
          <w:iCs w:val="0"/>
          <w:sz w:val="22"/>
          <w:szCs w:val="30"/>
          <w:rtl/>
        </w:rPr>
        <w:t>.</w:t>
      </w:r>
    </w:p>
    <w:p w:rsidR="008A4DFC" w:rsidRDefault="008A4DFC" w:rsidP="008A4DFC">
      <w:pPr>
        <w:pStyle w:val="21"/>
        <w:widowControl w:val="0"/>
        <w:bidi/>
        <w:spacing w:line="245" w:lineRule="auto"/>
        <w:ind w:left="0" w:firstLine="567"/>
        <w:rPr>
          <w:rFonts w:cs="AL-Hotham"/>
          <w:i w:val="0"/>
          <w:iCs w:val="0"/>
          <w:sz w:val="22"/>
          <w:szCs w:val="30"/>
          <w:rtl/>
        </w:rPr>
        <w:sectPr w:rsidR="008A4DFC" w:rsidSect="008A4DFC">
          <w:type w:val="continuous"/>
          <w:pgSz w:w="11906" w:h="16838" w:code="9"/>
          <w:pgMar w:top="2466" w:right="1418" w:bottom="2466" w:left="1418" w:header="1899" w:footer="1899" w:gutter="0"/>
          <w:cols w:num="2" w:space="397"/>
          <w:bidi/>
          <w:rtlGutter/>
        </w:sectPr>
      </w:pPr>
    </w:p>
    <w:p w:rsidR="00E30EB0" w:rsidRPr="00660DD5" w:rsidRDefault="00E30EB0" w:rsidP="00384D3B">
      <w:pPr>
        <w:pStyle w:val="21"/>
        <w:widowControl w:val="0"/>
        <w:bidi/>
        <w:spacing w:line="245" w:lineRule="auto"/>
        <w:ind w:left="0" w:firstLine="567"/>
        <w:rPr>
          <w:rFonts w:cs="AL-Hotham"/>
          <w:i w:val="0"/>
          <w:iCs w:val="0"/>
          <w:sz w:val="22"/>
          <w:szCs w:val="30"/>
          <w:rtl/>
        </w:rPr>
      </w:pPr>
    </w:p>
    <w:p w:rsidR="00E30EB0" w:rsidRPr="00F462F1" w:rsidRDefault="00F462F1" w:rsidP="00F462F1">
      <w:pPr>
        <w:pStyle w:val="21"/>
        <w:widowControl w:val="0"/>
        <w:bidi/>
        <w:spacing w:line="245" w:lineRule="auto"/>
        <w:ind w:left="0"/>
        <w:rPr>
          <w:rFonts w:ascii="Traditional Arabic" w:hAnsi="Traditional Arabic" w:cs="Traditional Arabic"/>
          <w:b/>
          <w:bCs/>
          <w:i w:val="0"/>
          <w:iCs w:val="0"/>
          <w:sz w:val="24"/>
          <w:szCs w:val="24"/>
        </w:rPr>
      </w:pPr>
      <w:r w:rsidRPr="00F462F1">
        <w:rPr>
          <w:rFonts w:ascii="Traditional Arabic" w:hAnsi="Traditional Arabic" w:cs="Traditional Arabic"/>
          <w:b/>
          <w:bCs/>
          <w:i w:val="0"/>
          <w:iCs w:val="0"/>
          <w:sz w:val="24"/>
          <w:szCs w:val="24"/>
          <w:rtl/>
        </w:rPr>
        <w:t>ال</w:t>
      </w:r>
      <w:r w:rsidR="00E30EB0" w:rsidRPr="00F462F1">
        <w:rPr>
          <w:rFonts w:ascii="Traditional Arabic" w:hAnsi="Traditional Arabic" w:cs="Traditional Arabic"/>
          <w:b/>
          <w:bCs/>
          <w:i w:val="0"/>
          <w:iCs w:val="0"/>
          <w:sz w:val="24"/>
          <w:szCs w:val="24"/>
          <w:rtl/>
        </w:rPr>
        <w:t>جدول</w:t>
      </w:r>
      <w:r w:rsidRPr="00F462F1">
        <w:rPr>
          <w:rFonts w:ascii="Traditional Arabic" w:hAnsi="Traditional Arabic" w:cs="Traditional Arabic"/>
          <w:b/>
          <w:bCs/>
          <w:i w:val="0"/>
          <w:iCs w:val="0"/>
          <w:sz w:val="24"/>
          <w:szCs w:val="24"/>
          <w:rtl/>
        </w:rPr>
        <w:t xml:space="preserve"> رقم</w:t>
      </w:r>
      <w:r w:rsidR="00E30EB0" w:rsidRPr="00F462F1">
        <w:rPr>
          <w:rFonts w:ascii="Traditional Arabic" w:hAnsi="Traditional Arabic" w:cs="Traditional Arabic"/>
          <w:b/>
          <w:bCs/>
          <w:i w:val="0"/>
          <w:iCs w:val="0"/>
          <w:sz w:val="24"/>
          <w:szCs w:val="24"/>
          <w:rtl/>
        </w:rPr>
        <w:t xml:space="preserve"> </w:t>
      </w:r>
      <w:r w:rsidRPr="00F462F1">
        <w:rPr>
          <w:rFonts w:ascii="Traditional Arabic" w:hAnsi="Traditional Arabic" w:cs="Traditional Arabic"/>
          <w:b/>
          <w:bCs/>
          <w:i w:val="0"/>
          <w:iCs w:val="0"/>
          <w:sz w:val="24"/>
          <w:szCs w:val="24"/>
          <w:rtl/>
        </w:rPr>
        <w:t xml:space="preserve">(3). </w:t>
      </w:r>
      <w:r w:rsidR="00E30EB0" w:rsidRPr="00F462F1">
        <w:rPr>
          <w:rFonts w:ascii="Traditional Arabic" w:hAnsi="Traditional Arabic" w:cs="Traditional Arabic"/>
          <w:b/>
          <w:bCs/>
          <w:i w:val="0"/>
          <w:iCs w:val="0"/>
          <w:sz w:val="24"/>
          <w:szCs w:val="24"/>
          <w:rtl/>
        </w:rPr>
        <w:t>محاور الضغوط المهنية لدى معلمي المرحلة الابتدائية مرتبة تنازلياً حسب المتوسط الحسابي</w:t>
      </w:r>
      <w:r w:rsidRPr="00F462F1">
        <w:rPr>
          <w:rFonts w:ascii="Traditional Arabic" w:hAnsi="Traditional Arabic" w:cs="Traditional Arabic"/>
          <w:b/>
          <w:bCs/>
          <w:i w:val="0"/>
          <w:iCs w:val="0"/>
          <w:sz w:val="24"/>
          <w:szCs w:val="24"/>
          <w:rtl/>
        </w:rPr>
        <w:t>.</w:t>
      </w:r>
    </w:p>
    <w:tbl>
      <w:tblPr>
        <w:bidiVisual/>
        <w:tblW w:w="9034"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1"/>
        <w:gridCol w:w="1130"/>
        <w:gridCol w:w="1832"/>
        <w:gridCol w:w="1230"/>
        <w:gridCol w:w="985"/>
        <w:gridCol w:w="1166"/>
      </w:tblGrid>
      <w:tr w:rsidR="00E30EB0" w:rsidRPr="00384D3B">
        <w:trPr>
          <w:jc w:val="center"/>
        </w:trPr>
        <w:tc>
          <w:tcPr>
            <w:tcW w:w="2691" w:type="dxa"/>
            <w:shd w:val="clear" w:color="auto" w:fill="E0E0E0"/>
            <w:vAlign w:val="center"/>
          </w:tcPr>
          <w:p w:rsidR="00E30EB0" w:rsidRPr="00384D3B" w:rsidRDefault="00E30EB0" w:rsidP="008A4DFC">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384D3B">
              <w:rPr>
                <w:rFonts w:ascii="Traditional Arabic" w:hAnsi="Traditional Arabic" w:cs="Traditional Arabic"/>
                <w:b/>
                <w:bCs/>
                <w:i w:val="0"/>
                <w:iCs w:val="0"/>
                <w:sz w:val="20"/>
                <w:szCs w:val="20"/>
                <w:rtl/>
              </w:rPr>
              <w:t>المجال</w:t>
            </w:r>
          </w:p>
        </w:tc>
        <w:tc>
          <w:tcPr>
            <w:tcW w:w="1130" w:type="dxa"/>
            <w:shd w:val="clear" w:color="auto" w:fill="E0E0E0"/>
            <w:vAlign w:val="center"/>
          </w:tcPr>
          <w:p w:rsidR="00E30EB0" w:rsidRPr="00384D3B" w:rsidRDefault="00E30EB0" w:rsidP="008A4DFC">
            <w:pPr>
              <w:pStyle w:val="21"/>
              <w:widowControl w:val="0"/>
              <w:bidi/>
              <w:spacing w:before="20" w:after="20" w:line="245" w:lineRule="auto"/>
              <w:ind w:left="0"/>
              <w:jc w:val="center"/>
              <w:rPr>
                <w:rFonts w:ascii="Traditional Arabic" w:hAnsi="Traditional Arabic" w:cs="Traditional Arabic"/>
                <w:b/>
                <w:bCs/>
                <w:i w:val="0"/>
                <w:iCs w:val="0"/>
                <w:sz w:val="20"/>
                <w:szCs w:val="20"/>
                <w:rtl/>
              </w:rPr>
            </w:pPr>
            <w:r w:rsidRPr="00384D3B">
              <w:rPr>
                <w:rFonts w:ascii="Traditional Arabic" w:hAnsi="Traditional Arabic" w:cs="Traditional Arabic"/>
                <w:b/>
                <w:bCs/>
                <w:i w:val="0"/>
                <w:iCs w:val="0"/>
                <w:sz w:val="20"/>
                <w:szCs w:val="20"/>
                <w:rtl/>
              </w:rPr>
              <w:t>عدد</w:t>
            </w:r>
          </w:p>
          <w:p w:rsidR="00E30EB0" w:rsidRPr="00384D3B" w:rsidRDefault="00E30EB0" w:rsidP="008A4DFC">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384D3B">
              <w:rPr>
                <w:rFonts w:ascii="Traditional Arabic" w:hAnsi="Traditional Arabic" w:cs="Traditional Arabic"/>
                <w:b/>
                <w:bCs/>
                <w:i w:val="0"/>
                <w:iCs w:val="0"/>
                <w:sz w:val="20"/>
                <w:szCs w:val="20"/>
                <w:rtl/>
              </w:rPr>
              <w:t>الفقرات</w:t>
            </w:r>
          </w:p>
        </w:tc>
        <w:tc>
          <w:tcPr>
            <w:tcW w:w="1832" w:type="dxa"/>
            <w:shd w:val="clear" w:color="auto" w:fill="E0E0E0"/>
            <w:vAlign w:val="center"/>
          </w:tcPr>
          <w:p w:rsidR="00E30EB0" w:rsidRPr="00384D3B" w:rsidRDefault="00E30EB0" w:rsidP="008A4DFC">
            <w:pPr>
              <w:pStyle w:val="21"/>
              <w:widowControl w:val="0"/>
              <w:bidi/>
              <w:spacing w:before="20" w:after="20" w:line="245" w:lineRule="auto"/>
              <w:ind w:left="0"/>
              <w:jc w:val="center"/>
              <w:rPr>
                <w:rFonts w:ascii="Traditional Arabic" w:hAnsi="Traditional Arabic" w:cs="Traditional Arabic"/>
                <w:b/>
                <w:bCs/>
                <w:i w:val="0"/>
                <w:iCs w:val="0"/>
                <w:sz w:val="20"/>
                <w:szCs w:val="20"/>
                <w:rtl/>
              </w:rPr>
            </w:pPr>
            <w:r w:rsidRPr="00384D3B">
              <w:rPr>
                <w:rFonts w:ascii="Traditional Arabic" w:hAnsi="Traditional Arabic" w:cs="Traditional Arabic"/>
                <w:b/>
                <w:bCs/>
                <w:i w:val="0"/>
                <w:iCs w:val="0"/>
                <w:sz w:val="20"/>
                <w:szCs w:val="20"/>
                <w:rtl/>
              </w:rPr>
              <w:t>المتوسط</w:t>
            </w:r>
          </w:p>
          <w:p w:rsidR="00E30EB0" w:rsidRPr="00384D3B" w:rsidRDefault="00E30EB0" w:rsidP="008A4DFC">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384D3B">
              <w:rPr>
                <w:rFonts w:ascii="Traditional Arabic" w:hAnsi="Traditional Arabic" w:cs="Traditional Arabic"/>
                <w:b/>
                <w:bCs/>
                <w:i w:val="0"/>
                <w:iCs w:val="0"/>
                <w:sz w:val="20"/>
                <w:szCs w:val="20"/>
                <w:rtl/>
              </w:rPr>
              <w:t>الحسابي الموزون</w:t>
            </w:r>
            <w:r w:rsidR="00660DD5" w:rsidRPr="00384D3B">
              <w:rPr>
                <w:rFonts w:ascii="Traditional Arabic" w:hAnsi="Traditional Arabic" w:cs="Traditional Arabic"/>
                <w:b/>
                <w:bCs/>
                <w:i w:val="0"/>
                <w:iCs w:val="0"/>
                <w:sz w:val="20"/>
                <w:szCs w:val="20"/>
                <w:rtl/>
              </w:rPr>
              <w:t xml:space="preserve"> </w:t>
            </w:r>
            <w:r w:rsidRPr="00384D3B">
              <w:rPr>
                <w:rFonts w:ascii="Traditional Arabic" w:hAnsi="Traditional Arabic" w:cs="Traditional Arabic"/>
                <w:b/>
                <w:bCs/>
                <w:i w:val="0"/>
                <w:iCs w:val="0"/>
                <w:sz w:val="20"/>
                <w:szCs w:val="20"/>
                <w:rtl/>
              </w:rPr>
              <w:t>لفقرات المجال</w:t>
            </w:r>
          </w:p>
        </w:tc>
        <w:tc>
          <w:tcPr>
            <w:tcW w:w="1230" w:type="dxa"/>
            <w:shd w:val="clear" w:color="auto" w:fill="E0E0E0"/>
            <w:vAlign w:val="center"/>
          </w:tcPr>
          <w:p w:rsidR="00E30EB0" w:rsidRPr="00384D3B" w:rsidRDefault="00E30EB0" w:rsidP="008A4DFC">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384D3B">
              <w:rPr>
                <w:rFonts w:ascii="Traditional Arabic" w:hAnsi="Traditional Arabic" w:cs="Traditional Arabic"/>
                <w:b/>
                <w:bCs/>
                <w:i w:val="0"/>
                <w:iCs w:val="0"/>
                <w:sz w:val="20"/>
                <w:szCs w:val="20"/>
                <w:rtl/>
              </w:rPr>
              <w:t>الانحراف المعياري</w:t>
            </w:r>
          </w:p>
        </w:tc>
        <w:tc>
          <w:tcPr>
            <w:tcW w:w="985" w:type="dxa"/>
            <w:shd w:val="clear" w:color="auto" w:fill="E0E0E0"/>
            <w:vAlign w:val="center"/>
          </w:tcPr>
          <w:p w:rsidR="00E30EB0" w:rsidRPr="00384D3B" w:rsidRDefault="00E30EB0" w:rsidP="008A4DFC">
            <w:pPr>
              <w:pStyle w:val="21"/>
              <w:widowControl w:val="0"/>
              <w:bidi/>
              <w:spacing w:before="20" w:after="20" w:line="245" w:lineRule="auto"/>
              <w:ind w:left="0"/>
              <w:jc w:val="center"/>
              <w:rPr>
                <w:rFonts w:ascii="Traditional Arabic" w:hAnsi="Traditional Arabic" w:cs="Traditional Arabic"/>
                <w:b/>
                <w:bCs/>
                <w:i w:val="0"/>
                <w:iCs w:val="0"/>
                <w:sz w:val="20"/>
                <w:szCs w:val="20"/>
                <w:rtl/>
              </w:rPr>
            </w:pPr>
            <w:r w:rsidRPr="00384D3B">
              <w:rPr>
                <w:rFonts w:ascii="Traditional Arabic" w:hAnsi="Traditional Arabic" w:cs="Traditional Arabic"/>
                <w:b/>
                <w:bCs/>
                <w:i w:val="0"/>
                <w:iCs w:val="0"/>
                <w:sz w:val="20"/>
                <w:szCs w:val="20"/>
                <w:rtl/>
              </w:rPr>
              <w:t>ترتيب</w:t>
            </w:r>
          </w:p>
          <w:p w:rsidR="00E30EB0" w:rsidRPr="00384D3B" w:rsidRDefault="00E30EB0" w:rsidP="008A4DFC">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384D3B">
              <w:rPr>
                <w:rFonts w:ascii="Traditional Arabic" w:hAnsi="Traditional Arabic" w:cs="Traditional Arabic"/>
                <w:b/>
                <w:bCs/>
                <w:i w:val="0"/>
                <w:iCs w:val="0"/>
                <w:sz w:val="20"/>
                <w:szCs w:val="20"/>
                <w:rtl/>
              </w:rPr>
              <w:t>المجال</w:t>
            </w:r>
          </w:p>
        </w:tc>
        <w:tc>
          <w:tcPr>
            <w:tcW w:w="1166" w:type="dxa"/>
            <w:shd w:val="clear" w:color="auto" w:fill="E0E0E0"/>
            <w:vAlign w:val="center"/>
          </w:tcPr>
          <w:p w:rsidR="00E30EB0" w:rsidRPr="00384D3B" w:rsidRDefault="00E30EB0" w:rsidP="008A4DFC">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384D3B">
              <w:rPr>
                <w:rFonts w:ascii="Traditional Arabic" w:hAnsi="Traditional Arabic" w:cs="Traditional Arabic"/>
                <w:b/>
                <w:bCs/>
                <w:i w:val="0"/>
                <w:iCs w:val="0"/>
                <w:sz w:val="20"/>
                <w:szCs w:val="20"/>
                <w:rtl/>
              </w:rPr>
              <w:t>مستوى الضغط</w:t>
            </w:r>
          </w:p>
        </w:tc>
      </w:tr>
      <w:tr w:rsidR="00E30EB0" w:rsidRPr="00384D3B">
        <w:trPr>
          <w:jc w:val="center"/>
        </w:trPr>
        <w:tc>
          <w:tcPr>
            <w:tcW w:w="2691"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الترقي الوظيفي</w:t>
            </w:r>
          </w:p>
        </w:tc>
        <w:tc>
          <w:tcPr>
            <w:tcW w:w="1130"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5</w:t>
            </w:r>
          </w:p>
        </w:tc>
        <w:tc>
          <w:tcPr>
            <w:tcW w:w="1832"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3.75</w:t>
            </w:r>
          </w:p>
        </w:tc>
        <w:tc>
          <w:tcPr>
            <w:tcW w:w="1230"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3.8</w:t>
            </w:r>
          </w:p>
        </w:tc>
        <w:tc>
          <w:tcPr>
            <w:tcW w:w="985"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w:t>
            </w:r>
          </w:p>
        </w:tc>
        <w:tc>
          <w:tcPr>
            <w:tcW w:w="1166"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مرتفع</w:t>
            </w:r>
          </w:p>
        </w:tc>
      </w:tr>
      <w:tr w:rsidR="00E30EB0" w:rsidRPr="00384D3B">
        <w:trPr>
          <w:jc w:val="center"/>
        </w:trPr>
        <w:tc>
          <w:tcPr>
            <w:tcW w:w="2691"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الدخل والحوافز</w:t>
            </w:r>
          </w:p>
        </w:tc>
        <w:tc>
          <w:tcPr>
            <w:tcW w:w="1130"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5</w:t>
            </w:r>
          </w:p>
        </w:tc>
        <w:tc>
          <w:tcPr>
            <w:tcW w:w="1832"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3.69</w:t>
            </w:r>
          </w:p>
        </w:tc>
        <w:tc>
          <w:tcPr>
            <w:tcW w:w="1230"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3.8</w:t>
            </w:r>
          </w:p>
        </w:tc>
        <w:tc>
          <w:tcPr>
            <w:tcW w:w="985"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w:t>
            </w:r>
          </w:p>
        </w:tc>
        <w:tc>
          <w:tcPr>
            <w:tcW w:w="1166"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مرتفع</w:t>
            </w:r>
          </w:p>
        </w:tc>
      </w:tr>
      <w:tr w:rsidR="00E30EB0" w:rsidRPr="00384D3B">
        <w:trPr>
          <w:jc w:val="center"/>
        </w:trPr>
        <w:tc>
          <w:tcPr>
            <w:tcW w:w="2691" w:type="dxa"/>
          </w:tcPr>
          <w:p w:rsidR="00E30EB0" w:rsidRPr="00F462F1" w:rsidRDefault="00E30EB0" w:rsidP="008A4DFC">
            <w:pPr>
              <w:pStyle w:val="21"/>
              <w:widowControl w:val="0"/>
              <w:tabs>
                <w:tab w:val="left" w:pos="218"/>
                <w:tab w:val="center" w:pos="1365"/>
              </w:tabs>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حجم العمل</w:t>
            </w:r>
          </w:p>
        </w:tc>
        <w:tc>
          <w:tcPr>
            <w:tcW w:w="1130"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5</w:t>
            </w:r>
          </w:p>
        </w:tc>
        <w:tc>
          <w:tcPr>
            <w:tcW w:w="1832"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3.57</w:t>
            </w:r>
          </w:p>
        </w:tc>
        <w:tc>
          <w:tcPr>
            <w:tcW w:w="1230"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3.8</w:t>
            </w:r>
          </w:p>
        </w:tc>
        <w:tc>
          <w:tcPr>
            <w:tcW w:w="985"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w:t>
            </w:r>
          </w:p>
        </w:tc>
        <w:tc>
          <w:tcPr>
            <w:tcW w:w="1166"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مرتفع</w:t>
            </w:r>
          </w:p>
        </w:tc>
      </w:tr>
      <w:tr w:rsidR="00E30EB0" w:rsidRPr="00384D3B">
        <w:trPr>
          <w:jc w:val="center"/>
        </w:trPr>
        <w:tc>
          <w:tcPr>
            <w:tcW w:w="2691"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غموض الدور</w:t>
            </w:r>
          </w:p>
        </w:tc>
        <w:tc>
          <w:tcPr>
            <w:tcW w:w="1130"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5</w:t>
            </w:r>
          </w:p>
        </w:tc>
        <w:tc>
          <w:tcPr>
            <w:tcW w:w="1832"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3.37</w:t>
            </w:r>
          </w:p>
        </w:tc>
        <w:tc>
          <w:tcPr>
            <w:tcW w:w="1230"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3.4</w:t>
            </w:r>
          </w:p>
        </w:tc>
        <w:tc>
          <w:tcPr>
            <w:tcW w:w="985"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4</w:t>
            </w:r>
          </w:p>
        </w:tc>
        <w:tc>
          <w:tcPr>
            <w:tcW w:w="1166"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متوسط</w:t>
            </w:r>
          </w:p>
        </w:tc>
      </w:tr>
      <w:tr w:rsidR="00E30EB0" w:rsidRPr="00384D3B">
        <w:trPr>
          <w:jc w:val="center"/>
        </w:trPr>
        <w:tc>
          <w:tcPr>
            <w:tcW w:w="2691"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المكانة الاجتماعية</w:t>
            </w:r>
          </w:p>
        </w:tc>
        <w:tc>
          <w:tcPr>
            <w:tcW w:w="1130"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5</w:t>
            </w:r>
          </w:p>
        </w:tc>
        <w:tc>
          <w:tcPr>
            <w:tcW w:w="1832"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3.34</w:t>
            </w:r>
          </w:p>
        </w:tc>
        <w:tc>
          <w:tcPr>
            <w:tcW w:w="1230"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3.8</w:t>
            </w:r>
          </w:p>
        </w:tc>
        <w:tc>
          <w:tcPr>
            <w:tcW w:w="985"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5</w:t>
            </w:r>
          </w:p>
        </w:tc>
        <w:tc>
          <w:tcPr>
            <w:tcW w:w="1166"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متوسط</w:t>
            </w:r>
          </w:p>
        </w:tc>
      </w:tr>
      <w:tr w:rsidR="00E30EB0" w:rsidRPr="00384D3B">
        <w:trPr>
          <w:jc w:val="center"/>
        </w:trPr>
        <w:tc>
          <w:tcPr>
            <w:tcW w:w="2691"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المجموع الكلي</w:t>
            </w:r>
          </w:p>
        </w:tc>
        <w:tc>
          <w:tcPr>
            <w:tcW w:w="1130"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25</w:t>
            </w:r>
          </w:p>
        </w:tc>
        <w:tc>
          <w:tcPr>
            <w:tcW w:w="1832"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3.54</w:t>
            </w:r>
          </w:p>
        </w:tc>
        <w:tc>
          <w:tcPr>
            <w:tcW w:w="1230"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985"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1166" w:type="dxa"/>
          </w:tcPr>
          <w:p w:rsidR="00E30EB0" w:rsidRPr="00F462F1" w:rsidRDefault="00E30EB0" w:rsidP="008A4DFC">
            <w:pPr>
              <w:pStyle w:val="21"/>
              <w:widowControl w:val="0"/>
              <w:bidi/>
              <w:spacing w:before="20" w:after="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مرتفع</w:t>
            </w:r>
          </w:p>
        </w:tc>
      </w:tr>
    </w:tbl>
    <w:p w:rsidR="008A4DFC" w:rsidRDefault="008A4DFC" w:rsidP="00384D3B">
      <w:pPr>
        <w:pStyle w:val="21"/>
        <w:widowControl w:val="0"/>
        <w:bidi/>
        <w:spacing w:line="245" w:lineRule="auto"/>
        <w:ind w:left="0" w:firstLine="567"/>
        <w:rPr>
          <w:rFonts w:cs="AL-Hotham"/>
          <w:i w:val="0"/>
          <w:iCs w:val="0"/>
          <w:sz w:val="22"/>
          <w:szCs w:val="30"/>
          <w:rtl/>
        </w:rPr>
        <w:sectPr w:rsidR="008A4DFC" w:rsidSect="008A4DFC">
          <w:type w:val="continuous"/>
          <w:pgSz w:w="11906" w:h="16838" w:code="9"/>
          <w:pgMar w:top="2466" w:right="1418" w:bottom="2466" w:left="1418" w:header="1899" w:footer="1899" w:gutter="0"/>
          <w:cols w:space="397"/>
          <w:bidi/>
          <w:rtlGutter/>
        </w:sectPr>
      </w:pPr>
    </w:p>
    <w:p w:rsidR="00E30EB0" w:rsidRPr="00B055AF" w:rsidRDefault="00E30EB0" w:rsidP="008A4DFC">
      <w:pPr>
        <w:pStyle w:val="21"/>
        <w:widowControl w:val="0"/>
        <w:bidi/>
        <w:spacing w:line="245" w:lineRule="auto"/>
        <w:ind w:left="0" w:firstLine="567"/>
        <w:rPr>
          <w:rFonts w:cs="AL-Hotham"/>
          <w:i w:val="0"/>
          <w:iCs w:val="0"/>
          <w:spacing w:val="-8"/>
          <w:sz w:val="22"/>
          <w:szCs w:val="30"/>
          <w:rtl/>
        </w:rPr>
      </w:pPr>
      <w:r w:rsidRPr="00660DD5">
        <w:rPr>
          <w:rFonts w:cs="AL-Hotham"/>
          <w:i w:val="0"/>
          <w:iCs w:val="0"/>
          <w:sz w:val="22"/>
          <w:szCs w:val="30"/>
          <w:rtl/>
        </w:rPr>
        <w:lastRenderedPageBreak/>
        <w:t>يتضح</w:t>
      </w:r>
      <w:r w:rsidR="00660DD5">
        <w:rPr>
          <w:rFonts w:cs="AL-Hotham"/>
          <w:i w:val="0"/>
          <w:iCs w:val="0"/>
          <w:sz w:val="22"/>
          <w:szCs w:val="30"/>
          <w:rtl/>
        </w:rPr>
        <w:t xml:space="preserve"> </w:t>
      </w:r>
      <w:r w:rsidRPr="00660DD5">
        <w:rPr>
          <w:rFonts w:cs="AL-Hotham"/>
          <w:i w:val="0"/>
          <w:iCs w:val="0"/>
          <w:sz w:val="22"/>
          <w:szCs w:val="30"/>
          <w:rtl/>
        </w:rPr>
        <w:t>من الجدول</w:t>
      </w:r>
      <w:r w:rsidR="00660DD5">
        <w:rPr>
          <w:rFonts w:cs="AL-Hotham"/>
          <w:i w:val="0"/>
          <w:iCs w:val="0"/>
          <w:sz w:val="22"/>
          <w:szCs w:val="30"/>
          <w:rtl/>
        </w:rPr>
        <w:t xml:space="preserve"> (</w:t>
      </w:r>
      <w:r w:rsidRPr="00660DD5">
        <w:rPr>
          <w:rFonts w:cs="AL-Hotham"/>
          <w:i w:val="0"/>
          <w:iCs w:val="0"/>
          <w:sz w:val="22"/>
          <w:szCs w:val="30"/>
          <w:rtl/>
        </w:rPr>
        <w:t>3) أن</w:t>
      </w:r>
      <w:r w:rsidR="00660DD5">
        <w:rPr>
          <w:rFonts w:cs="AL-Hotham"/>
          <w:i w:val="0"/>
          <w:iCs w:val="0"/>
          <w:sz w:val="22"/>
          <w:szCs w:val="30"/>
          <w:rtl/>
        </w:rPr>
        <w:t xml:space="preserve"> </w:t>
      </w:r>
      <w:r w:rsidRPr="00660DD5">
        <w:rPr>
          <w:rFonts w:cs="AL-Hotham"/>
          <w:i w:val="0"/>
          <w:iCs w:val="0"/>
          <w:sz w:val="22"/>
          <w:szCs w:val="30"/>
          <w:rtl/>
        </w:rPr>
        <w:t>محاور الضغوط المهنية التي يتعرض لها معلمو المرحلة الابتدائية كانت</w:t>
      </w:r>
      <w:r w:rsidR="00660DD5">
        <w:rPr>
          <w:rFonts w:cs="AL-Hotham"/>
          <w:i w:val="0"/>
          <w:iCs w:val="0"/>
          <w:sz w:val="22"/>
          <w:szCs w:val="30"/>
          <w:rtl/>
        </w:rPr>
        <w:t xml:space="preserve"> </w:t>
      </w:r>
      <w:r w:rsidRPr="00660DD5">
        <w:rPr>
          <w:rFonts w:cs="AL-Hotham"/>
          <w:i w:val="0"/>
          <w:iCs w:val="0"/>
          <w:sz w:val="22"/>
          <w:szCs w:val="30"/>
          <w:rtl/>
        </w:rPr>
        <w:t>بدرجة مرتفعة، حيث بلغ متوسطها الحسابي العام</w:t>
      </w:r>
      <w:r w:rsidR="00660DD5">
        <w:rPr>
          <w:rFonts w:cs="AL-Hotham"/>
          <w:i w:val="0"/>
          <w:iCs w:val="0"/>
          <w:sz w:val="22"/>
          <w:szCs w:val="30"/>
          <w:rtl/>
        </w:rPr>
        <w:t xml:space="preserve"> </w:t>
      </w:r>
      <w:r w:rsidRPr="00660DD5">
        <w:rPr>
          <w:rFonts w:cs="AL-Hotham"/>
          <w:i w:val="0"/>
          <w:iCs w:val="0"/>
          <w:sz w:val="22"/>
          <w:szCs w:val="30"/>
          <w:rtl/>
        </w:rPr>
        <w:t>(3.54) من أصل (5)</w:t>
      </w:r>
      <w:r w:rsidR="00660DD5">
        <w:rPr>
          <w:rFonts w:cs="AL-Hotham"/>
          <w:i w:val="0"/>
          <w:iCs w:val="0"/>
          <w:sz w:val="22"/>
          <w:szCs w:val="30"/>
          <w:rtl/>
        </w:rPr>
        <w:t>،</w:t>
      </w:r>
      <w:r w:rsidRPr="00660DD5">
        <w:rPr>
          <w:rFonts w:cs="AL-Hotham"/>
          <w:i w:val="0"/>
          <w:iCs w:val="0"/>
          <w:sz w:val="22"/>
          <w:szCs w:val="30"/>
          <w:rtl/>
        </w:rPr>
        <w:t xml:space="preserve"> وأن محور الترقي الوظيفي احتل المرتبة الأولى بمتوسط حسابي قيمته (3,75)، </w:t>
      </w:r>
      <w:r w:rsidRPr="00660DD5">
        <w:rPr>
          <w:rFonts w:cs="AL-Hotham" w:hint="eastAsia"/>
          <w:i w:val="0"/>
          <w:iCs w:val="0"/>
          <w:sz w:val="22"/>
          <w:szCs w:val="30"/>
          <w:rtl/>
        </w:rPr>
        <w:t>يليه</w:t>
      </w:r>
      <w:r w:rsidRPr="00660DD5">
        <w:rPr>
          <w:rFonts w:cs="AL-Hotham"/>
          <w:i w:val="0"/>
          <w:iCs w:val="0"/>
          <w:sz w:val="22"/>
          <w:szCs w:val="30"/>
          <w:rtl/>
        </w:rPr>
        <w:t xml:space="preserve"> محور الدخل والحوافز بمتوسط حسابي قيمته</w:t>
      </w:r>
      <w:r w:rsidR="00660DD5">
        <w:rPr>
          <w:rFonts w:cs="AL-Hotham"/>
          <w:i w:val="0"/>
          <w:iCs w:val="0"/>
          <w:sz w:val="22"/>
          <w:szCs w:val="30"/>
          <w:rtl/>
        </w:rPr>
        <w:t xml:space="preserve"> </w:t>
      </w:r>
      <w:r w:rsidRPr="00660DD5">
        <w:rPr>
          <w:rFonts w:cs="AL-Hotham"/>
          <w:i w:val="0"/>
          <w:iCs w:val="0"/>
          <w:sz w:val="22"/>
          <w:szCs w:val="30"/>
          <w:rtl/>
        </w:rPr>
        <w:t>(3,69)، ثم محور حجم العمل</w:t>
      </w:r>
      <w:r w:rsidR="00660DD5">
        <w:rPr>
          <w:rFonts w:cs="AL-Hotham"/>
          <w:i w:val="0"/>
          <w:iCs w:val="0"/>
          <w:sz w:val="22"/>
          <w:szCs w:val="30"/>
          <w:rtl/>
        </w:rPr>
        <w:t xml:space="preserve"> </w:t>
      </w:r>
      <w:r w:rsidRPr="00660DD5">
        <w:rPr>
          <w:rFonts w:cs="AL-Hotham"/>
          <w:i w:val="0"/>
          <w:iCs w:val="0"/>
          <w:sz w:val="22"/>
          <w:szCs w:val="30"/>
          <w:rtl/>
        </w:rPr>
        <w:t xml:space="preserve">بمتوسط حسابي قيمته </w:t>
      </w:r>
      <w:r w:rsidR="00660DD5">
        <w:rPr>
          <w:rFonts w:cs="AL-Hotham"/>
          <w:i w:val="0"/>
          <w:iCs w:val="0"/>
          <w:sz w:val="22"/>
          <w:szCs w:val="30"/>
          <w:rtl/>
        </w:rPr>
        <w:t>(</w:t>
      </w:r>
      <w:r w:rsidRPr="00660DD5">
        <w:rPr>
          <w:rFonts w:cs="AL-Hotham"/>
          <w:i w:val="0"/>
          <w:iCs w:val="0"/>
          <w:sz w:val="22"/>
          <w:szCs w:val="30"/>
          <w:rtl/>
        </w:rPr>
        <w:t>3,57</w:t>
      </w:r>
      <w:r w:rsidR="00660DD5">
        <w:rPr>
          <w:rFonts w:cs="AL-Hotham"/>
          <w:i w:val="0"/>
          <w:iCs w:val="0"/>
          <w:sz w:val="22"/>
          <w:szCs w:val="30"/>
          <w:rtl/>
        </w:rPr>
        <w:t>)</w:t>
      </w:r>
      <w:r w:rsidRPr="00660DD5">
        <w:rPr>
          <w:rFonts w:cs="AL-Hotham"/>
          <w:i w:val="0"/>
          <w:iCs w:val="0"/>
          <w:sz w:val="22"/>
          <w:szCs w:val="30"/>
          <w:rtl/>
        </w:rPr>
        <w:t>، ثم محور غموض الدور</w:t>
      </w:r>
      <w:r w:rsidR="00660DD5">
        <w:rPr>
          <w:rFonts w:cs="AL-Hotham"/>
          <w:i w:val="0"/>
          <w:iCs w:val="0"/>
          <w:sz w:val="22"/>
          <w:szCs w:val="30"/>
          <w:rtl/>
        </w:rPr>
        <w:t xml:space="preserve"> </w:t>
      </w:r>
      <w:r w:rsidRPr="00660DD5">
        <w:rPr>
          <w:rFonts w:cs="AL-Hotham"/>
          <w:i w:val="0"/>
          <w:iCs w:val="0"/>
          <w:sz w:val="22"/>
          <w:szCs w:val="30"/>
          <w:rtl/>
        </w:rPr>
        <w:t xml:space="preserve">بمتوسط حسابي قيمته </w:t>
      </w:r>
      <w:r w:rsidR="00FD67A1">
        <w:rPr>
          <w:rFonts w:cs="AL-Hotham" w:hint="cs"/>
          <w:i w:val="0"/>
          <w:iCs w:val="0"/>
          <w:sz w:val="22"/>
          <w:szCs w:val="30"/>
          <w:rtl/>
        </w:rPr>
        <w:t>(</w:t>
      </w:r>
      <w:r w:rsidRPr="00660DD5">
        <w:rPr>
          <w:rFonts w:cs="AL-Hotham"/>
          <w:i w:val="0"/>
          <w:iCs w:val="0"/>
          <w:sz w:val="22"/>
          <w:szCs w:val="30"/>
          <w:rtl/>
        </w:rPr>
        <w:t>3,37</w:t>
      </w:r>
      <w:r w:rsidR="00FD67A1">
        <w:rPr>
          <w:rFonts w:cs="AL-Hotham" w:hint="cs"/>
          <w:i w:val="0"/>
          <w:iCs w:val="0"/>
          <w:sz w:val="22"/>
          <w:szCs w:val="30"/>
          <w:rtl/>
        </w:rPr>
        <w:t>)</w:t>
      </w:r>
      <w:r w:rsidR="00660DD5">
        <w:rPr>
          <w:rFonts w:cs="AL-Hotham"/>
          <w:i w:val="0"/>
          <w:iCs w:val="0"/>
          <w:sz w:val="22"/>
          <w:szCs w:val="30"/>
          <w:rtl/>
        </w:rPr>
        <w:t>.</w:t>
      </w:r>
      <w:r w:rsidRPr="00660DD5">
        <w:rPr>
          <w:rFonts w:cs="AL-Hotham"/>
          <w:i w:val="0"/>
          <w:iCs w:val="0"/>
          <w:sz w:val="22"/>
          <w:szCs w:val="30"/>
          <w:rtl/>
        </w:rPr>
        <w:t xml:space="preserve"> وقد جاء بالمرتبة الأخيرة محور المكانة الاجتماعية بمتوسط حسابي قيمته</w:t>
      </w:r>
      <w:r w:rsidR="00660DD5">
        <w:rPr>
          <w:rFonts w:cs="AL-Hotham"/>
          <w:i w:val="0"/>
          <w:iCs w:val="0"/>
          <w:sz w:val="22"/>
          <w:szCs w:val="30"/>
          <w:rtl/>
        </w:rPr>
        <w:t xml:space="preserve"> </w:t>
      </w:r>
      <w:r w:rsidRPr="00660DD5">
        <w:rPr>
          <w:rFonts w:cs="AL-Hotham"/>
          <w:i w:val="0"/>
          <w:iCs w:val="0"/>
          <w:sz w:val="22"/>
          <w:szCs w:val="30"/>
          <w:rtl/>
        </w:rPr>
        <w:t>(3,34)، وهذا مؤشر يدفعنا إلى التنبه والحرص على الاهتمام بالصحة النفسية للمعلمين وتوفير الرعاية اللازمة لتحقيق الرضا المهني وصولا للأداء المأمول منهم</w:t>
      </w:r>
      <w:r w:rsidR="00660DD5">
        <w:rPr>
          <w:rFonts w:cs="AL-Hotham"/>
          <w:i w:val="0"/>
          <w:iCs w:val="0"/>
          <w:sz w:val="22"/>
          <w:szCs w:val="30"/>
          <w:rtl/>
        </w:rPr>
        <w:t>،</w:t>
      </w:r>
      <w:r w:rsidRPr="00660DD5">
        <w:rPr>
          <w:rFonts w:cs="AL-Hotham"/>
          <w:i w:val="0"/>
          <w:iCs w:val="0"/>
          <w:sz w:val="22"/>
          <w:szCs w:val="30"/>
          <w:rtl/>
        </w:rPr>
        <w:t xml:space="preserve"> وتتفق هذه النتائج مع نتائج الدراسات السابقة التي دلت نتائجها على أن </w:t>
      </w:r>
      <w:r w:rsidRPr="00660DD5">
        <w:rPr>
          <w:rFonts w:cs="AL-Hotham"/>
          <w:i w:val="0"/>
          <w:iCs w:val="0"/>
          <w:sz w:val="22"/>
          <w:szCs w:val="30"/>
          <w:rtl/>
        </w:rPr>
        <w:lastRenderedPageBreak/>
        <w:t>مهنة التعليم من المهن التي تتصف بارتفاع درجة الضغوط المه</w:t>
      </w:r>
      <w:r w:rsidRPr="00660DD5">
        <w:rPr>
          <w:rFonts w:cs="AL-Hotham" w:hint="eastAsia"/>
          <w:i w:val="0"/>
          <w:iCs w:val="0"/>
          <w:sz w:val="22"/>
          <w:szCs w:val="30"/>
          <w:rtl/>
        </w:rPr>
        <w:t>نية</w:t>
      </w:r>
      <w:r w:rsidR="00660DD5">
        <w:rPr>
          <w:rFonts w:cs="AL-Hotham"/>
          <w:i w:val="0"/>
          <w:iCs w:val="0"/>
          <w:sz w:val="22"/>
          <w:szCs w:val="30"/>
          <w:rtl/>
        </w:rPr>
        <w:t>.</w:t>
      </w:r>
      <w:r w:rsidRPr="00660DD5">
        <w:rPr>
          <w:rFonts w:cs="AL-Hotham"/>
          <w:i w:val="0"/>
          <w:iCs w:val="0"/>
          <w:sz w:val="22"/>
          <w:szCs w:val="30"/>
          <w:rtl/>
        </w:rPr>
        <w:t xml:space="preserve"> (السمادوني،1993)،</w:t>
      </w:r>
      <w:r w:rsidR="008A4DFC">
        <w:rPr>
          <w:rFonts w:cs="AL-Hotham" w:hint="cs"/>
          <w:i w:val="0"/>
          <w:iCs w:val="0"/>
          <w:sz w:val="22"/>
          <w:szCs w:val="30"/>
          <w:rtl/>
        </w:rPr>
        <w:t xml:space="preserve"> </w:t>
      </w:r>
      <w:r w:rsidRPr="00660DD5">
        <w:rPr>
          <w:rFonts w:cs="AL-Hotham"/>
          <w:i w:val="0"/>
          <w:iCs w:val="0"/>
          <w:sz w:val="22"/>
          <w:szCs w:val="30"/>
          <w:rtl/>
        </w:rPr>
        <w:t>(المشعان،2000)،</w:t>
      </w:r>
      <w:r w:rsidR="008A4DFC">
        <w:rPr>
          <w:rFonts w:cs="AL-Hotham" w:hint="cs"/>
          <w:i w:val="0"/>
          <w:iCs w:val="0"/>
          <w:sz w:val="22"/>
          <w:szCs w:val="30"/>
          <w:rtl/>
        </w:rPr>
        <w:t xml:space="preserve"> </w:t>
      </w:r>
      <w:r w:rsidRPr="008A4DFC">
        <w:rPr>
          <w:rFonts w:cs="AL-Hotham"/>
          <w:i w:val="0"/>
          <w:iCs w:val="0"/>
          <w:sz w:val="22"/>
          <w:szCs w:val="30"/>
          <w:rtl/>
        </w:rPr>
        <w:t>(البليهد،2001)،</w:t>
      </w:r>
      <w:r w:rsidR="008A4DFC" w:rsidRPr="008A4DFC">
        <w:rPr>
          <w:rFonts w:cs="AL-Hotham" w:hint="cs"/>
          <w:i w:val="0"/>
          <w:iCs w:val="0"/>
          <w:sz w:val="22"/>
          <w:szCs w:val="30"/>
          <w:rtl/>
        </w:rPr>
        <w:t xml:space="preserve"> </w:t>
      </w:r>
      <w:r w:rsidRPr="008A4DFC">
        <w:rPr>
          <w:rFonts w:cs="AL-Hotham"/>
          <w:i w:val="0"/>
          <w:iCs w:val="0"/>
          <w:sz w:val="22"/>
          <w:szCs w:val="30"/>
          <w:rtl/>
        </w:rPr>
        <w:t>(الخولي والمتوكل</w:t>
      </w:r>
      <w:r w:rsidR="00660DD5" w:rsidRPr="008A4DFC">
        <w:rPr>
          <w:rFonts w:cs="AL-Hotham"/>
          <w:i w:val="0"/>
          <w:iCs w:val="0"/>
          <w:sz w:val="22"/>
          <w:szCs w:val="30"/>
          <w:rtl/>
        </w:rPr>
        <w:t>،</w:t>
      </w:r>
      <w:r w:rsidRPr="008A4DFC">
        <w:rPr>
          <w:rFonts w:cs="AL-Hotham"/>
          <w:i w:val="0"/>
          <w:iCs w:val="0"/>
          <w:sz w:val="22"/>
          <w:szCs w:val="30"/>
          <w:rtl/>
        </w:rPr>
        <w:t xml:space="preserve">2001)، </w:t>
      </w:r>
      <w:r w:rsidRPr="00B055AF">
        <w:rPr>
          <w:rFonts w:cs="AL-Hotham"/>
          <w:i w:val="0"/>
          <w:iCs w:val="0"/>
          <w:spacing w:val="-8"/>
          <w:sz w:val="22"/>
          <w:szCs w:val="30"/>
        </w:rPr>
        <w:t>Pinto,2005)</w:t>
      </w:r>
      <w:r w:rsidRPr="00B055AF">
        <w:rPr>
          <w:rFonts w:cs="AL-Hotham"/>
          <w:i w:val="0"/>
          <w:iCs w:val="0"/>
          <w:spacing w:val="-8"/>
          <w:sz w:val="22"/>
          <w:szCs w:val="30"/>
          <w:rtl/>
        </w:rPr>
        <w:t xml:space="preserve"> </w:t>
      </w:r>
      <w:r w:rsidRPr="00B055AF">
        <w:rPr>
          <w:rFonts w:cs="AL-Hotham"/>
          <w:i w:val="0"/>
          <w:iCs w:val="0"/>
          <w:spacing w:val="-8"/>
          <w:sz w:val="22"/>
          <w:szCs w:val="30"/>
        </w:rPr>
        <w:t>(</w:t>
      </w:r>
      <w:r w:rsidR="00660DD5" w:rsidRPr="00B055AF">
        <w:rPr>
          <w:rFonts w:cs="AL-Hotham"/>
          <w:i w:val="0"/>
          <w:iCs w:val="0"/>
          <w:spacing w:val="-8"/>
          <w:sz w:val="22"/>
          <w:szCs w:val="30"/>
          <w:rtl/>
        </w:rPr>
        <w:t>،</w:t>
      </w:r>
      <w:proofErr w:type="spellStart"/>
      <w:r w:rsidRPr="00B055AF">
        <w:rPr>
          <w:rFonts w:cs="AL-Hotham"/>
          <w:i w:val="0"/>
          <w:iCs w:val="0"/>
          <w:spacing w:val="-8"/>
          <w:sz w:val="22"/>
          <w:szCs w:val="30"/>
        </w:rPr>
        <w:t>Bao</w:t>
      </w:r>
      <w:proofErr w:type="spellEnd"/>
      <w:r w:rsidRPr="00B055AF">
        <w:rPr>
          <w:rFonts w:cs="AL-Hotham"/>
          <w:i w:val="0"/>
          <w:iCs w:val="0"/>
          <w:spacing w:val="-8"/>
          <w:sz w:val="22"/>
          <w:szCs w:val="30"/>
        </w:rPr>
        <w:t>&amp;. Fu,2006)</w:t>
      </w:r>
      <w:r w:rsidRPr="00B055AF">
        <w:rPr>
          <w:rFonts w:cs="AL-Hotham"/>
          <w:i w:val="0"/>
          <w:iCs w:val="0"/>
          <w:spacing w:val="-8"/>
          <w:sz w:val="22"/>
          <w:szCs w:val="30"/>
          <w:rtl/>
        </w:rPr>
        <w:t xml:space="preserve"> </w:t>
      </w:r>
      <w:r w:rsidRPr="00B055AF">
        <w:rPr>
          <w:rFonts w:cs="AL-Hotham"/>
          <w:i w:val="0"/>
          <w:iCs w:val="0"/>
          <w:spacing w:val="-8"/>
          <w:sz w:val="22"/>
          <w:szCs w:val="30"/>
        </w:rPr>
        <w:t>(</w:t>
      </w:r>
      <w:r w:rsidR="00660DD5" w:rsidRPr="00B055AF">
        <w:rPr>
          <w:rFonts w:cs="AL-Hotham"/>
          <w:i w:val="0"/>
          <w:iCs w:val="0"/>
          <w:spacing w:val="-8"/>
          <w:sz w:val="22"/>
          <w:szCs w:val="30"/>
          <w:rtl/>
        </w:rPr>
        <w:t>،</w:t>
      </w:r>
      <w:r w:rsidR="008A4DFC" w:rsidRPr="00B055AF">
        <w:rPr>
          <w:rFonts w:cs="AL-Hotham" w:hint="cs"/>
          <w:i w:val="0"/>
          <w:iCs w:val="0"/>
          <w:spacing w:val="-8"/>
          <w:sz w:val="22"/>
          <w:szCs w:val="30"/>
          <w:rtl/>
        </w:rPr>
        <w:t xml:space="preserve"> </w:t>
      </w:r>
      <w:r w:rsidRPr="00B055AF">
        <w:rPr>
          <w:rFonts w:cs="AL-Hotham"/>
          <w:i w:val="0"/>
          <w:iCs w:val="0"/>
          <w:spacing w:val="-8"/>
          <w:sz w:val="22"/>
          <w:szCs w:val="30"/>
          <w:rtl/>
        </w:rPr>
        <w:t>(عسيري</w:t>
      </w:r>
      <w:r w:rsidR="00660DD5" w:rsidRPr="00B055AF">
        <w:rPr>
          <w:rFonts w:cs="AL-Hotham"/>
          <w:i w:val="0"/>
          <w:iCs w:val="0"/>
          <w:spacing w:val="-8"/>
          <w:sz w:val="22"/>
          <w:szCs w:val="30"/>
          <w:rtl/>
        </w:rPr>
        <w:t>،</w:t>
      </w:r>
      <w:r w:rsidR="008A4DFC" w:rsidRPr="00B055AF">
        <w:rPr>
          <w:rFonts w:cs="AL-Hotham" w:hint="cs"/>
          <w:i w:val="0"/>
          <w:iCs w:val="0"/>
          <w:spacing w:val="-8"/>
          <w:sz w:val="22"/>
          <w:szCs w:val="30"/>
          <w:rtl/>
        </w:rPr>
        <w:t xml:space="preserve"> </w:t>
      </w:r>
      <w:r w:rsidRPr="00B055AF">
        <w:rPr>
          <w:rFonts w:cs="AL-Hotham"/>
          <w:i w:val="0"/>
          <w:iCs w:val="0"/>
          <w:spacing w:val="-8"/>
          <w:sz w:val="22"/>
          <w:szCs w:val="30"/>
          <w:rtl/>
        </w:rPr>
        <w:t>2008)</w:t>
      </w:r>
      <w:r w:rsidR="008A4DFC" w:rsidRPr="00B055AF">
        <w:rPr>
          <w:rFonts w:cs="AL-Hotham" w:hint="cs"/>
          <w:i w:val="0"/>
          <w:iCs w:val="0"/>
          <w:spacing w:val="-8"/>
          <w:sz w:val="22"/>
          <w:szCs w:val="30"/>
          <w:rtl/>
        </w:rPr>
        <w:t>.</w:t>
      </w:r>
    </w:p>
    <w:p w:rsidR="00E30EB0" w:rsidRPr="00660DD5" w:rsidRDefault="00E30EB0" w:rsidP="00384D3B">
      <w:pPr>
        <w:pStyle w:val="21"/>
        <w:widowControl w:val="0"/>
        <w:bidi/>
        <w:spacing w:line="245" w:lineRule="auto"/>
        <w:ind w:left="0" w:firstLine="567"/>
        <w:rPr>
          <w:rFonts w:cs="AL-Hotham"/>
          <w:i w:val="0"/>
          <w:iCs w:val="0"/>
          <w:sz w:val="22"/>
          <w:szCs w:val="30"/>
        </w:rPr>
      </w:pPr>
      <w:r w:rsidRPr="00660DD5">
        <w:rPr>
          <w:rFonts w:cs="AL-Hotham" w:hint="eastAsia"/>
          <w:i w:val="0"/>
          <w:iCs w:val="0"/>
          <w:sz w:val="22"/>
          <w:szCs w:val="30"/>
          <w:rtl/>
        </w:rPr>
        <w:t>ومن</w:t>
      </w:r>
      <w:r w:rsidRPr="00660DD5">
        <w:rPr>
          <w:rFonts w:cs="AL-Hotham"/>
          <w:i w:val="0"/>
          <w:iCs w:val="0"/>
          <w:sz w:val="22"/>
          <w:szCs w:val="30"/>
          <w:rtl/>
        </w:rPr>
        <w:t xml:space="preserve"> أجل إجراء مقارنات بين</w:t>
      </w:r>
      <w:r w:rsidR="00660DD5">
        <w:rPr>
          <w:rFonts w:cs="AL-Hotham"/>
          <w:i w:val="0"/>
          <w:iCs w:val="0"/>
          <w:sz w:val="22"/>
          <w:szCs w:val="30"/>
          <w:rtl/>
        </w:rPr>
        <w:t xml:space="preserve"> </w:t>
      </w:r>
      <w:r w:rsidRPr="00660DD5">
        <w:rPr>
          <w:rFonts w:cs="AL-Hotham"/>
          <w:i w:val="0"/>
          <w:iCs w:val="0"/>
          <w:sz w:val="22"/>
          <w:szCs w:val="30"/>
          <w:rtl/>
        </w:rPr>
        <w:t>فقرات الضغوط المهنية في كل محور</w:t>
      </w:r>
      <w:r w:rsidR="00660DD5">
        <w:rPr>
          <w:rFonts w:cs="AL-Hotham"/>
          <w:i w:val="0"/>
          <w:iCs w:val="0"/>
          <w:sz w:val="22"/>
          <w:szCs w:val="30"/>
          <w:rtl/>
        </w:rPr>
        <w:t xml:space="preserve"> </w:t>
      </w:r>
      <w:r w:rsidR="00FD67A1">
        <w:rPr>
          <w:rFonts w:cs="AL-Hotham"/>
          <w:i w:val="0"/>
          <w:iCs w:val="0"/>
          <w:sz w:val="22"/>
          <w:szCs w:val="30"/>
          <w:rtl/>
        </w:rPr>
        <w:t>على حد</w:t>
      </w:r>
      <w:r w:rsidR="00FD67A1">
        <w:rPr>
          <w:rFonts w:cs="AL-Hotham" w:hint="cs"/>
          <w:i w:val="0"/>
          <w:iCs w:val="0"/>
          <w:sz w:val="22"/>
          <w:szCs w:val="30"/>
          <w:rtl/>
        </w:rPr>
        <w:t>ة</w:t>
      </w:r>
      <w:r w:rsidRPr="00660DD5">
        <w:rPr>
          <w:rFonts w:cs="AL-Hotham"/>
          <w:i w:val="0"/>
          <w:iCs w:val="0"/>
          <w:sz w:val="22"/>
          <w:szCs w:val="30"/>
          <w:rtl/>
        </w:rPr>
        <w:t>، تم حساب المتوسط الحسابي لدرجات</w:t>
      </w:r>
      <w:r w:rsidR="00660DD5">
        <w:rPr>
          <w:rFonts w:cs="AL-Hotham"/>
          <w:i w:val="0"/>
          <w:iCs w:val="0"/>
          <w:sz w:val="22"/>
          <w:szCs w:val="30"/>
          <w:rtl/>
        </w:rPr>
        <w:t xml:space="preserve"> </w:t>
      </w:r>
      <w:r w:rsidRPr="00660DD5">
        <w:rPr>
          <w:rFonts w:cs="AL-Hotham"/>
          <w:i w:val="0"/>
          <w:iCs w:val="0"/>
          <w:sz w:val="22"/>
          <w:szCs w:val="30"/>
          <w:rtl/>
        </w:rPr>
        <w:t>الضغوط المهنية</w:t>
      </w:r>
      <w:r w:rsidR="00660DD5">
        <w:rPr>
          <w:rFonts w:cs="AL-Hotham"/>
          <w:i w:val="0"/>
          <w:iCs w:val="0"/>
          <w:sz w:val="22"/>
          <w:szCs w:val="30"/>
          <w:rtl/>
        </w:rPr>
        <w:t>،</w:t>
      </w:r>
      <w:r w:rsidRPr="00660DD5">
        <w:rPr>
          <w:rFonts w:cs="AL-Hotham"/>
          <w:i w:val="0"/>
          <w:iCs w:val="0"/>
          <w:sz w:val="22"/>
          <w:szCs w:val="30"/>
          <w:rtl/>
        </w:rPr>
        <w:t xml:space="preserve"> وتم ترتيبها تنازليا</w:t>
      </w:r>
      <w:r w:rsidR="00660DD5">
        <w:rPr>
          <w:rFonts w:cs="AL-Hotham"/>
          <w:i w:val="0"/>
          <w:iCs w:val="0"/>
          <w:sz w:val="22"/>
          <w:szCs w:val="30"/>
          <w:rtl/>
        </w:rPr>
        <w:t xml:space="preserve"> </w:t>
      </w:r>
      <w:r w:rsidR="0051588B">
        <w:rPr>
          <w:rFonts w:cs="AL-Hotham"/>
          <w:i w:val="0"/>
          <w:iCs w:val="0"/>
          <w:sz w:val="22"/>
          <w:szCs w:val="30"/>
          <w:rtl/>
        </w:rPr>
        <w:t xml:space="preserve">في كل محور من المحاور الخمسة </w:t>
      </w:r>
      <w:r w:rsidR="0051588B">
        <w:rPr>
          <w:rFonts w:cs="AL-Hotham" w:hint="cs"/>
          <w:i w:val="0"/>
          <w:iCs w:val="0"/>
          <w:sz w:val="22"/>
          <w:szCs w:val="30"/>
          <w:rtl/>
        </w:rPr>
        <w:t>ا</w:t>
      </w:r>
      <w:r w:rsidRPr="00660DD5">
        <w:rPr>
          <w:rFonts w:cs="AL-Hotham"/>
          <w:i w:val="0"/>
          <w:iCs w:val="0"/>
          <w:sz w:val="22"/>
          <w:szCs w:val="30"/>
          <w:rtl/>
        </w:rPr>
        <w:t>لآتية</w:t>
      </w:r>
      <w:r w:rsidR="00660DD5">
        <w:rPr>
          <w:rFonts w:cs="AL-Hotham"/>
          <w:i w:val="0"/>
          <w:iCs w:val="0"/>
          <w:sz w:val="22"/>
          <w:szCs w:val="30"/>
          <w:rtl/>
        </w:rPr>
        <w:t>:</w:t>
      </w:r>
      <w:r w:rsidRPr="00660DD5">
        <w:rPr>
          <w:rFonts w:cs="AL-Hotham"/>
          <w:i w:val="0"/>
          <w:iCs w:val="0"/>
          <w:sz w:val="22"/>
          <w:szCs w:val="30"/>
          <w:rtl/>
        </w:rPr>
        <w:t xml:space="preserve"> </w:t>
      </w:r>
    </w:p>
    <w:p w:rsidR="00E30EB0" w:rsidRPr="00D32559" w:rsidRDefault="00E30EB0" w:rsidP="00384D3B">
      <w:pPr>
        <w:pStyle w:val="21"/>
        <w:widowControl w:val="0"/>
        <w:bidi/>
        <w:spacing w:line="245" w:lineRule="auto"/>
        <w:ind w:left="0" w:firstLine="567"/>
        <w:rPr>
          <w:rFonts w:ascii="Traditional Arabic" w:hAnsi="Traditional Arabic" w:cs="Traditional Arabic"/>
          <w:b/>
          <w:bCs/>
          <w:i w:val="0"/>
          <w:iCs w:val="0"/>
          <w:sz w:val="22"/>
          <w:szCs w:val="30"/>
          <w:rtl/>
        </w:rPr>
      </w:pPr>
      <w:r w:rsidRPr="00D32559">
        <w:rPr>
          <w:rFonts w:ascii="Traditional Arabic" w:hAnsi="Traditional Arabic" w:cs="Traditional Arabic"/>
          <w:b/>
          <w:bCs/>
          <w:i w:val="0"/>
          <w:iCs w:val="0"/>
          <w:sz w:val="22"/>
          <w:szCs w:val="30"/>
          <w:rtl/>
        </w:rPr>
        <w:t>1</w:t>
      </w:r>
      <w:r w:rsidR="00660DD5" w:rsidRPr="00D32559">
        <w:rPr>
          <w:rFonts w:ascii="Traditional Arabic" w:hAnsi="Traditional Arabic" w:cs="Traditional Arabic"/>
          <w:b/>
          <w:bCs/>
          <w:i w:val="0"/>
          <w:iCs w:val="0"/>
          <w:sz w:val="22"/>
          <w:szCs w:val="30"/>
          <w:rtl/>
        </w:rPr>
        <w:t xml:space="preserve"> – </w:t>
      </w:r>
      <w:r w:rsidRPr="00D32559">
        <w:rPr>
          <w:rFonts w:ascii="Traditional Arabic" w:hAnsi="Traditional Arabic" w:cs="Traditional Arabic"/>
          <w:b/>
          <w:bCs/>
          <w:i w:val="0"/>
          <w:iCs w:val="0"/>
          <w:sz w:val="22"/>
          <w:szCs w:val="30"/>
          <w:rtl/>
        </w:rPr>
        <w:t>محور حجم العمل</w:t>
      </w:r>
      <w:r w:rsidR="00660DD5" w:rsidRPr="00D32559">
        <w:rPr>
          <w:rFonts w:ascii="Traditional Arabic" w:hAnsi="Traditional Arabic" w:cs="Traditional Arabic"/>
          <w:b/>
          <w:bCs/>
          <w:i w:val="0"/>
          <w:iCs w:val="0"/>
          <w:sz w:val="22"/>
          <w:szCs w:val="30"/>
          <w:rtl/>
        </w:rPr>
        <w:t>:</w:t>
      </w:r>
      <w:r w:rsidRPr="00D32559">
        <w:rPr>
          <w:rFonts w:ascii="Traditional Arabic" w:hAnsi="Traditional Arabic" w:cs="Traditional Arabic"/>
          <w:b/>
          <w:bCs/>
          <w:i w:val="0"/>
          <w:iCs w:val="0"/>
          <w:sz w:val="22"/>
          <w:szCs w:val="30"/>
          <w:rtl/>
        </w:rPr>
        <w:t xml:space="preserve"> </w:t>
      </w:r>
    </w:p>
    <w:p w:rsidR="00B055AF" w:rsidRDefault="00E30EB0" w:rsidP="00F462F1">
      <w:pPr>
        <w:pStyle w:val="21"/>
        <w:widowControl w:val="0"/>
        <w:bidi/>
        <w:spacing w:line="245" w:lineRule="auto"/>
        <w:ind w:left="0" w:firstLine="567"/>
        <w:rPr>
          <w:rFonts w:cs="AL-Hotham"/>
          <w:i w:val="0"/>
          <w:iCs w:val="0"/>
          <w:sz w:val="22"/>
          <w:szCs w:val="30"/>
          <w:rtl/>
        </w:rPr>
      </w:pPr>
      <w:r w:rsidRPr="00660DD5">
        <w:rPr>
          <w:rFonts w:cs="AL-Hotham" w:hint="eastAsia"/>
          <w:i w:val="0"/>
          <w:iCs w:val="0"/>
          <w:sz w:val="22"/>
          <w:szCs w:val="30"/>
          <w:rtl/>
        </w:rPr>
        <w:t>بعد</w:t>
      </w:r>
      <w:r w:rsidRPr="00660DD5">
        <w:rPr>
          <w:rFonts w:cs="AL-Hotham"/>
          <w:i w:val="0"/>
          <w:iCs w:val="0"/>
          <w:sz w:val="22"/>
          <w:szCs w:val="30"/>
          <w:rtl/>
        </w:rPr>
        <w:t xml:space="preserve"> حساب المتوسطات الحسابي</w:t>
      </w:r>
      <w:r w:rsidRPr="00660DD5">
        <w:rPr>
          <w:rFonts w:cs="AL-Hotham" w:hint="eastAsia"/>
          <w:i w:val="0"/>
          <w:iCs w:val="0"/>
          <w:sz w:val="22"/>
          <w:szCs w:val="30"/>
          <w:rtl/>
        </w:rPr>
        <w:t>ة</w:t>
      </w:r>
      <w:r w:rsidRPr="00660DD5">
        <w:rPr>
          <w:rFonts w:cs="AL-Hotham"/>
          <w:i w:val="0"/>
          <w:iCs w:val="0"/>
          <w:sz w:val="22"/>
          <w:szCs w:val="30"/>
          <w:rtl/>
        </w:rPr>
        <w:t xml:space="preserve"> لدرجات</w:t>
      </w:r>
      <w:r w:rsidR="00660DD5">
        <w:rPr>
          <w:rFonts w:cs="AL-Hotham"/>
          <w:i w:val="0"/>
          <w:iCs w:val="0"/>
          <w:sz w:val="22"/>
          <w:szCs w:val="30"/>
          <w:rtl/>
        </w:rPr>
        <w:t xml:space="preserve"> </w:t>
      </w:r>
      <w:r w:rsidRPr="00660DD5">
        <w:rPr>
          <w:rFonts w:cs="AL-Hotham"/>
          <w:i w:val="0"/>
          <w:iCs w:val="0"/>
          <w:sz w:val="22"/>
          <w:szCs w:val="30"/>
          <w:rtl/>
        </w:rPr>
        <w:t>الضغوط المهنية لكل فقرة من فقرات</w:t>
      </w:r>
      <w:r w:rsidR="00660DD5">
        <w:rPr>
          <w:rFonts w:cs="AL-Hotham"/>
          <w:i w:val="0"/>
          <w:iCs w:val="0"/>
          <w:sz w:val="22"/>
          <w:szCs w:val="30"/>
          <w:rtl/>
        </w:rPr>
        <w:t xml:space="preserve"> </w:t>
      </w:r>
      <w:r w:rsidRPr="00660DD5">
        <w:rPr>
          <w:rFonts w:cs="AL-Hotham"/>
          <w:i w:val="0"/>
          <w:iCs w:val="0"/>
          <w:sz w:val="22"/>
          <w:szCs w:val="30"/>
          <w:rtl/>
        </w:rPr>
        <w:t>محور</w:t>
      </w:r>
      <w:r w:rsidR="00660DD5">
        <w:rPr>
          <w:rFonts w:cs="AL-Hotham"/>
          <w:i w:val="0"/>
          <w:iCs w:val="0"/>
          <w:sz w:val="22"/>
          <w:szCs w:val="30"/>
          <w:rtl/>
        </w:rPr>
        <w:t xml:space="preserve"> </w:t>
      </w:r>
      <w:r w:rsidRPr="00660DD5">
        <w:rPr>
          <w:rFonts w:cs="AL-Hotham"/>
          <w:i w:val="0"/>
          <w:iCs w:val="0"/>
          <w:sz w:val="22"/>
          <w:szCs w:val="30"/>
          <w:rtl/>
        </w:rPr>
        <w:t>حجم العمل وترتيب الفقرات</w:t>
      </w:r>
      <w:r w:rsidR="00660DD5">
        <w:rPr>
          <w:rFonts w:cs="AL-Hotham"/>
          <w:i w:val="0"/>
          <w:iCs w:val="0"/>
          <w:sz w:val="22"/>
          <w:szCs w:val="30"/>
          <w:rtl/>
        </w:rPr>
        <w:t xml:space="preserve"> </w:t>
      </w:r>
      <w:r w:rsidRPr="00660DD5">
        <w:rPr>
          <w:rFonts w:cs="AL-Hotham"/>
          <w:i w:val="0"/>
          <w:iCs w:val="0"/>
          <w:sz w:val="22"/>
          <w:szCs w:val="30"/>
          <w:rtl/>
        </w:rPr>
        <w:t xml:space="preserve">تنازلياً وفق </w:t>
      </w:r>
      <w:proofErr w:type="spellStart"/>
      <w:r w:rsidRPr="00660DD5">
        <w:rPr>
          <w:rFonts w:cs="AL-Hotham"/>
          <w:i w:val="0"/>
          <w:iCs w:val="0"/>
          <w:sz w:val="22"/>
          <w:szCs w:val="30"/>
          <w:rtl/>
        </w:rPr>
        <w:t>متوسطاتها</w:t>
      </w:r>
      <w:proofErr w:type="spellEnd"/>
      <w:r w:rsidRPr="00660DD5">
        <w:rPr>
          <w:rFonts w:cs="AL-Hotham"/>
          <w:i w:val="0"/>
          <w:iCs w:val="0"/>
          <w:sz w:val="22"/>
          <w:szCs w:val="30"/>
          <w:rtl/>
        </w:rPr>
        <w:t xml:space="preserve"> الحسابية</w:t>
      </w:r>
      <w:r w:rsidR="00660DD5">
        <w:rPr>
          <w:rFonts w:cs="AL-Hotham"/>
          <w:i w:val="0"/>
          <w:iCs w:val="0"/>
          <w:sz w:val="22"/>
          <w:szCs w:val="30"/>
          <w:rtl/>
        </w:rPr>
        <w:t>،</w:t>
      </w:r>
      <w:r w:rsidRPr="00660DD5">
        <w:rPr>
          <w:rFonts w:cs="AL-Hotham"/>
          <w:i w:val="0"/>
          <w:iCs w:val="0"/>
          <w:sz w:val="22"/>
          <w:szCs w:val="30"/>
          <w:rtl/>
        </w:rPr>
        <w:t xml:space="preserve"> حصلنا على الجدول</w:t>
      </w:r>
      <w:r w:rsidR="00F462F1">
        <w:rPr>
          <w:rFonts w:cs="AL-Hotham" w:hint="cs"/>
          <w:i w:val="0"/>
          <w:iCs w:val="0"/>
          <w:sz w:val="22"/>
          <w:szCs w:val="30"/>
          <w:rtl/>
        </w:rPr>
        <w:t xml:space="preserve"> (4).</w:t>
      </w:r>
    </w:p>
    <w:p w:rsidR="00B055AF" w:rsidRDefault="00B055AF" w:rsidP="00B055AF">
      <w:pPr>
        <w:pStyle w:val="21"/>
        <w:widowControl w:val="0"/>
        <w:bidi/>
        <w:spacing w:line="245" w:lineRule="auto"/>
        <w:ind w:left="0" w:firstLine="567"/>
        <w:rPr>
          <w:rFonts w:cs="AL-Hotham"/>
          <w:i w:val="0"/>
          <w:iCs w:val="0"/>
          <w:sz w:val="22"/>
          <w:szCs w:val="30"/>
          <w:rtl/>
        </w:rPr>
        <w:sectPr w:rsidR="00B055AF" w:rsidSect="008A4DFC">
          <w:type w:val="continuous"/>
          <w:pgSz w:w="11906" w:h="16838" w:code="9"/>
          <w:pgMar w:top="2466" w:right="1418" w:bottom="2466" w:left="1418" w:header="1899" w:footer="1899" w:gutter="0"/>
          <w:cols w:num="2" w:space="397"/>
          <w:bidi/>
          <w:rtlGutter/>
        </w:sectPr>
      </w:pPr>
    </w:p>
    <w:p w:rsidR="00E30EB0" w:rsidRPr="00660DD5" w:rsidRDefault="00E30EB0" w:rsidP="00384D3B">
      <w:pPr>
        <w:pStyle w:val="21"/>
        <w:widowControl w:val="0"/>
        <w:bidi/>
        <w:spacing w:line="245" w:lineRule="auto"/>
        <w:ind w:left="0" w:firstLine="567"/>
        <w:rPr>
          <w:rFonts w:cs="AL-Hotham"/>
          <w:i w:val="0"/>
          <w:iCs w:val="0"/>
          <w:sz w:val="22"/>
          <w:szCs w:val="30"/>
        </w:rPr>
      </w:pPr>
    </w:p>
    <w:p w:rsidR="00E30EB0" w:rsidRPr="00F462F1" w:rsidRDefault="00F462F1" w:rsidP="00F462F1">
      <w:pPr>
        <w:pStyle w:val="21"/>
        <w:widowControl w:val="0"/>
        <w:bidi/>
        <w:spacing w:line="245" w:lineRule="auto"/>
        <w:ind w:left="0"/>
        <w:rPr>
          <w:rFonts w:ascii="Traditional Arabic" w:hAnsi="Traditional Arabic" w:cs="Traditional Arabic"/>
          <w:b/>
          <w:bCs/>
          <w:i w:val="0"/>
          <w:iCs w:val="0"/>
          <w:sz w:val="24"/>
          <w:szCs w:val="24"/>
        </w:rPr>
      </w:pPr>
      <w:r w:rsidRPr="00F462F1">
        <w:rPr>
          <w:rFonts w:ascii="Traditional Arabic" w:hAnsi="Traditional Arabic" w:cs="Traditional Arabic"/>
          <w:b/>
          <w:bCs/>
          <w:i w:val="0"/>
          <w:iCs w:val="0"/>
          <w:sz w:val="24"/>
          <w:szCs w:val="24"/>
          <w:rtl/>
        </w:rPr>
        <w:t>ال</w:t>
      </w:r>
      <w:r w:rsidR="00E30EB0" w:rsidRPr="00F462F1">
        <w:rPr>
          <w:rFonts w:ascii="Traditional Arabic" w:hAnsi="Traditional Arabic" w:cs="Traditional Arabic"/>
          <w:b/>
          <w:bCs/>
          <w:i w:val="0"/>
          <w:iCs w:val="0"/>
          <w:sz w:val="24"/>
          <w:szCs w:val="24"/>
          <w:rtl/>
        </w:rPr>
        <w:t>جدول</w:t>
      </w:r>
      <w:r w:rsidRPr="00F462F1">
        <w:rPr>
          <w:rFonts w:ascii="Traditional Arabic" w:hAnsi="Traditional Arabic" w:cs="Traditional Arabic"/>
          <w:b/>
          <w:bCs/>
          <w:i w:val="0"/>
          <w:iCs w:val="0"/>
          <w:sz w:val="24"/>
          <w:szCs w:val="24"/>
          <w:rtl/>
        </w:rPr>
        <w:t xml:space="preserve"> رقم (4). </w:t>
      </w:r>
      <w:r w:rsidR="00E30EB0" w:rsidRPr="00F462F1">
        <w:rPr>
          <w:rFonts w:ascii="Traditional Arabic" w:hAnsi="Traditional Arabic" w:cs="Traditional Arabic"/>
          <w:b/>
          <w:bCs/>
          <w:i w:val="0"/>
          <w:iCs w:val="0"/>
          <w:sz w:val="24"/>
          <w:szCs w:val="24"/>
          <w:rtl/>
        </w:rPr>
        <w:t>التكرارات والمتوسطات الحسابية لفقرات محور حجم العمل والرتبة</w:t>
      </w:r>
      <w:r w:rsidRPr="00F462F1">
        <w:rPr>
          <w:rFonts w:ascii="Traditional Arabic" w:hAnsi="Traditional Arabic" w:cs="Traditional Arabic"/>
          <w:b/>
          <w:bCs/>
          <w:i w:val="0"/>
          <w:iCs w:val="0"/>
          <w:sz w:val="24"/>
          <w:szCs w:val="24"/>
          <w:rtl/>
        </w:rPr>
        <w:t>.</w:t>
      </w:r>
    </w:p>
    <w:tbl>
      <w:tblPr>
        <w:bidiVisual/>
        <w:tblW w:w="90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7"/>
        <w:gridCol w:w="425"/>
        <w:gridCol w:w="787"/>
        <w:gridCol w:w="788"/>
        <w:gridCol w:w="787"/>
        <w:gridCol w:w="788"/>
        <w:gridCol w:w="787"/>
        <w:gridCol w:w="788"/>
        <w:gridCol w:w="787"/>
        <w:gridCol w:w="788"/>
        <w:gridCol w:w="788"/>
      </w:tblGrid>
      <w:tr w:rsidR="00B055AF" w:rsidRPr="00F462F1">
        <w:tc>
          <w:tcPr>
            <w:tcW w:w="1557" w:type="dxa"/>
            <w:shd w:val="clear" w:color="auto" w:fill="E0E0E0"/>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b/>
                <w:bCs/>
                <w:i w:val="0"/>
                <w:iCs w:val="0"/>
                <w:sz w:val="20"/>
                <w:szCs w:val="20"/>
              </w:rPr>
            </w:pPr>
            <w:r w:rsidRPr="00F462F1">
              <w:rPr>
                <w:rFonts w:ascii="Traditional Arabic" w:hAnsi="Traditional Arabic" w:cs="Traditional Arabic"/>
                <w:b/>
                <w:bCs/>
                <w:i w:val="0"/>
                <w:iCs w:val="0"/>
                <w:sz w:val="20"/>
                <w:szCs w:val="20"/>
                <w:rtl/>
              </w:rPr>
              <w:t>الفقرة</w:t>
            </w:r>
          </w:p>
        </w:tc>
        <w:tc>
          <w:tcPr>
            <w:tcW w:w="425" w:type="dxa"/>
            <w:shd w:val="clear" w:color="auto" w:fill="E0E0E0"/>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b/>
                <w:bCs/>
                <w:i w:val="0"/>
                <w:iCs w:val="0"/>
                <w:sz w:val="20"/>
                <w:szCs w:val="20"/>
              </w:rPr>
            </w:pPr>
          </w:p>
        </w:tc>
        <w:tc>
          <w:tcPr>
            <w:tcW w:w="787" w:type="dxa"/>
            <w:shd w:val="clear" w:color="auto" w:fill="E0E0E0"/>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b/>
                <w:bCs/>
                <w:i w:val="0"/>
                <w:iCs w:val="0"/>
                <w:sz w:val="20"/>
                <w:szCs w:val="20"/>
              </w:rPr>
            </w:pPr>
            <w:r w:rsidRPr="00F462F1">
              <w:rPr>
                <w:rFonts w:ascii="Traditional Arabic" w:hAnsi="Traditional Arabic" w:cs="Traditional Arabic"/>
                <w:b/>
                <w:bCs/>
                <w:i w:val="0"/>
                <w:iCs w:val="0"/>
                <w:sz w:val="20"/>
                <w:szCs w:val="20"/>
                <w:rtl/>
              </w:rPr>
              <w:t>دائما</w:t>
            </w:r>
          </w:p>
        </w:tc>
        <w:tc>
          <w:tcPr>
            <w:tcW w:w="788" w:type="dxa"/>
            <w:shd w:val="clear" w:color="auto" w:fill="E0E0E0"/>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b/>
                <w:bCs/>
                <w:i w:val="0"/>
                <w:iCs w:val="0"/>
                <w:sz w:val="20"/>
                <w:szCs w:val="20"/>
              </w:rPr>
            </w:pPr>
            <w:r w:rsidRPr="00F462F1">
              <w:rPr>
                <w:rFonts w:ascii="Traditional Arabic" w:hAnsi="Traditional Arabic" w:cs="Traditional Arabic"/>
                <w:b/>
                <w:bCs/>
                <w:i w:val="0"/>
                <w:iCs w:val="0"/>
                <w:sz w:val="20"/>
                <w:szCs w:val="20"/>
                <w:rtl/>
              </w:rPr>
              <w:t>غالبا</w:t>
            </w:r>
          </w:p>
        </w:tc>
        <w:tc>
          <w:tcPr>
            <w:tcW w:w="787" w:type="dxa"/>
            <w:shd w:val="clear" w:color="auto" w:fill="E0E0E0"/>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b/>
                <w:bCs/>
                <w:i w:val="0"/>
                <w:iCs w:val="0"/>
                <w:sz w:val="20"/>
                <w:szCs w:val="20"/>
              </w:rPr>
            </w:pPr>
            <w:r w:rsidRPr="00F462F1">
              <w:rPr>
                <w:rFonts w:ascii="Traditional Arabic" w:hAnsi="Traditional Arabic" w:cs="Traditional Arabic"/>
                <w:b/>
                <w:bCs/>
                <w:i w:val="0"/>
                <w:iCs w:val="0"/>
                <w:sz w:val="20"/>
                <w:szCs w:val="20"/>
                <w:rtl/>
              </w:rPr>
              <w:t>أحيانا</w:t>
            </w:r>
          </w:p>
        </w:tc>
        <w:tc>
          <w:tcPr>
            <w:tcW w:w="788" w:type="dxa"/>
            <w:shd w:val="clear" w:color="auto" w:fill="E0E0E0"/>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b/>
                <w:bCs/>
                <w:i w:val="0"/>
                <w:iCs w:val="0"/>
                <w:sz w:val="20"/>
                <w:szCs w:val="20"/>
              </w:rPr>
            </w:pPr>
            <w:r w:rsidRPr="00F462F1">
              <w:rPr>
                <w:rFonts w:ascii="Traditional Arabic" w:hAnsi="Traditional Arabic" w:cs="Traditional Arabic"/>
                <w:b/>
                <w:bCs/>
                <w:i w:val="0"/>
                <w:iCs w:val="0"/>
                <w:sz w:val="20"/>
                <w:szCs w:val="20"/>
                <w:rtl/>
              </w:rPr>
              <w:t>نادرا</w:t>
            </w:r>
          </w:p>
        </w:tc>
        <w:tc>
          <w:tcPr>
            <w:tcW w:w="787" w:type="dxa"/>
            <w:shd w:val="clear" w:color="auto" w:fill="E0E0E0"/>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b/>
                <w:bCs/>
                <w:i w:val="0"/>
                <w:iCs w:val="0"/>
                <w:sz w:val="20"/>
                <w:szCs w:val="20"/>
              </w:rPr>
            </w:pPr>
            <w:r w:rsidRPr="00F462F1">
              <w:rPr>
                <w:rFonts w:ascii="Traditional Arabic" w:hAnsi="Traditional Arabic" w:cs="Traditional Arabic"/>
                <w:b/>
                <w:bCs/>
                <w:i w:val="0"/>
                <w:iCs w:val="0"/>
                <w:sz w:val="20"/>
                <w:szCs w:val="20"/>
                <w:rtl/>
              </w:rPr>
              <w:t>أبدا</w:t>
            </w:r>
          </w:p>
        </w:tc>
        <w:tc>
          <w:tcPr>
            <w:tcW w:w="788" w:type="dxa"/>
            <w:shd w:val="clear" w:color="auto" w:fill="E0E0E0"/>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b/>
                <w:bCs/>
                <w:i w:val="0"/>
                <w:iCs w:val="0"/>
                <w:sz w:val="20"/>
                <w:szCs w:val="20"/>
              </w:rPr>
            </w:pPr>
            <w:r w:rsidRPr="00F462F1">
              <w:rPr>
                <w:rFonts w:ascii="Traditional Arabic" w:hAnsi="Traditional Arabic" w:cs="Traditional Arabic"/>
                <w:b/>
                <w:bCs/>
                <w:i w:val="0"/>
                <w:iCs w:val="0"/>
                <w:sz w:val="20"/>
                <w:szCs w:val="20"/>
                <w:rtl/>
              </w:rPr>
              <w:t>المتوسط الحسابي</w:t>
            </w:r>
          </w:p>
        </w:tc>
        <w:tc>
          <w:tcPr>
            <w:tcW w:w="787" w:type="dxa"/>
            <w:shd w:val="clear" w:color="auto" w:fill="E0E0E0"/>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b/>
                <w:bCs/>
                <w:i w:val="0"/>
                <w:iCs w:val="0"/>
                <w:sz w:val="20"/>
                <w:szCs w:val="20"/>
              </w:rPr>
            </w:pPr>
            <w:r w:rsidRPr="00F462F1">
              <w:rPr>
                <w:rFonts w:ascii="Traditional Arabic" w:hAnsi="Traditional Arabic" w:cs="Traditional Arabic"/>
                <w:b/>
                <w:bCs/>
                <w:i w:val="0"/>
                <w:iCs w:val="0"/>
                <w:sz w:val="20"/>
                <w:szCs w:val="20"/>
                <w:rtl/>
              </w:rPr>
              <w:t>الانحراف المعياري</w:t>
            </w:r>
          </w:p>
        </w:tc>
        <w:tc>
          <w:tcPr>
            <w:tcW w:w="788" w:type="dxa"/>
            <w:shd w:val="clear" w:color="auto" w:fill="E0E0E0"/>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b/>
                <w:bCs/>
                <w:i w:val="0"/>
                <w:iCs w:val="0"/>
                <w:sz w:val="20"/>
                <w:szCs w:val="20"/>
              </w:rPr>
            </w:pPr>
            <w:r w:rsidRPr="00F462F1">
              <w:rPr>
                <w:rFonts w:ascii="Traditional Arabic" w:hAnsi="Traditional Arabic" w:cs="Traditional Arabic"/>
                <w:b/>
                <w:bCs/>
                <w:i w:val="0"/>
                <w:iCs w:val="0"/>
                <w:sz w:val="20"/>
                <w:szCs w:val="20"/>
                <w:rtl/>
              </w:rPr>
              <w:t xml:space="preserve">الرتبة </w:t>
            </w:r>
          </w:p>
        </w:tc>
        <w:tc>
          <w:tcPr>
            <w:tcW w:w="788" w:type="dxa"/>
            <w:shd w:val="clear" w:color="auto" w:fill="E0E0E0"/>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b/>
                <w:bCs/>
                <w:i w:val="0"/>
                <w:iCs w:val="0"/>
                <w:sz w:val="20"/>
                <w:szCs w:val="20"/>
              </w:rPr>
            </w:pPr>
            <w:r w:rsidRPr="00F462F1">
              <w:rPr>
                <w:rFonts w:ascii="Traditional Arabic" w:hAnsi="Traditional Arabic" w:cs="Traditional Arabic"/>
                <w:b/>
                <w:bCs/>
                <w:i w:val="0"/>
                <w:iCs w:val="0"/>
                <w:sz w:val="20"/>
                <w:szCs w:val="20"/>
                <w:rtl/>
              </w:rPr>
              <w:t>مستوى الضغوط</w:t>
            </w:r>
          </w:p>
        </w:tc>
      </w:tr>
      <w:tr w:rsidR="00B055AF" w:rsidRPr="00F462F1">
        <w:tc>
          <w:tcPr>
            <w:tcW w:w="1557" w:type="dxa"/>
            <w:vMerge w:val="restart"/>
          </w:tcPr>
          <w:p w:rsidR="00B055AF" w:rsidRPr="00F462F1" w:rsidRDefault="0051588B" w:rsidP="00B055AF">
            <w:pPr>
              <w:pStyle w:val="21"/>
              <w:widowControl w:val="0"/>
              <w:bidi/>
              <w:spacing w:before="20" w:line="245" w:lineRule="auto"/>
              <w:ind w:left="0"/>
              <w:jc w:val="center"/>
              <w:rPr>
                <w:rFonts w:ascii="Traditional Arabic" w:hAnsi="Traditional Arabic" w:cs="Traditional Arabic"/>
                <w:i w:val="0"/>
                <w:iCs w:val="0"/>
                <w:sz w:val="20"/>
                <w:szCs w:val="20"/>
              </w:rPr>
            </w:pPr>
            <w:r>
              <w:rPr>
                <w:rFonts w:ascii="Traditional Arabic" w:hAnsi="Traditional Arabic" w:cs="Traditional Arabic" w:hint="cs"/>
                <w:i w:val="0"/>
                <w:iCs w:val="0"/>
                <w:sz w:val="20"/>
                <w:szCs w:val="20"/>
                <w:rtl/>
              </w:rPr>
              <w:t>أ</w:t>
            </w:r>
            <w:r w:rsidR="00B055AF" w:rsidRPr="00F462F1">
              <w:rPr>
                <w:rFonts w:ascii="Traditional Arabic" w:hAnsi="Traditional Arabic" w:cs="Traditional Arabic"/>
                <w:i w:val="0"/>
                <w:iCs w:val="0"/>
                <w:sz w:val="20"/>
                <w:szCs w:val="20"/>
                <w:rtl/>
              </w:rPr>
              <w:t>شعر بالإجهاد الشديد في عملي المدرسي</w:t>
            </w:r>
          </w:p>
        </w:tc>
        <w:tc>
          <w:tcPr>
            <w:tcW w:w="425"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ك</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25</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34</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36</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12</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w:t>
            </w:r>
          </w:p>
        </w:tc>
        <w:tc>
          <w:tcPr>
            <w:tcW w:w="788"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3.62</w:t>
            </w:r>
          </w:p>
        </w:tc>
        <w:tc>
          <w:tcPr>
            <w:tcW w:w="787"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1.01</w:t>
            </w:r>
          </w:p>
        </w:tc>
        <w:tc>
          <w:tcPr>
            <w:tcW w:w="788"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w:t>
            </w:r>
          </w:p>
        </w:tc>
        <w:tc>
          <w:tcPr>
            <w:tcW w:w="788"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مرتفع</w:t>
            </w:r>
          </w:p>
        </w:tc>
      </w:tr>
      <w:tr w:rsidR="00B055AF" w:rsidRPr="00F462F1">
        <w:tc>
          <w:tcPr>
            <w:tcW w:w="1557" w:type="dxa"/>
            <w:vMerge/>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425" w:type="dxa"/>
          </w:tcPr>
          <w:p w:rsidR="00B055AF" w:rsidRPr="0051588B" w:rsidRDefault="00B055AF" w:rsidP="00B055AF">
            <w:pPr>
              <w:pStyle w:val="21"/>
              <w:widowControl w:val="0"/>
              <w:bidi/>
              <w:spacing w:before="20" w:line="245" w:lineRule="auto"/>
              <w:ind w:left="0"/>
              <w:jc w:val="center"/>
              <w:rPr>
                <w:rFonts w:ascii="Traditional Arabic" w:hAnsi="Traditional Arabic" w:cs="AL-Hotham"/>
                <w:i w:val="0"/>
                <w:iCs w:val="0"/>
                <w:sz w:val="20"/>
                <w:szCs w:val="20"/>
              </w:rPr>
            </w:pPr>
            <w:r w:rsidRPr="0051588B">
              <w:rPr>
                <w:rFonts w:ascii="Traditional Arabic" w:hAnsi="Traditional Arabic" w:cs="AL-Hotham"/>
                <w:i w:val="0"/>
                <w:iCs w:val="0"/>
                <w:sz w:val="20"/>
                <w:szCs w:val="20"/>
                <w:rtl/>
              </w:rPr>
              <w:t>%</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22.9</w:t>
            </w:r>
            <w:r w:rsidR="0051588B" w:rsidRPr="0051588B">
              <w:rPr>
                <w:rFonts w:ascii="Traditional Arabic" w:hAnsi="Traditional Arabic" w:cs="AL-Hotham"/>
                <w:i w:val="0"/>
                <w:iCs w:val="0"/>
                <w:sz w:val="20"/>
                <w:szCs w:val="20"/>
                <w:rtl/>
              </w:rPr>
              <w:t>%</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31.2</w:t>
            </w:r>
            <w:r w:rsidR="0051588B" w:rsidRPr="0051588B">
              <w:rPr>
                <w:rFonts w:ascii="Traditional Arabic" w:hAnsi="Traditional Arabic" w:cs="AL-Hotham"/>
                <w:i w:val="0"/>
                <w:iCs w:val="0"/>
                <w:sz w:val="20"/>
                <w:szCs w:val="20"/>
                <w:rtl/>
              </w:rPr>
              <w:t>%</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33</w:t>
            </w:r>
            <w:r w:rsidR="0051588B" w:rsidRPr="0051588B">
              <w:rPr>
                <w:rFonts w:ascii="Traditional Arabic" w:hAnsi="Traditional Arabic" w:cs="AL-Hotham"/>
                <w:i w:val="0"/>
                <w:iCs w:val="0"/>
                <w:sz w:val="20"/>
                <w:szCs w:val="20"/>
                <w:rtl/>
              </w:rPr>
              <w:t>%</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11</w:t>
            </w:r>
            <w:r w:rsidR="0051588B" w:rsidRPr="0051588B">
              <w:rPr>
                <w:rFonts w:ascii="Traditional Arabic" w:hAnsi="Traditional Arabic" w:cs="AL-Hotham"/>
                <w:i w:val="0"/>
                <w:iCs w:val="0"/>
                <w:sz w:val="20"/>
                <w:szCs w:val="20"/>
                <w:rtl/>
              </w:rPr>
              <w:t>%</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1.8</w:t>
            </w:r>
            <w:r w:rsidR="0051588B" w:rsidRPr="0051588B">
              <w:rPr>
                <w:rFonts w:ascii="Traditional Arabic" w:hAnsi="Traditional Arabic" w:cs="AL-Hotham"/>
                <w:i w:val="0"/>
                <w:iCs w:val="0"/>
                <w:sz w:val="20"/>
                <w:szCs w:val="20"/>
                <w:rtl/>
              </w:rPr>
              <w:t>%</w:t>
            </w:r>
          </w:p>
        </w:tc>
        <w:tc>
          <w:tcPr>
            <w:tcW w:w="788"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7"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8"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8"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r>
      <w:tr w:rsidR="00B055AF" w:rsidRPr="00F462F1">
        <w:tc>
          <w:tcPr>
            <w:tcW w:w="1557" w:type="dxa"/>
            <w:vMerge w:val="restart"/>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 xml:space="preserve">أقوم بأعمال كثيرة بجانب عملي الأساسي كمعلم </w:t>
            </w:r>
          </w:p>
        </w:tc>
        <w:tc>
          <w:tcPr>
            <w:tcW w:w="425"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ك</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45</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28</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22</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9</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5</w:t>
            </w:r>
          </w:p>
        </w:tc>
        <w:tc>
          <w:tcPr>
            <w:tcW w:w="788"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3.90</w:t>
            </w:r>
          </w:p>
        </w:tc>
        <w:tc>
          <w:tcPr>
            <w:tcW w:w="787"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1.16</w:t>
            </w:r>
          </w:p>
        </w:tc>
        <w:tc>
          <w:tcPr>
            <w:tcW w:w="788"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w:t>
            </w:r>
          </w:p>
        </w:tc>
        <w:tc>
          <w:tcPr>
            <w:tcW w:w="788"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مرتفع</w:t>
            </w:r>
          </w:p>
        </w:tc>
      </w:tr>
      <w:tr w:rsidR="00B055AF" w:rsidRPr="00F462F1">
        <w:tc>
          <w:tcPr>
            <w:tcW w:w="1557" w:type="dxa"/>
            <w:vMerge/>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425" w:type="dxa"/>
          </w:tcPr>
          <w:p w:rsidR="00B055AF" w:rsidRPr="00F462F1" w:rsidRDefault="0051588B"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41.3</w:t>
            </w:r>
            <w:r w:rsidR="0051588B" w:rsidRPr="0051588B">
              <w:rPr>
                <w:rFonts w:ascii="Traditional Arabic" w:hAnsi="Traditional Arabic" w:cs="AL-Hotham"/>
                <w:i w:val="0"/>
                <w:iCs w:val="0"/>
                <w:sz w:val="20"/>
                <w:szCs w:val="20"/>
                <w:rtl/>
              </w:rPr>
              <w:t>%</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25.7</w:t>
            </w:r>
            <w:r w:rsidR="0051588B" w:rsidRPr="0051588B">
              <w:rPr>
                <w:rFonts w:ascii="Traditional Arabic" w:hAnsi="Traditional Arabic" w:cs="AL-Hotham"/>
                <w:i w:val="0"/>
                <w:iCs w:val="0"/>
                <w:sz w:val="20"/>
                <w:szCs w:val="20"/>
                <w:rtl/>
              </w:rPr>
              <w:t>%</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20.2</w:t>
            </w:r>
            <w:r w:rsidR="0051588B" w:rsidRPr="0051588B">
              <w:rPr>
                <w:rFonts w:ascii="Traditional Arabic" w:hAnsi="Traditional Arabic" w:cs="AL-Hotham"/>
                <w:i w:val="0"/>
                <w:iCs w:val="0"/>
                <w:sz w:val="20"/>
                <w:szCs w:val="20"/>
                <w:rtl/>
              </w:rPr>
              <w:t>%</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8.3</w:t>
            </w:r>
            <w:r w:rsidR="0051588B" w:rsidRPr="0051588B">
              <w:rPr>
                <w:rFonts w:ascii="Traditional Arabic" w:hAnsi="Traditional Arabic" w:cs="AL-Hotham"/>
                <w:i w:val="0"/>
                <w:iCs w:val="0"/>
                <w:sz w:val="20"/>
                <w:szCs w:val="20"/>
                <w:rtl/>
              </w:rPr>
              <w:t>%</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4.6</w:t>
            </w:r>
            <w:r w:rsidR="0051588B" w:rsidRPr="0051588B">
              <w:rPr>
                <w:rFonts w:ascii="Traditional Arabic" w:hAnsi="Traditional Arabic" w:cs="AL-Hotham"/>
                <w:i w:val="0"/>
                <w:iCs w:val="0"/>
                <w:sz w:val="20"/>
                <w:szCs w:val="20"/>
                <w:rtl/>
              </w:rPr>
              <w:t>%</w:t>
            </w:r>
          </w:p>
        </w:tc>
        <w:tc>
          <w:tcPr>
            <w:tcW w:w="788"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7"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8"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8"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r>
      <w:tr w:rsidR="00B055AF" w:rsidRPr="00F462F1">
        <w:tc>
          <w:tcPr>
            <w:tcW w:w="1557" w:type="dxa"/>
            <w:vMerge w:val="restart"/>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 xml:space="preserve">بعض الأعمال التي أقوم بها تفوق طاقتي </w:t>
            </w:r>
          </w:p>
        </w:tc>
        <w:tc>
          <w:tcPr>
            <w:tcW w:w="425"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ك</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15</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27</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33</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17</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17</w:t>
            </w:r>
          </w:p>
        </w:tc>
        <w:tc>
          <w:tcPr>
            <w:tcW w:w="788"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3.05</w:t>
            </w:r>
          </w:p>
        </w:tc>
        <w:tc>
          <w:tcPr>
            <w:tcW w:w="787"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1.26</w:t>
            </w:r>
          </w:p>
        </w:tc>
        <w:tc>
          <w:tcPr>
            <w:tcW w:w="788"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5</w:t>
            </w:r>
          </w:p>
        </w:tc>
        <w:tc>
          <w:tcPr>
            <w:tcW w:w="788"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متوسط</w:t>
            </w:r>
          </w:p>
        </w:tc>
      </w:tr>
      <w:tr w:rsidR="00B055AF" w:rsidRPr="00F462F1">
        <w:tc>
          <w:tcPr>
            <w:tcW w:w="1557" w:type="dxa"/>
            <w:vMerge/>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425" w:type="dxa"/>
          </w:tcPr>
          <w:p w:rsidR="00B055AF" w:rsidRPr="00F462F1" w:rsidRDefault="0051588B"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13.8</w:t>
            </w:r>
            <w:r w:rsidR="0051588B" w:rsidRPr="0051588B">
              <w:rPr>
                <w:rFonts w:ascii="Traditional Arabic" w:hAnsi="Traditional Arabic" w:cs="AL-Hotham"/>
                <w:i w:val="0"/>
                <w:iCs w:val="0"/>
                <w:sz w:val="20"/>
                <w:szCs w:val="20"/>
                <w:rtl/>
              </w:rPr>
              <w:t>%</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24.8</w:t>
            </w:r>
            <w:r w:rsidR="0051588B" w:rsidRPr="0051588B">
              <w:rPr>
                <w:rFonts w:ascii="Traditional Arabic" w:hAnsi="Traditional Arabic" w:cs="AL-Hotham"/>
                <w:i w:val="0"/>
                <w:iCs w:val="0"/>
                <w:sz w:val="20"/>
                <w:szCs w:val="20"/>
                <w:rtl/>
              </w:rPr>
              <w:t>%</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30.3</w:t>
            </w:r>
            <w:r w:rsidR="0051588B" w:rsidRPr="0051588B">
              <w:rPr>
                <w:rFonts w:ascii="Traditional Arabic" w:hAnsi="Traditional Arabic" w:cs="AL-Hotham"/>
                <w:i w:val="0"/>
                <w:iCs w:val="0"/>
                <w:sz w:val="20"/>
                <w:szCs w:val="20"/>
                <w:rtl/>
              </w:rPr>
              <w:t>%</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15.6</w:t>
            </w:r>
            <w:r w:rsidR="0051588B" w:rsidRPr="0051588B">
              <w:rPr>
                <w:rFonts w:ascii="Traditional Arabic" w:hAnsi="Traditional Arabic" w:cs="AL-Hotham"/>
                <w:i w:val="0"/>
                <w:iCs w:val="0"/>
                <w:sz w:val="20"/>
                <w:szCs w:val="20"/>
                <w:rtl/>
              </w:rPr>
              <w:t>%</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15.16</w:t>
            </w:r>
            <w:r w:rsidR="0051588B" w:rsidRPr="0051588B">
              <w:rPr>
                <w:rFonts w:ascii="Traditional Arabic" w:hAnsi="Traditional Arabic" w:cs="AL-Hotham"/>
                <w:i w:val="0"/>
                <w:iCs w:val="0"/>
                <w:sz w:val="20"/>
                <w:szCs w:val="20"/>
                <w:rtl/>
              </w:rPr>
              <w:t>%</w:t>
            </w:r>
          </w:p>
        </w:tc>
        <w:tc>
          <w:tcPr>
            <w:tcW w:w="788"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7"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8"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8"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r>
      <w:tr w:rsidR="00B055AF" w:rsidRPr="00F462F1">
        <w:tc>
          <w:tcPr>
            <w:tcW w:w="1557" w:type="dxa"/>
            <w:vMerge w:val="restart"/>
          </w:tcPr>
          <w:p w:rsidR="00B055AF" w:rsidRPr="00F462F1" w:rsidRDefault="0051588B" w:rsidP="00B055AF">
            <w:pPr>
              <w:pStyle w:val="21"/>
              <w:widowControl w:val="0"/>
              <w:bidi/>
              <w:spacing w:before="20" w:line="245" w:lineRule="auto"/>
              <w:ind w:left="0"/>
              <w:jc w:val="center"/>
              <w:rPr>
                <w:rFonts w:ascii="Traditional Arabic" w:hAnsi="Traditional Arabic" w:cs="Traditional Arabic"/>
                <w:i w:val="0"/>
                <w:iCs w:val="0"/>
                <w:sz w:val="20"/>
                <w:szCs w:val="20"/>
              </w:rPr>
            </w:pPr>
            <w:r>
              <w:rPr>
                <w:rFonts w:ascii="Traditional Arabic" w:hAnsi="Traditional Arabic" w:cs="Traditional Arabic" w:hint="cs"/>
                <w:i w:val="0"/>
                <w:iCs w:val="0"/>
                <w:sz w:val="20"/>
                <w:szCs w:val="20"/>
                <w:rtl/>
              </w:rPr>
              <w:t>أ</w:t>
            </w:r>
            <w:r w:rsidR="00B055AF" w:rsidRPr="00F462F1">
              <w:rPr>
                <w:rFonts w:ascii="Traditional Arabic" w:hAnsi="Traditional Arabic" w:cs="Traditional Arabic"/>
                <w:i w:val="0"/>
                <w:iCs w:val="0"/>
                <w:sz w:val="20"/>
                <w:szCs w:val="20"/>
                <w:rtl/>
              </w:rPr>
              <w:t xml:space="preserve">شعر أن نصابي التدريسي مرتفع </w:t>
            </w:r>
          </w:p>
        </w:tc>
        <w:tc>
          <w:tcPr>
            <w:tcW w:w="425"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ك</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61</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20</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16</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4</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8</w:t>
            </w:r>
          </w:p>
        </w:tc>
        <w:tc>
          <w:tcPr>
            <w:tcW w:w="788"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4.12</w:t>
            </w:r>
          </w:p>
        </w:tc>
        <w:tc>
          <w:tcPr>
            <w:tcW w:w="787"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1.23</w:t>
            </w:r>
          </w:p>
        </w:tc>
        <w:tc>
          <w:tcPr>
            <w:tcW w:w="788"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w:t>
            </w:r>
          </w:p>
        </w:tc>
        <w:tc>
          <w:tcPr>
            <w:tcW w:w="788"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مرتفع</w:t>
            </w:r>
          </w:p>
        </w:tc>
      </w:tr>
      <w:tr w:rsidR="00B055AF" w:rsidRPr="00F462F1">
        <w:tc>
          <w:tcPr>
            <w:tcW w:w="1557" w:type="dxa"/>
            <w:vMerge/>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425" w:type="dxa"/>
          </w:tcPr>
          <w:p w:rsidR="00B055AF" w:rsidRPr="00F462F1" w:rsidRDefault="0051588B"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56</w:t>
            </w:r>
            <w:r w:rsidR="0051588B" w:rsidRPr="0051588B">
              <w:rPr>
                <w:rFonts w:ascii="Traditional Arabic" w:hAnsi="Traditional Arabic" w:cs="AL-Hotham"/>
                <w:i w:val="0"/>
                <w:iCs w:val="0"/>
                <w:sz w:val="20"/>
                <w:szCs w:val="20"/>
                <w:rtl/>
              </w:rPr>
              <w:t>%</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18.3</w:t>
            </w:r>
            <w:r w:rsidR="0051588B" w:rsidRPr="0051588B">
              <w:rPr>
                <w:rFonts w:ascii="Traditional Arabic" w:hAnsi="Traditional Arabic" w:cs="AL-Hotham"/>
                <w:i w:val="0"/>
                <w:iCs w:val="0"/>
                <w:sz w:val="20"/>
                <w:szCs w:val="20"/>
                <w:rtl/>
              </w:rPr>
              <w:t>%</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14.7</w:t>
            </w:r>
            <w:r w:rsidR="0051588B" w:rsidRPr="0051588B">
              <w:rPr>
                <w:rFonts w:ascii="Traditional Arabic" w:hAnsi="Traditional Arabic" w:cs="AL-Hotham"/>
                <w:i w:val="0"/>
                <w:iCs w:val="0"/>
                <w:sz w:val="20"/>
                <w:szCs w:val="20"/>
                <w:rtl/>
              </w:rPr>
              <w:t>%</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3.7</w:t>
            </w:r>
            <w:r w:rsidR="0051588B" w:rsidRPr="0051588B">
              <w:rPr>
                <w:rFonts w:ascii="Traditional Arabic" w:hAnsi="Traditional Arabic" w:cs="AL-Hotham"/>
                <w:i w:val="0"/>
                <w:iCs w:val="0"/>
                <w:sz w:val="20"/>
                <w:szCs w:val="20"/>
                <w:rtl/>
              </w:rPr>
              <w:t>%</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7.3</w:t>
            </w:r>
            <w:r w:rsidR="0051588B" w:rsidRPr="0051588B">
              <w:rPr>
                <w:rFonts w:ascii="Traditional Arabic" w:hAnsi="Traditional Arabic" w:cs="AL-Hotham"/>
                <w:i w:val="0"/>
                <w:iCs w:val="0"/>
                <w:sz w:val="20"/>
                <w:szCs w:val="20"/>
                <w:rtl/>
              </w:rPr>
              <w:t>%</w:t>
            </w:r>
          </w:p>
        </w:tc>
        <w:tc>
          <w:tcPr>
            <w:tcW w:w="788"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7"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8"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8"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r>
      <w:tr w:rsidR="00B055AF" w:rsidRPr="00F462F1">
        <w:tc>
          <w:tcPr>
            <w:tcW w:w="1557" w:type="dxa"/>
            <w:vMerge w:val="restart"/>
          </w:tcPr>
          <w:p w:rsidR="00B055AF" w:rsidRPr="00F462F1" w:rsidRDefault="0051588B" w:rsidP="00B055AF">
            <w:pPr>
              <w:pStyle w:val="21"/>
              <w:widowControl w:val="0"/>
              <w:bidi/>
              <w:spacing w:before="20" w:line="245" w:lineRule="auto"/>
              <w:ind w:left="0"/>
              <w:jc w:val="center"/>
              <w:rPr>
                <w:rFonts w:ascii="Traditional Arabic" w:hAnsi="Traditional Arabic" w:cs="Traditional Arabic"/>
                <w:i w:val="0"/>
                <w:iCs w:val="0"/>
                <w:sz w:val="20"/>
                <w:szCs w:val="20"/>
              </w:rPr>
            </w:pPr>
            <w:r>
              <w:rPr>
                <w:rFonts w:ascii="Traditional Arabic" w:hAnsi="Traditional Arabic" w:cs="Traditional Arabic" w:hint="cs"/>
                <w:i w:val="0"/>
                <w:iCs w:val="0"/>
                <w:sz w:val="20"/>
                <w:szCs w:val="20"/>
                <w:rtl/>
              </w:rPr>
              <w:t>أ</w:t>
            </w:r>
            <w:r w:rsidR="00B055AF" w:rsidRPr="00F462F1">
              <w:rPr>
                <w:rFonts w:ascii="Traditional Arabic" w:hAnsi="Traditional Arabic" w:cs="Traditional Arabic"/>
                <w:i w:val="0"/>
                <w:iCs w:val="0"/>
                <w:sz w:val="20"/>
                <w:szCs w:val="20"/>
                <w:rtl/>
              </w:rPr>
              <w:t xml:space="preserve">نوي التقاعد المبكر لزيادة حجم العمل </w:t>
            </w:r>
          </w:p>
        </w:tc>
        <w:tc>
          <w:tcPr>
            <w:tcW w:w="425"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ك</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25</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21</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29</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13</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21</w:t>
            </w:r>
          </w:p>
        </w:tc>
        <w:tc>
          <w:tcPr>
            <w:tcW w:w="788"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3.14</w:t>
            </w:r>
          </w:p>
        </w:tc>
        <w:tc>
          <w:tcPr>
            <w:tcW w:w="787"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1.41</w:t>
            </w:r>
          </w:p>
        </w:tc>
        <w:tc>
          <w:tcPr>
            <w:tcW w:w="788"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4</w:t>
            </w:r>
          </w:p>
        </w:tc>
        <w:tc>
          <w:tcPr>
            <w:tcW w:w="788" w:type="dxa"/>
            <w:vMerge w:val="restart"/>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متوسط</w:t>
            </w:r>
          </w:p>
        </w:tc>
      </w:tr>
      <w:tr w:rsidR="00B055AF" w:rsidRPr="00F462F1">
        <w:tc>
          <w:tcPr>
            <w:tcW w:w="1557" w:type="dxa"/>
            <w:vMerge/>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425" w:type="dxa"/>
          </w:tcPr>
          <w:p w:rsidR="00B055AF" w:rsidRPr="00F462F1" w:rsidRDefault="0051588B"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22.9</w:t>
            </w:r>
            <w:r w:rsidR="0051588B" w:rsidRPr="0051588B">
              <w:rPr>
                <w:rFonts w:ascii="Traditional Arabic" w:hAnsi="Traditional Arabic" w:cs="AL-Hotham"/>
                <w:i w:val="0"/>
                <w:iCs w:val="0"/>
                <w:sz w:val="20"/>
                <w:szCs w:val="20"/>
                <w:rtl/>
              </w:rPr>
              <w:t>%</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19.3</w:t>
            </w:r>
            <w:r w:rsidR="0051588B" w:rsidRPr="0051588B">
              <w:rPr>
                <w:rFonts w:ascii="Traditional Arabic" w:hAnsi="Traditional Arabic" w:cs="AL-Hotham"/>
                <w:i w:val="0"/>
                <w:iCs w:val="0"/>
                <w:sz w:val="20"/>
                <w:szCs w:val="20"/>
                <w:rtl/>
              </w:rPr>
              <w:t>%</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26.6</w:t>
            </w:r>
            <w:r w:rsidR="0051588B" w:rsidRPr="0051588B">
              <w:rPr>
                <w:rFonts w:ascii="Traditional Arabic" w:hAnsi="Traditional Arabic" w:cs="AL-Hotham"/>
                <w:i w:val="0"/>
                <w:iCs w:val="0"/>
                <w:sz w:val="20"/>
                <w:szCs w:val="20"/>
                <w:rtl/>
              </w:rPr>
              <w:t>%</w:t>
            </w:r>
          </w:p>
        </w:tc>
        <w:tc>
          <w:tcPr>
            <w:tcW w:w="788"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11.9</w:t>
            </w:r>
            <w:r w:rsidR="0051588B" w:rsidRPr="0051588B">
              <w:rPr>
                <w:rFonts w:ascii="Traditional Arabic" w:hAnsi="Traditional Arabic" w:cs="AL-Hotham"/>
                <w:i w:val="0"/>
                <w:iCs w:val="0"/>
                <w:sz w:val="20"/>
                <w:szCs w:val="20"/>
                <w:rtl/>
              </w:rPr>
              <w:t>%</w:t>
            </w:r>
          </w:p>
        </w:tc>
        <w:tc>
          <w:tcPr>
            <w:tcW w:w="787" w:type="dxa"/>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19.3</w:t>
            </w:r>
            <w:r w:rsidR="0051588B" w:rsidRPr="0051588B">
              <w:rPr>
                <w:rFonts w:ascii="Traditional Arabic" w:hAnsi="Traditional Arabic" w:cs="AL-Hotham"/>
                <w:i w:val="0"/>
                <w:iCs w:val="0"/>
                <w:sz w:val="20"/>
                <w:szCs w:val="20"/>
                <w:rtl/>
              </w:rPr>
              <w:t>%</w:t>
            </w:r>
          </w:p>
        </w:tc>
        <w:tc>
          <w:tcPr>
            <w:tcW w:w="788"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7"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8"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8" w:type="dxa"/>
            <w:vMerge/>
            <w:vAlign w:val="center"/>
          </w:tcPr>
          <w:p w:rsidR="00B055AF" w:rsidRPr="00F462F1" w:rsidRDefault="00B055AF" w:rsidP="00B055AF">
            <w:pPr>
              <w:pStyle w:val="21"/>
              <w:widowControl w:val="0"/>
              <w:bidi/>
              <w:spacing w:before="20" w:line="245" w:lineRule="auto"/>
              <w:ind w:left="0"/>
              <w:jc w:val="center"/>
              <w:rPr>
                <w:rFonts w:ascii="Traditional Arabic" w:hAnsi="Traditional Arabic" w:cs="Traditional Arabic"/>
                <w:i w:val="0"/>
                <w:iCs w:val="0"/>
                <w:sz w:val="20"/>
                <w:szCs w:val="20"/>
              </w:rPr>
            </w:pPr>
          </w:p>
        </w:tc>
      </w:tr>
      <w:tr w:rsidR="00B81318" w:rsidRPr="00F462F1">
        <w:tc>
          <w:tcPr>
            <w:tcW w:w="5919" w:type="dxa"/>
            <w:gridSpan w:val="7"/>
          </w:tcPr>
          <w:p w:rsidR="00B81318" w:rsidRPr="00F462F1" w:rsidRDefault="00B81318"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المجموع الكلي</w:t>
            </w:r>
          </w:p>
        </w:tc>
        <w:tc>
          <w:tcPr>
            <w:tcW w:w="788" w:type="dxa"/>
            <w:vAlign w:val="center"/>
          </w:tcPr>
          <w:p w:rsidR="00B81318" w:rsidRPr="00F462F1" w:rsidRDefault="00B81318"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3.57</w:t>
            </w:r>
          </w:p>
        </w:tc>
        <w:tc>
          <w:tcPr>
            <w:tcW w:w="787" w:type="dxa"/>
            <w:vAlign w:val="center"/>
          </w:tcPr>
          <w:p w:rsidR="00B81318" w:rsidRPr="00F462F1" w:rsidRDefault="00B81318"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8" w:type="dxa"/>
            <w:vAlign w:val="center"/>
          </w:tcPr>
          <w:p w:rsidR="00B81318" w:rsidRPr="00F462F1" w:rsidRDefault="00B81318" w:rsidP="00B055AF">
            <w:pPr>
              <w:pStyle w:val="21"/>
              <w:widowControl w:val="0"/>
              <w:bidi/>
              <w:spacing w:before="20" w:line="245" w:lineRule="auto"/>
              <w:ind w:left="0"/>
              <w:jc w:val="center"/>
              <w:rPr>
                <w:rFonts w:ascii="Traditional Arabic" w:hAnsi="Traditional Arabic" w:cs="Traditional Arabic"/>
                <w:i w:val="0"/>
                <w:iCs w:val="0"/>
                <w:sz w:val="20"/>
                <w:szCs w:val="20"/>
              </w:rPr>
            </w:pPr>
          </w:p>
        </w:tc>
        <w:tc>
          <w:tcPr>
            <w:tcW w:w="788" w:type="dxa"/>
            <w:vAlign w:val="center"/>
          </w:tcPr>
          <w:p w:rsidR="00B81318" w:rsidRPr="00F462F1" w:rsidRDefault="00B81318" w:rsidP="00B055AF">
            <w:pPr>
              <w:pStyle w:val="21"/>
              <w:widowControl w:val="0"/>
              <w:bidi/>
              <w:spacing w:before="20" w:line="245" w:lineRule="auto"/>
              <w:ind w:left="0"/>
              <w:jc w:val="center"/>
              <w:rPr>
                <w:rFonts w:ascii="Traditional Arabic" w:hAnsi="Traditional Arabic" w:cs="Traditional Arabic"/>
                <w:i w:val="0"/>
                <w:iCs w:val="0"/>
                <w:sz w:val="20"/>
                <w:szCs w:val="20"/>
              </w:rPr>
            </w:pPr>
            <w:r w:rsidRPr="00F462F1">
              <w:rPr>
                <w:rFonts w:ascii="Traditional Arabic" w:hAnsi="Traditional Arabic" w:cs="Traditional Arabic"/>
                <w:i w:val="0"/>
                <w:iCs w:val="0"/>
                <w:sz w:val="20"/>
                <w:szCs w:val="20"/>
                <w:rtl/>
              </w:rPr>
              <w:t>مرتفع</w:t>
            </w:r>
          </w:p>
        </w:tc>
      </w:tr>
    </w:tbl>
    <w:p w:rsidR="00B81318" w:rsidRDefault="00B81318" w:rsidP="00B055AF">
      <w:pPr>
        <w:pStyle w:val="21"/>
        <w:widowControl w:val="0"/>
        <w:bidi/>
        <w:spacing w:line="245" w:lineRule="auto"/>
        <w:ind w:left="0" w:firstLine="567"/>
        <w:rPr>
          <w:rFonts w:cs="AL-Hotham"/>
          <w:i w:val="0"/>
          <w:iCs w:val="0"/>
          <w:sz w:val="22"/>
          <w:szCs w:val="30"/>
          <w:rtl/>
        </w:rPr>
        <w:sectPr w:rsidR="00B81318" w:rsidSect="00B055AF">
          <w:type w:val="continuous"/>
          <w:pgSz w:w="11906" w:h="16838" w:code="9"/>
          <w:pgMar w:top="2466" w:right="1418" w:bottom="2466" w:left="1418" w:header="1899" w:footer="1899" w:gutter="0"/>
          <w:cols w:space="397"/>
          <w:bidi/>
          <w:rtlGutter/>
        </w:sectPr>
      </w:pPr>
    </w:p>
    <w:p w:rsidR="0076602A" w:rsidRPr="00660DD5" w:rsidRDefault="0076602A" w:rsidP="00B055AF">
      <w:pPr>
        <w:pStyle w:val="21"/>
        <w:widowControl w:val="0"/>
        <w:bidi/>
        <w:spacing w:line="245" w:lineRule="auto"/>
        <w:ind w:left="0" w:firstLine="567"/>
        <w:rPr>
          <w:rFonts w:cs="AL-Hotham"/>
          <w:i w:val="0"/>
          <w:iCs w:val="0"/>
          <w:sz w:val="22"/>
          <w:szCs w:val="30"/>
          <w:rtl/>
        </w:rPr>
      </w:pPr>
      <w:r w:rsidRPr="00660DD5">
        <w:rPr>
          <w:rFonts w:cs="AL-Hotham" w:hint="eastAsia"/>
          <w:i w:val="0"/>
          <w:iCs w:val="0"/>
          <w:sz w:val="22"/>
          <w:szCs w:val="30"/>
          <w:rtl/>
        </w:rPr>
        <w:lastRenderedPageBreak/>
        <w:t>يظهر</w:t>
      </w:r>
      <w:r w:rsidRPr="00660DD5">
        <w:rPr>
          <w:rFonts w:cs="AL-Hotham"/>
          <w:i w:val="0"/>
          <w:iCs w:val="0"/>
          <w:sz w:val="22"/>
          <w:szCs w:val="30"/>
          <w:rtl/>
        </w:rPr>
        <w:t xml:space="preserve"> من الجدول </w:t>
      </w:r>
      <w:r w:rsidR="00660DD5">
        <w:rPr>
          <w:rFonts w:cs="AL-Hotham"/>
          <w:i w:val="0"/>
          <w:iCs w:val="0"/>
          <w:sz w:val="22"/>
          <w:szCs w:val="30"/>
          <w:rtl/>
        </w:rPr>
        <w:t>(</w:t>
      </w:r>
      <w:r w:rsidRPr="00660DD5">
        <w:rPr>
          <w:rFonts w:cs="AL-Hotham"/>
          <w:i w:val="0"/>
          <w:iCs w:val="0"/>
          <w:sz w:val="22"/>
          <w:szCs w:val="30"/>
          <w:rtl/>
        </w:rPr>
        <w:t>4) أن المتوسط الحسابي للضغوط المهنية</w:t>
      </w:r>
      <w:r w:rsidR="00660DD5">
        <w:rPr>
          <w:rFonts w:cs="AL-Hotham"/>
          <w:i w:val="0"/>
          <w:iCs w:val="0"/>
          <w:sz w:val="22"/>
          <w:szCs w:val="30"/>
          <w:rtl/>
        </w:rPr>
        <w:t xml:space="preserve"> </w:t>
      </w:r>
      <w:r w:rsidRPr="00660DD5">
        <w:rPr>
          <w:rFonts w:cs="AL-Hotham"/>
          <w:i w:val="0"/>
          <w:iCs w:val="0"/>
          <w:sz w:val="22"/>
          <w:szCs w:val="30"/>
          <w:rtl/>
        </w:rPr>
        <w:t xml:space="preserve">لمحور حجم العمل قد جاء مرتفعا وقد بلغ (3.57) من أصل (5) درجات، وأن الضغوط المهنية المرتفعة ذات المتوسط الحسابي الذي يتراوح بين </w:t>
      </w:r>
      <w:r w:rsidR="00660DD5">
        <w:rPr>
          <w:rFonts w:cs="AL-Hotham"/>
          <w:i w:val="0"/>
          <w:iCs w:val="0"/>
          <w:sz w:val="22"/>
          <w:szCs w:val="30"/>
          <w:rtl/>
        </w:rPr>
        <w:t>(</w:t>
      </w:r>
      <w:r w:rsidRPr="00660DD5">
        <w:rPr>
          <w:rFonts w:cs="AL-Hotham"/>
          <w:i w:val="0"/>
          <w:iCs w:val="0"/>
          <w:sz w:val="22"/>
          <w:szCs w:val="30"/>
          <w:rtl/>
        </w:rPr>
        <w:t>3.5 – 5</w:t>
      </w:r>
      <w:r w:rsidR="00660DD5">
        <w:rPr>
          <w:rFonts w:cs="AL-Hotham"/>
          <w:i w:val="0"/>
          <w:iCs w:val="0"/>
          <w:sz w:val="22"/>
          <w:szCs w:val="30"/>
          <w:rtl/>
        </w:rPr>
        <w:t xml:space="preserve">) </w:t>
      </w:r>
      <w:r w:rsidRPr="00660DD5">
        <w:rPr>
          <w:rFonts w:cs="AL-Hotham"/>
          <w:i w:val="0"/>
          <w:iCs w:val="0"/>
          <w:sz w:val="22"/>
          <w:szCs w:val="30"/>
          <w:rtl/>
        </w:rPr>
        <w:t>تمثلت في الفقرات الآتية</w:t>
      </w:r>
      <w:r w:rsidR="00660DD5">
        <w:rPr>
          <w:rFonts w:cs="AL-Hotham"/>
          <w:i w:val="0"/>
          <w:iCs w:val="0"/>
          <w:sz w:val="22"/>
          <w:szCs w:val="30"/>
          <w:rtl/>
        </w:rPr>
        <w:t xml:space="preserve">: </w:t>
      </w:r>
      <w:r w:rsidRPr="00660DD5">
        <w:rPr>
          <w:rFonts w:cs="AL-Hotham"/>
          <w:i w:val="0"/>
          <w:iCs w:val="0"/>
          <w:sz w:val="22"/>
          <w:szCs w:val="30"/>
          <w:rtl/>
        </w:rPr>
        <w:t>احتلت فقرة</w:t>
      </w:r>
      <w:r w:rsidR="00373AFB">
        <w:rPr>
          <w:rFonts w:cs="AL-Hotham"/>
          <w:i w:val="0"/>
          <w:iCs w:val="0"/>
          <w:sz w:val="22"/>
          <w:szCs w:val="30"/>
          <w:rtl/>
        </w:rPr>
        <w:t xml:space="preserve"> «</w:t>
      </w:r>
      <w:r w:rsidR="00456960">
        <w:rPr>
          <w:rFonts w:cs="AL-Hotham" w:hint="cs"/>
          <w:i w:val="0"/>
          <w:iCs w:val="0"/>
          <w:sz w:val="22"/>
          <w:szCs w:val="30"/>
          <w:rtl/>
        </w:rPr>
        <w:t>أ</w:t>
      </w:r>
      <w:r w:rsidRPr="00660DD5">
        <w:rPr>
          <w:rFonts w:cs="AL-Hotham"/>
          <w:i w:val="0"/>
          <w:iCs w:val="0"/>
          <w:sz w:val="22"/>
          <w:szCs w:val="30"/>
          <w:rtl/>
        </w:rPr>
        <w:t>شعر أن نصابي التدريسي مرتفع</w:t>
      </w:r>
      <w:r w:rsidR="003406C8">
        <w:rPr>
          <w:rFonts w:cs="AL-Hotham" w:hint="cs"/>
          <w:i w:val="0"/>
          <w:iCs w:val="0"/>
          <w:sz w:val="22"/>
          <w:szCs w:val="30"/>
          <w:rtl/>
        </w:rPr>
        <w:t>»</w:t>
      </w:r>
      <w:r w:rsidRPr="00660DD5">
        <w:rPr>
          <w:rFonts w:cs="AL-Hotham"/>
          <w:i w:val="0"/>
          <w:iCs w:val="0"/>
          <w:sz w:val="22"/>
          <w:szCs w:val="30"/>
          <w:rtl/>
        </w:rPr>
        <w:t xml:space="preserve"> المرتبة الأولى فبلغ متوسطها الحسابي (4.12)</w:t>
      </w:r>
      <w:r w:rsidR="00660DD5">
        <w:rPr>
          <w:rFonts w:cs="AL-Hotham"/>
          <w:i w:val="0"/>
          <w:iCs w:val="0"/>
          <w:sz w:val="22"/>
          <w:szCs w:val="30"/>
          <w:rtl/>
        </w:rPr>
        <w:t>،</w:t>
      </w:r>
      <w:r w:rsidRPr="00660DD5">
        <w:rPr>
          <w:rFonts w:cs="AL-Hotham"/>
          <w:i w:val="0"/>
          <w:iCs w:val="0"/>
          <w:sz w:val="22"/>
          <w:szCs w:val="30"/>
          <w:rtl/>
        </w:rPr>
        <w:t xml:space="preserve"> و</w:t>
      </w:r>
      <w:r w:rsidR="003406C8">
        <w:rPr>
          <w:rFonts w:cs="AL-Hotham" w:hint="cs"/>
          <w:i w:val="0"/>
          <w:iCs w:val="0"/>
          <w:sz w:val="22"/>
          <w:szCs w:val="30"/>
          <w:rtl/>
        </w:rPr>
        <w:t>«</w:t>
      </w:r>
      <w:r w:rsidRPr="00660DD5">
        <w:rPr>
          <w:rFonts w:cs="AL-Hotham"/>
          <w:i w:val="0"/>
          <w:iCs w:val="0"/>
          <w:sz w:val="22"/>
          <w:szCs w:val="30"/>
          <w:rtl/>
        </w:rPr>
        <w:t>أقوم بأعمال كثيرة بجانب عملي الأساسي كمعلم</w:t>
      </w:r>
      <w:r w:rsidR="003406C8">
        <w:rPr>
          <w:rFonts w:cs="AL-Hotham" w:hint="cs"/>
          <w:i w:val="0"/>
          <w:iCs w:val="0"/>
          <w:sz w:val="22"/>
          <w:szCs w:val="30"/>
          <w:rtl/>
        </w:rPr>
        <w:t>»</w:t>
      </w:r>
      <w:r w:rsidR="00660DD5">
        <w:rPr>
          <w:rFonts w:cs="AL-Hotham"/>
          <w:i w:val="0"/>
          <w:iCs w:val="0"/>
          <w:sz w:val="22"/>
          <w:szCs w:val="30"/>
          <w:rtl/>
        </w:rPr>
        <w:t>،</w:t>
      </w:r>
      <w:r w:rsidRPr="00660DD5">
        <w:rPr>
          <w:rFonts w:cs="AL-Hotham"/>
          <w:i w:val="0"/>
          <w:iCs w:val="0"/>
          <w:sz w:val="22"/>
          <w:szCs w:val="30"/>
          <w:rtl/>
        </w:rPr>
        <w:t xml:space="preserve"> ثم</w:t>
      </w:r>
      <w:r w:rsidR="00373AFB">
        <w:rPr>
          <w:rFonts w:cs="AL-Hotham"/>
          <w:i w:val="0"/>
          <w:iCs w:val="0"/>
          <w:sz w:val="22"/>
          <w:szCs w:val="30"/>
          <w:rtl/>
        </w:rPr>
        <w:t xml:space="preserve"> «</w:t>
      </w:r>
      <w:r w:rsidR="0051588B">
        <w:rPr>
          <w:rFonts w:cs="AL-Hotham" w:hint="cs"/>
          <w:i w:val="0"/>
          <w:iCs w:val="0"/>
          <w:sz w:val="22"/>
          <w:szCs w:val="30"/>
          <w:rtl/>
        </w:rPr>
        <w:t>أ</w:t>
      </w:r>
      <w:r w:rsidRPr="00660DD5">
        <w:rPr>
          <w:rFonts w:cs="AL-Hotham"/>
          <w:i w:val="0"/>
          <w:iCs w:val="0"/>
          <w:sz w:val="22"/>
          <w:szCs w:val="30"/>
          <w:rtl/>
        </w:rPr>
        <w:t>شعر بالإجهاد الشديد في عملي المدرسي</w:t>
      </w:r>
      <w:r w:rsidR="00373AFB">
        <w:rPr>
          <w:rFonts w:cs="AL-Hotham"/>
          <w:i w:val="0"/>
          <w:iCs w:val="0"/>
          <w:sz w:val="22"/>
          <w:szCs w:val="30"/>
          <w:rtl/>
        </w:rPr>
        <w:t>»</w:t>
      </w:r>
      <w:r w:rsidR="00660DD5">
        <w:rPr>
          <w:rFonts w:cs="AL-Hotham"/>
          <w:i w:val="0"/>
          <w:iCs w:val="0"/>
          <w:sz w:val="22"/>
          <w:szCs w:val="30"/>
          <w:rtl/>
        </w:rPr>
        <w:t>،</w:t>
      </w:r>
      <w:r w:rsidRPr="00660DD5">
        <w:rPr>
          <w:rFonts w:cs="AL-Hotham"/>
          <w:i w:val="0"/>
          <w:iCs w:val="0"/>
          <w:sz w:val="22"/>
          <w:szCs w:val="30"/>
          <w:rtl/>
        </w:rPr>
        <w:t xml:space="preserve"> أما الضغوط المهنية </w:t>
      </w:r>
      <w:r w:rsidRPr="00660DD5">
        <w:rPr>
          <w:rFonts w:cs="AL-Hotham"/>
          <w:i w:val="0"/>
          <w:iCs w:val="0"/>
          <w:sz w:val="22"/>
          <w:szCs w:val="30"/>
          <w:rtl/>
        </w:rPr>
        <w:lastRenderedPageBreak/>
        <w:t xml:space="preserve">المتوسطة التي تواجه المعلمين والتي تراوحت </w:t>
      </w:r>
      <w:proofErr w:type="spellStart"/>
      <w:r w:rsidRPr="00660DD5">
        <w:rPr>
          <w:rFonts w:cs="AL-Hotham"/>
          <w:i w:val="0"/>
          <w:iCs w:val="0"/>
          <w:sz w:val="22"/>
          <w:szCs w:val="30"/>
          <w:rtl/>
        </w:rPr>
        <w:t>متوسطاتها</w:t>
      </w:r>
      <w:proofErr w:type="spellEnd"/>
      <w:r w:rsidRPr="00660DD5">
        <w:rPr>
          <w:rFonts w:cs="AL-Hotham"/>
          <w:i w:val="0"/>
          <w:iCs w:val="0"/>
          <w:sz w:val="22"/>
          <w:szCs w:val="30"/>
          <w:rtl/>
        </w:rPr>
        <w:t xml:space="preserve"> الحسابية بين (2.5 وأقل من 3.5) </w:t>
      </w:r>
      <w:r w:rsidR="0051588B">
        <w:rPr>
          <w:rFonts w:cs="AL-Hotham" w:hint="cs"/>
          <w:i w:val="0"/>
          <w:iCs w:val="0"/>
          <w:sz w:val="22"/>
          <w:szCs w:val="30"/>
          <w:rtl/>
        </w:rPr>
        <w:t>ف</w:t>
      </w:r>
      <w:r w:rsidRPr="00660DD5">
        <w:rPr>
          <w:rFonts w:cs="AL-Hotham"/>
          <w:i w:val="0"/>
          <w:iCs w:val="0"/>
          <w:sz w:val="22"/>
          <w:szCs w:val="30"/>
          <w:rtl/>
        </w:rPr>
        <w:t xml:space="preserve">تمثلت في الفقرات الآتية مرتبة تنازليا حسب </w:t>
      </w:r>
      <w:proofErr w:type="spellStart"/>
      <w:r w:rsidRPr="00660DD5">
        <w:rPr>
          <w:rFonts w:cs="AL-Hotham"/>
          <w:i w:val="0"/>
          <w:iCs w:val="0"/>
          <w:sz w:val="22"/>
          <w:szCs w:val="30"/>
          <w:rtl/>
        </w:rPr>
        <w:t>متوسطاتها</w:t>
      </w:r>
      <w:proofErr w:type="spellEnd"/>
      <w:r w:rsidRPr="00660DD5">
        <w:rPr>
          <w:rFonts w:cs="AL-Hotham"/>
          <w:i w:val="0"/>
          <w:iCs w:val="0"/>
          <w:sz w:val="22"/>
          <w:szCs w:val="30"/>
          <w:rtl/>
        </w:rPr>
        <w:t xml:space="preserve"> الحسابية</w:t>
      </w:r>
      <w:r w:rsidR="00660DD5">
        <w:rPr>
          <w:rFonts w:cs="AL-Hotham"/>
          <w:i w:val="0"/>
          <w:iCs w:val="0"/>
          <w:sz w:val="22"/>
          <w:szCs w:val="30"/>
          <w:rtl/>
        </w:rPr>
        <w:t xml:space="preserve">: </w:t>
      </w:r>
      <w:r w:rsidR="0051588B">
        <w:rPr>
          <w:rFonts w:cs="AL-Hotham" w:hint="cs"/>
          <w:i w:val="0"/>
          <w:iCs w:val="0"/>
          <w:sz w:val="22"/>
          <w:szCs w:val="30"/>
          <w:rtl/>
        </w:rPr>
        <w:t>أ</w:t>
      </w:r>
      <w:r w:rsidRPr="00660DD5">
        <w:rPr>
          <w:rFonts w:cs="AL-Hotham"/>
          <w:i w:val="0"/>
          <w:iCs w:val="0"/>
          <w:sz w:val="22"/>
          <w:szCs w:val="30"/>
          <w:rtl/>
        </w:rPr>
        <w:t>نوي التقاعد المبكر لزيادة</w:t>
      </w:r>
      <w:r w:rsidR="00660DD5">
        <w:rPr>
          <w:rFonts w:cs="AL-Hotham"/>
          <w:i w:val="0"/>
          <w:iCs w:val="0"/>
          <w:sz w:val="22"/>
          <w:szCs w:val="30"/>
          <w:rtl/>
        </w:rPr>
        <w:t xml:space="preserve"> </w:t>
      </w:r>
      <w:r w:rsidRPr="00660DD5">
        <w:rPr>
          <w:rFonts w:cs="AL-Hotham"/>
          <w:i w:val="0"/>
          <w:iCs w:val="0"/>
          <w:sz w:val="22"/>
          <w:szCs w:val="30"/>
          <w:rtl/>
        </w:rPr>
        <w:t>حجم العمل</w:t>
      </w:r>
      <w:r w:rsidR="001A6A6D">
        <w:rPr>
          <w:rFonts w:cs="AL-Hotham"/>
          <w:i w:val="0"/>
          <w:iCs w:val="0"/>
          <w:sz w:val="22"/>
          <w:szCs w:val="30"/>
          <w:rtl/>
        </w:rPr>
        <w:t>، و</w:t>
      </w:r>
      <w:r w:rsidR="00373AFB">
        <w:rPr>
          <w:rFonts w:cs="AL-Hotham"/>
          <w:i w:val="0"/>
          <w:iCs w:val="0"/>
          <w:sz w:val="22"/>
          <w:szCs w:val="30"/>
          <w:rtl/>
        </w:rPr>
        <w:t>«</w:t>
      </w:r>
      <w:r w:rsidRPr="00660DD5">
        <w:rPr>
          <w:rFonts w:cs="AL-Hotham"/>
          <w:i w:val="0"/>
          <w:iCs w:val="0"/>
          <w:sz w:val="22"/>
          <w:szCs w:val="30"/>
          <w:rtl/>
        </w:rPr>
        <w:t xml:space="preserve">بعض الأعمال </w:t>
      </w:r>
      <w:r w:rsidR="0051588B">
        <w:rPr>
          <w:rFonts w:cs="AL-Hotham" w:hint="cs"/>
          <w:i w:val="0"/>
          <w:iCs w:val="0"/>
          <w:sz w:val="22"/>
          <w:szCs w:val="30"/>
          <w:rtl/>
        </w:rPr>
        <w:t>ا</w:t>
      </w:r>
      <w:r w:rsidRPr="00660DD5">
        <w:rPr>
          <w:rFonts w:cs="AL-Hotham"/>
          <w:i w:val="0"/>
          <w:iCs w:val="0"/>
          <w:sz w:val="22"/>
          <w:szCs w:val="30"/>
          <w:rtl/>
        </w:rPr>
        <w:t>لتي أقوم بها تفوق طاقتي</w:t>
      </w:r>
      <w:r w:rsidR="00230FE6">
        <w:rPr>
          <w:rFonts w:cs="AL-Hotham" w:hint="cs"/>
          <w:i w:val="0"/>
          <w:iCs w:val="0"/>
          <w:sz w:val="22"/>
          <w:szCs w:val="30"/>
          <w:rtl/>
        </w:rPr>
        <w:t>»</w:t>
      </w:r>
      <w:r w:rsidR="00660DD5">
        <w:rPr>
          <w:rFonts w:cs="AL-Hotham"/>
          <w:i w:val="0"/>
          <w:iCs w:val="0"/>
          <w:sz w:val="22"/>
          <w:szCs w:val="30"/>
          <w:rtl/>
        </w:rPr>
        <w:t>.</w:t>
      </w:r>
      <w:r w:rsidRPr="00660DD5">
        <w:rPr>
          <w:rFonts w:cs="AL-Hotham"/>
          <w:i w:val="0"/>
          <w:iCs w:val="0"/>
          <w:sz w:val="22"/>
          <w:szCs w:val="30"/>
          <w:rtl/>
        </w:rPr>
        <w:t xml:space="preserve"> </w:t>
      </w:r>
    </w:p>
    <w:p w:rsidR="0076602A" w:rsidRPr="00D32559" w:rsidRDefault="0076602A" w:rsidP="00384D3B">
      <w:pPr>
        <w:pStyle w:val="21"/>
        <w:widowControl w:val="0"/>
        <w:bidi/>
        <w:spacing w:line="245" w:lineRule="auto"/>
        <w:ind w:left="0" w:firstLine="567"/>
        <w:rPr>
          <w:rFonts w:ascii="Traditional Arabic" w:hAnsi="Traditional Arabic" w:cs="Traditional Arabic"/>
          <w:b/>
          <w:bCs/>
          <w:i w:val="0"/>
          <w:iCs w:val="0"/>
          <w:sz w:val="22"/>
          <w:szCs w:val="30"/>
        </w:rPr>
      </w:pPr>
      <w:r w:rsidRPr="00D32559">
        <w:rPr>
          <w:rFonts w:ascii="Traditional Arabic" w:hAnsi="Traditional Arabic" w:cs="Traditional Arabic"/>
          <w:b/>
          <w:bCs/>
          <w:i w:val="0"/>
          <w:iCs w:val="0"/>
          <w:sz w:val="22"/>
          <w:szCs w:val="30"/>
          <w:rtl/>
        </w:rPr>
        <w:t>2</w:t>
      </w:r>
      <w:r w:rsidR="00660DD5" w:rsidRPr="00D32559">
        <w:rPr>
          <w:rFonts w:ascii="Traditional Arabic" w:hAnsi="Traditional Arabic" w:cs="Traditional Arabic"/>
          <w:b/>
          <w:bCs/>
          <w:i w:val="0"/>
          <w:iCs w:val="0"/>
          <w:sz w:val="22"/>
          <w:szCs w:val="30"/>
          <w:rtl/>
        </w:rPr>
        <w:t xml:space="preserve"> – </w:t>
      </w:r>
      <w:r w:rsidRPr="00D32559">
        <w:rPr>
          <w:rFonts w:ascii="Traditional Arabic" w:hAnsi="Traditional Arabic" w:cs="Traditional Arabic"/>
          <w:b/>
          <w:bCs/>
          <w:i w:val="0"/>
          <w:iCs w:val="0"/>
          <w:sz w:val="22"/>
          <w:szCs w:val="30"/>
          <w:rtl/>
        </w:rPr>
        <w:t>محور غموض الدور</w:t>
      </w:r>
      <w:r w:rsidR="00660DD5" w:rsidRPr="00D32559">
        <w:rPr>
          <w:rFonts w:ascii="Traditional Arabic" w:hAnsi="Traditional Arabic" w:cs="Traditional Arabic"/>
          <w:b/>
          <w:bCs/>
          <w:i w:val="0"/>
          <w:iCs w:val="0"/>
          <w:sz w:val="22"/>
          <w:szCs w:val="30"/>
          <w:rtl/>
        </w:rPr>
        <w:t>:</w:t>
      </w:r>
      <w:r w:rsidRPr="00D32559">
        <w:rPr>
          <w:rFonts w:ascii="Traditional Arabic" w:hAnsi="Traditional Arabic" w:cs="Traditional Arabic"/>
          <w:b/>
          <w:bCs/>
          <w:i w:val="0"/>
          <w:iCs w:val="0"/>
          <w:sz w:val="22"/>
          <w:szCs w:val="30"/>
          <w:rtl/>
        </w:rPr>
        <w:t xml:space="preserve"> </w:t>
      </w:r>
    </w:p>
    <w:p w:rsidR="00B81318" w:rsidRDefault="0076602A" w:rsidP="00D32559">
      <w:pPr>
        <w:pStyle w:val="21"/>
        <w:widowControl w:val="0"/>
        <w:bidi/>
        <w:spacing w:line="245" w:lineRule="auto"/>
        <w:ind w:left="0" w:firstLine="567"/>
        <w:rPr>
          <w:rFonts w:cs="AL-Hotham"/>
          <w:i w:val="0"/>
          <w:iCs w:val="0"/>
          <w:sz w:val="22"/>
          <w:szCs w:val="30"/>
          <w:rtl/>
        </w:rPr>
      </w:pPr>
      <w:r w:rsidRPr="00660DD5">
        <w:rPr>
          <w:rFonts w:cs="AL-Hotham" w:hint="eastAsia"/>
          <w:i w:val="0"/>
          <w:iCs w:val="0"/>
          <w:sz w:val="22"/>
          <w:szCs w:val="30"/>
          <w:rtl/>
        </w:rPr>
        <w:t>تم</w:t>
      </w:r>
      <w:r w:rsidRPr="00660DD5">
        <w:rPr>
          <w:rFonts w:cs="AL-Hotham"/>
          <w:i w:val="0"/>
          <w:iCs w:val="0"/>
          <w:sz w:val="22"/>
          <w:szCs w:val="30"/>
          <w:rtl/>
        </w:rPr>
        <w:t xml:space="preserve"> حساب المتوسط الحسابي لفقرات محور غموض الدور</w:t>
      </w:r>
      <w:r w:rsidR="00660DD5">
        <w:rPr>
          <w:rFonts w:cs="AL-Hotham"/>
          <w:i w:val="0"/>
          <w:iCs w:val="0"/>
          <w:sz w:val="22"/>
          <w:szCs w:val="30"/>
          <w:rtl/>
        </w:rPr>
        <w:t>،</w:t>
      </w:r>
      <w:r w:rsidRPr="00660DD5">
        <w:rPr>
          <w:rFonts w:cs="AL-Hotham"/>
          <w:i w:val="0"/>
          <w:iCs w:val="0"/>
          <w:sz w:val="22"/>
          <w:szCs w:val="30"/>
          <w:rtl/>
        </w:rPr>
        <w:t xml:space="preserve"> ثم</w:t>
      </w:r>
      <w:r w:rsidR="00660DD5">
        <w:rPr>
          <w:rFonts w:cs="AL-Hotham"/>
          <w:i w:val="0"/>
          <w:iCs w:val="0"/>
          <w:sz w:val="22"/>
          <w:szCs w:val="30"/>
          <w:rtl/>
        </w:rPr>
        <w:t xml:space="preserve"> </w:t>
      </w:r>
      <w:r w:rsidRPr="00660DD5">
        <w:rPr>
          <w:rFonts w:cs="AL-Hotham"/>
          <w:i w:val="0"/>
          <w:iCs w:val="0"/>
          <w:sz w:val="22"/>
          <w:szCs w:val="30"/>
          <w:rtl/>
        </w:rPr>
        <w:t>ترتيب تلك الفقرات تنازلياً</w:t>
      </w:r>
      <w:r w:rsidR="001A6A6D">
        <w:rPr>
          <w:rFonts w:cs="AL-Hotham"/>
          <w:i w:val="0"/>
          <w:iCs w:val="0"/>
          <w:sz w:val="22"/>
          <w:szCs w:val="30"/>
          <w:rtl/>
        </w:rPr>
        <w:t>، و</w:t>
      </w:r>
      <w:r w:rsidRPr="00660DD5">
        <w:rPr>
          <w:rFonts w:cs="AL-Hotham"/>
          <w:i w:val="0"/>
          <w:iCs w:val="0"/>
          <w:sz w:val="22"/>
          <w:szCs w:val="30"/>
          <w:rtl/>
        </w:rPr>
        <w:t xml:space="preserve">فق </w:t>
      </w:r>
      <w:proofErr w:type="spellStart"/>
      <w:r w:rsidRPr="00660DD5">
        <w:rPr>
          <w:rFonts w:cs="AL-Hotham"/>
          <w:i w:val="0"/>
          <w:iCs w:val="0"/>
          <w:sz w:val="22"/>
          <w:szCs w:val="30"/>
          <w:rtl/>
        </w:rPr>
        <w:t>متوسطاتها</w:t>
      </w:r>
      <w:proofErr w:type="spellEnd"/>
      <w:r w:rsidRPr="00660DD5">
        <w:rPr>
          <w:rFonts w:cs="AL-Hotham"/>
          <w:i w:val="0"/>
          <w:iCs w:val="0"/>
          <w:sz w:val="22"/>
          <w:szCs w:val="30"/>
          <w:rtl/>
        </w:rPr>
        <w:t xml:space="preserve"> الحسابية</w:t>
      </w:r>
      <w:r w:rsidR="00660DD5">
        <w:rPr>
          <w:rFonts w:cs="AL-Hotham"/>
          <w:i w:val="0"/>
          <w:iCs w:val="0"/>
          <w:sz w:val="22"/>
          <w:szCs w:val="30"/>
          <w:rtl/>
        </w:rPr>
        <w:t>،</w:t>
      </w:r>
      <w:r w:rsidRPr="00660DD5">
        <w:rPr>
          <w:rFonts w:cs="AL-Hotham"/>
          <w:i w:val="0"/>
          <w:iCs w:val="0"/>
          <w:sz w:val="22"/>
          <w:szCs w:val="30"/>
          <w:rtl/>
        </w:rPr>
        <w:t xml:space="preserve"> كما في الجدول رقم</w:t>
      </w:r>
      <w:r w:rsidR="00D32559">
        <w:rPr>
          <w:rFonts w:cs="AL-Hotham" w:hint="cs"/>
          <w:i w:val="0"/>
          <w:iCs w:val="0"/>
          <w:sz w:val="22"/>
          <w:szCs w:val="30"/>
          <w:rtl/>
        </w:rPr>
        <w:t xml:space="preserve"> (5).</w:t>
      </w:r>
    </w:p>
    <w:p w:rsidR="00B81318" w:rsidRDefault="00B81318" w:rsidP="00B81318">
      <w:pPr>
        <w:pStyle w:val="21"/>
        <w:widowControl w:val="0"/>
        <w:bidi/>
        <w:spacing w:line="245" w:lineRule="auto"/>
        <w:ind w:left="0" w:firstLine="567"/>
        <w:rPr>
          <w:rFonts w:cs="AL-Hotham"/>
          <w:i w:val="0"/>
          <w:iCs w:val="0"/>
          <w:sz w:val="22"/>
          <w:szCs w:val="30"/>
          <w:rtl/>
        </w:rPr>
        <w:sectPr w:rsidR="00B81318" w:rsidSect="00B81318">
          <w:type w:val="continuous"/>
          <w:pgSz w:w="11906" w:h="16838" w:code="9"/>
          <w:pgMar w:top="2466" w:right="1418" w:bottom="2466" w:left="1418" w:header="1899" w:footer="1899" w:gutter="0"/>
          <w:cols w:num="2" w:space="397"/>
          <w:bidi/>
          <w:rtlGutter/>
        </w:sectPr>
      </w:pPr>
    </w:p>
    <w:p w:rsidR="0076602A" w:rsidRPr="00D32559" w:rsidRDefault="00D32559" w:rsidP="0051588B">
      <w:pPr>
        <w:pStyle w:val="21"/>
        <w:widowControl w:val="0"/>
        <w:bidi/>
        <w:spacing w:before="240" w:line="245" w:lineRule="auto"/>
        <w:ind w:left="0"/>
        <w:rPr>
          <w:rFonts w:ascii="Traditional Arabic" w:hAnsi="Traditional Arabic" w:cs="Traditional Arabic"/>
          <w:b/>
          <w:bCs/>
          <w:i w:val="0"/>
          <w:iCs w:val="0"/>
          <w:sz w:val="16"/>
          <w:szCs w:val="24"/>
          <w:rtl/>
        </w:rPr>
      </w:pPr>
      <w:r w:rsidRPr="00D32559">
        <w:rPr>
          <w:rFonts w:ascii="Traditional Arabic" w:hAnsi="Traditional Arabic" w:cs="Traditional Arabic"/>
          <w:b/>
          <w:bCs/>
          <w:i w:val="0"/>
          <w:iCs w:val="0"/>
          <w:sz w:val="16"/>
          <w:szCs w:val="24"/>
          <w:rtl/>
        </w:rPr>
        <w:lastRenderedPageBreak/>
        <w:t>ال</w:t>
      </w:r>
      <w:r w:rsidR="0076602A" w:rsidRPr="00D32559">
        <w:rPr>
          <w:rFonts w:ascii="Traditional Arabic" w:hAnsi="Traditional Arabic" w:cs="Traditional Arabic"/>
          <w:b/>
          <w:bCs/>
          <w:i w:val="0"/>
          <w:iCs w:val="0"/>
          <w:sz w:val="16"/>
          <w:szCs w:val="24"/>
          <w:rtl/>
        </w:rPr>
        <w:t>جدول</w:t>
      </w:r>
      <w:r w:rsidRPr="00D32559">
        <w:rPr>
          <w:rFonts w:ascii="Traditional Arabic" w:hAnsi="Traditional Arabic" w:cs="Traditional Arabic"/>
          <w:b/>
          <w:bCs/>
          <w:i w:val="0"/>
          <w:iCs w:val="0"/>
          <w:sz w:val="16"/>
          <w:szCs w:val="24"/>
          <w:rtl/>
        </w:rPr>
        <w:t xml:space="preserve"> رقم (5). </w:t>
      </w:r>
      <w:r w:rsidR="0076602A" w:rsidRPr="00D32559">
        <w:rPr>
          <w:rFonts w:ascii="Traditional Arabic" w:hAnsi="Traditional Arabic" w:cs="Traditional Arabic"/>
          <w:b/>
          <w:bCs/>
          <w:i w:val="0"/>
          <w:iCs w:val="0"/>
          <w:sz w:val="16"/>
          <w:szCs w:val="24"/>
          <w:rtl/>
        </w:rPr>
        <w:t>التكرارات والنسب المئوية والمتوسطات الحسابية والرتبة لفقرات محور غموض الدور</w:t>
      </w:r>
      <w:r w:rsidRPr="00D32559">
        <w:rPr>
          <w:rFonts w:ascii="Traditional Arabic" w:hAnsi="Traditional Arabic" w:cs="Traditional Arabic"/>
          <w:b/>
          <w:bCs/>
          <w:i w:val="0"/>
          <w:iCs w:val="0"/>
          <w:sz w:val="16"/>
          <w:szCs w:val="24"/>
          <w:rtl/>
        </w:rPr>
        <w:t>.</w:t>
      </w:r>
    </w:p>
    <w:tbl>
      <w:tblPr>
        <w:bidiVisual/>
        <w:tblW w:w="9070"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18"/>
        <w:gridCol w:w="404"/>
        <w:gridCol w:w="822"/>
        <w:gridCol w:w="823"/>
        <w:gridCol w:w="822"/>
        <w:gridCol w:w="823"/>
        <w:gridCol w:w="823"/>
        <w:gridCol w:w="708"/>
        <w:gridCol w:w="709"/>
        <w:gridCol w:w="709"/>
        <w:gridCol w:w="709"/>
      </w:tblGrid>
      <w:tr w:rsidR="00B81318" w:rsidRPr="00D32559">
        <w:trPr>
          <w:jc w:val="center"/>
        </w:trPr>
        <w:tc>
          <w:tcPr>
            <w:tcW w:w="1718" w:type="dxa"/>
            <w:shd w:val="clear" w:color="auto" w:fill="E0E0E0"/>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الفقرة</w:t>
            </w:r>
          </w:p>
        </w:tc>
        <w:tc>
          <w:tcPr>
            <w:tcW w:w="404" w:type="dxa"/>
            <w:shd w:val="clear" w:color="auto" w:fill="E0E0E0"/>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b/>
                <w:bCs/>
                <w:i w:val="0"/>
                <w:iCs w:val="0"/>
                <w:sz w:val="20"/>
                <w:szCs w:val="20"/>
              </w:rPr>
            </w:pPr>
          </w:p>
        </w:tc>
        <w:tc>
          <w:tcPr>
            <w:tcW w:w="822" w:type="dxa"/>
            <w:shd w:val="clear" w:color="auto" w:fill="E0E0E0"/>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دائما</w:t>
            </w:r>
          </w:p>
        </w:tc>
        <w:tc>
          <w:tcPr>
            <w:tcW w:w="823" w:type="dxa"/>
            <w:shd w:val="clear" w:color="auto" w:fill="E0E0E0"/>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غالبا</w:t>
            </w:r>
          </w:p>
        </w:tc>
        <w:tc>
          <w:tcPr>
            <w:tcW w:w="822" w:type="dxa"/>
            <w:shd w:val="clear" w:color="auto" w:fill="E0E0E0"/>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أحيانا</w:t>
            </w:r>
          </w:p>
        </w:tc>
        <w:tc>
          <w:tcPr>
            <w:tcW w:w="823" w:type="dxa"/>
            <w:shd w:val="clear" w:color="auto" w:fill="E0E0E0"/>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نادرا</w:t>
            </w:r>
          </w:p>
        </w:tc>
        <w:tc>
          <w:tcPr>
            <w:tcW w:w="823" w:type="dxa"/>
            <w:shd w:val="clear" w:color="auto" w:fill="E0E0E0"/>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أبدا</w:t>
            </w:r>
          </w:p>
        </w:tc>
        <w:tc>
          <w:tcPr>
            <w:tcW w:w="708" w:type="dxa"/>
            <w:shd w:val="clear" w:color="auto" w:fill="E0E0E0"/>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المتوسط الحسابي</w:t>
            </w:r>
          </w:p>
        </w:tc>
        <w:tc>
          <w:tcPr>
            <w:tcW w:w="709" w:type="dxa"/>
            <w:shd w:val="clear" w:color="auto" w:fill="E0E0E0"/>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الانحراف المعياري</w:t>
            </w:r>
          </w:p>
        </w:tc>
        <w:tc>
          <w:tcPr>
            <w:tcW w:w="709" w:type="dxa"/>
            <w:shd w:val="clear" w:color="auto" w:fill="E0E0E0"/>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 xml:space="preserve">الرتبة </w:t>
            </w:r>
          </w:p>
        </w:tc>
        <w:tc>
          <w:tcPr>
            <w:tcW w:w="709" w:type="dxa"/>
            <w:shd w:val="clear" w:color="auto" w:fill="E0E0E0"/>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مستوى الضغط</w:t>
            </w:r>
          </w:p>
        </w:tc>
      </w:tr>
      <w:tr w:rsidR="00B81318" w:rsidRPr="00D32559">
        <w:trPr>
          <w:jc w:val="center"/>
        </w:trPr>
        <w:tc>
          <w:tcPr>
            <w:tcW w:w="1718" w:type="dxa"/>
            <w:vMerge w:val="restart"/>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 xml:space="preserve">صلاحياتي في عملي غير واضحة </w:t>
            </w:r>
          </w:p>
        </w:tc>
        <w:tc>
          <w:tcPr>
            <w:tcW w:w="404" w:type="dxa"/>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17</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16</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38</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19</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19</w:t>
            </w:r>
          </w:p>
        </w:tc>
        <w:tc>
          <w:tcPr>
            <w:tcW w:w="708" w:type="dxa"/>
            <w:vMerge w:val="restart"/>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2</w:t>
            </w:r>
            <w:r w:rsidR="00456960" w:rsidRPr="00D32559">
              <w:rPr>
                <w:rFonts w:ascii="Traditional Arabic" w:hAnsi="Traditional Arabic"/>
                <w:rtl/>
              </w:rPr>
              <w:t>.</w:t>
            </w:r>
            <w:r w:rsidRPr="00D32559">
              <w:rPr>
                <w:rFonts w:ascii="Traditional Arabic" w:hAnsi="Traditional Arabic"/>
                <w:rtl/>
              </w:rPr>
              <w:t>93</w:t>
            </w:r>
          </w:p>
        </w:tc>
        <w:tc>
          <w:tcPr>
            <w:tcW w:w="709" w:type="dxa"/>
            <w:vMerge w:val="restart"/>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1.28</w:t>
            </w:r>
          </w:p>
        </w:tc>
        <w:tc>
          <w:tcPr>
            <w:tcW w:w="709" w:type="dxa"/>
            <w:vMerge w:val="restart"/>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5</w:t>
            </w:r>
          </w:p>
        </w:tc>
        <w:tc>
          <w:tcPr>
            <w:tcW w:w="709" w:type="dxa"/>
            <w:vMerge w:val="restart"/>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متوسط</w:t>
            </w:r>
          </w:p>
        </w:tc>
      </w:tr>
      <w:tr w:rsidR="00B81318" w:rsidRPr="00D32559">
        <w:trPr>
          <w:jc w:val="center"/>
        </w:trPr>
        <w:tc>
          <w:tcPr>
            <w:tcW w:w="1718" w:type="dxa"/>
            <w:vMerge/>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p>
        </w:tc>
        <w:tc>
          <w:tcPr>
            <w:tcW w:w="404" w:type="dxa"/>
            <w:vAlign w:val="center"/>
          </w:tcPr>
          <w:p w:rsidR="00B81318" w:rsidRPr="00D32559" w:rsidRDefault="0051588B" w:rsidP="00B81318">
            <w:pPr>
              <w:pStyle w:val="21"/>
              <w:widowControl w:val="0"/>
              <w:bidi/>
              <w:spacing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r w:rsidR="00B81318" w:rsidRPr="00D32559">
              <w:rPr>
                <w:rFonts w:ascii="Traditional Arabic" w:hAnsi="Traditional Arabic" w:cs="Traditional Arabic"/>
                <w:i w:val="0"/>
                <w:iCs w:val="0"/>
                <w:sz w:val="20"/>
                <w:szCs w:val="20"/>
                <w:rtl/>
              </w:rPr>
              <w:t xml:space="preserve"> </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15</w:t>
            </w:r>
            <w:r w:rsidR="00456960" w:rsidRPr="00D32559">
              <w:rPr>
                <w:rFonts w:ascii="Traditional Arabic" w:hAnsi="Traditional Arabic"/>
                <w:rtl/>
              </w:rPr>
              <w:t>.</w:t>
            </w:r>
            <w:r w:rsidRPr="00D32559">
              <w:rPr>
                <w:rFonts w:ascii="Traditional Arabic" w:hAnsi="Traditional Arabic"/>
                <w:rtl/>
              </w:rPr>
              <w:t>6</w:t>
            </w:r>
            <w:r w:rsidR="0051588B" w:rsidRPr="0051588B">
              <w:rPr>
                <w:rFonts w:ascii="Traditional Arabic" w:hAnsi="Traditional Arabic" w:cs="AL-Hotham"/>
                <w:i/>
                <w:iCs/>
                <w:rtl/>
              </w:rPr>
              <w:t>%</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14</w:t>
            </w:r>
            <w:r w:rsidR="00456960" w:rsidRPr="00D32559">
              <w:rPr>
                <w:rFonts w:ascii="Traditional Arabic" w:hAnsi="Traditional Arabic"/>
                <w:rtl/>
              </w:rPr>
              <w:t>.</w:t>
            </w:r>
            <w:r w:rsidRPr="00D32559">
              <w:rPr>
                <w:rFonts w:ascii="Traditional Arabic" w:hAnsi="Traditional Arabic"/>
                <w:rtl/>
              </w:rPr>
              <w:t>7</w:t>
            </w:r>
            <w:r w:rsidR="0051588B" w:rsidRPr="0051588B">
              <w:rPr>
                <w:rFonts w:ascii="Traditional Arabic" w:hAnsi="Traditional Arabic" w:cs="AL-Hotham"/>
                <w:i/>
                <w:iCs/>
                <w:rtl/>
              </w:rPr>
              <w:t>%</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34</w:t>
            </w:r>
            <w:r w:rsidR="00456960" w:rsidRPr="00D32559">
              <w:rPr>
                <w:rFonts w:ascii="Traditional Arabic" w:hAnsi="Traditional Arabic"/>
                <w:rtl/>
              </w:rPr>
              <w:t>.</w:t>
            </w:r>
            <w:r w:rsidRPr="00D32559">
              <w:rPr>
                <w:rFonts w:ascii="Traditional Arabic" w:hAnsi="Traditional Arabic"/>
                <w:rtl/>
              </w:rPr>
              <w:t>9</w:t>
            </w:r>
            <w:r w:rsidR="0051588B" w:rsidRPr="0051588B">
              <w:rPr>
                <w:rFonts w:ascii="Traditional Arabic" w:hAnsi="Traditional Arabic" w:cs="AL-Hotham"/>
                <w:i/>
                <w:iCs/>
                <w:rtl/>
              </w:rPr>
              <w:t>%</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17</w:t>
            </w:r>
            <w:r w:rsidR="00456960" w:rsidRPr="00D32559">
              <w:rPr>
                <w:rFonts w:ascii="Traditional Arabic" w:hAnsi="Traditional Arabic"/>
                <w:rtl/>
              </w:rPr>
              <w:t>.</w:t>
            </w:r>
            <w:r w:rsidRPr="00D32559">
              <w:rPr>
                <w:rFonts w:ascii="Traditional Arabic" w:hAnsi="Traditional Arabic"/>
                <w:rtl/>
              </w:rPr>
              <w:t>4</w:t>
            </w:r>
            <w:r w:rsidR="0051588B" w:rsidRPr="0051588B">
              <w:rPr>
                <w:rFonts w:ascii="Traditional Arabic" w:hAnsi="Traditional Arabic" w:cs="AL-Hotham"/>
                <w:i/>
                <w:iCs/>
                <w:rtl/>
              </w:rPr>
              <w:t>%</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17</w:t>
            </w:r>
            <w:r w:rsidR="00456960" w:rsidRPr="00D32559">
              <w:rPr>
                <w:rFonts w:ascii="Traditional Arabic" w:hAnsi="Traditional Arabic"/>
                <w:rtl/>
              </w:rPr>
              <w:t>.</w:t>
            </w:r>
            <w:r w:rsidRPr="00D32559">
              <w:rPr>
                <w:rFonts w:ascii="Traditional Arabic" w:hAnsi="Traditional Arabic"/>
                <w:rtl/>
              </w:rPr>
              <w:t>4</w:t>
            </w:r>
            <w:r w:rsidR="0051588B" w:rsidRPr="0051588B">
              <w:rPr>
                <w:rFonts w:ascii="Traditional Arabic" w:hAnsi="Traditional Arabic" w:cs="AL-Hotham"/>
                <w:i/>
                <w:iCs/>
                <w:rtl/>
              </w:rPr>
              <w:t>%</w:t>
            </w:r>
          </w:p>
        </w:tc>
        <w:tc>
          <w:tcPr>
            <w:tcW w:w="708" w:type="dxa"/>
            <w:vMerge/>
            <w:vAlign w:val="center"/>
          </w:tcPr>
          <w:p w:rsidR="00B81318" w:rsidRPr="00D32559" w:rsidRDefault="00B81318" w:rsidP="00B81318">
            <w:pPr>
              <w:widowControl w:val="0"/>
              <w:spacing w:line="245" w:lineRule="auto"/>
              <w:jc w:val="center"/>
              <w:rPr>
                <w:rFonts w:ascii="Traditional Arabic" w:hAnsi="Traditional Arabic"/>
              </w:rPr>
            </w:pPr>
          </w:p>
        </w:tc>
        <w:tc>
          <w:tcPr>
            <w:tcW w:w="709" w:type="dxa"/>
            <w:vMerge/>
            <w:vAlign w:val="center"/>
          </w:tcPr>
          <w:p w:rsidR="00B81318" w:rsidRPr="00D32559" w:rsidRDefault="00B81318" w:rsidP="00B81318">
            <w:pPr>
              <w:widowControl w:val="0"/>
              <w:spacing w:line="245" w:lineRule="auto"/>
              <w:jc w:val="center"/>
              <w:rPr>
                <w:rFonts w:ascii="Traditional Arabic" w:hAnsi="Traditional Arabic"/>
              </w:rPr>
            </w:pPr>
          </w:p>
        </w:tc>
        <w:tc>
          <w:tcPr>
            <w:tcW w:w="709" w:type="dxa"/>
            <w:vMerge/>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p>
        </w:tc>
        <w:tc>
          <w:tcPr>
            <w:tcW w:w="709" w:type="dxa"/>
            <w:vMerge/>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p>
        </w:tc>
      </w:tr>
      <w:tr w:rsidR="00B81318" w:rsidRPr="00D32559">
        <w:trPr>
          <w:jc w:val="center"/>
        </w:trPr>
        <w:tc>
          <w:tcPr>
            <w:tcW w:w="1718" w:type="dxa"/>
            <w:vMerge w:val="restart"/>
            <w:vAlign w:val="center"/>
          </w:tcPr>
          <w:p w:rsidR="00B81318" w:rsidRPr="00D32559" w:rsidRDefault="0051588B" w:rsidP="00B81318">
            <w:pPr>
              <w:pStyle w:val="21"/>
              <w:widowControl w:val="0"/>
              <w:bidi/>
              <w:spacing w:line="245" w:lineRule="auto"/>
              <w:ind w:left="0"/>
              <w:jc w:val="center"/>
              <w:rPr>
                <w:rFonts w:ascii="Traditional Arabic" w:hAnsi="Traditional Arabic" w:cs="Traditional Arabic"/>
                <w:i w:val="0"/>
                <w:iCs w:val="0"/>
                <w:sz w:val="20"/>
                <w:szCs w:val="20"/>
              </w:rPr>
            </w:pPr>
            <w:r>
              <w:rPr>
                <w:rFonts w:ascii="Traditional Arabic" w:hAnsi="Traditional Arabic" w:cs="Traditional Arabic" w:hint="cs"/>
                <w:i w:val="0"/>
                <w:iCs w:val="0"/>
                <w:sz w:val="20"/>
                <w:szCs w:val="20"/>
                <w:rtl/>
              </w:rPr>
              <w:t>أ</w:t>
            </w:r>
            <w:r w:rsidR="00B81318" w:rsidRPr="00D32559">
              <w:rPr>
                <w:rFonts w:ascii="Traditional Arabic" w:hAnsi="Traditional Arabic" w:cs="Traditional Arabic"/>
                <w:i w:val="0"/>
                <w:iCs w:val="0"/>
                <w:sz w:val="20"/>
                <w:szCs w:val="20"/>
                <w:rtl/>
              </w:rPr>
              <w:t>فتقد لتزويدي بلوائح ومراجع في عملي التدريسي</w:t>
            </w:r>
          </w:p>
        </w:tc>
        <w:tc>
          <w:tcPr>
            <w:tcW w:w="404" w:type="dxa"/>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40</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 xml:space="preserve"> 32 </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 xml:space="preserve">25 </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 xml:space="preserve">7 </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 xml:space="preserve">5 </w:t>
            </w:r>
          </w:p>
        </w:tc>
        <w:tc>
          <w:tcPr>
            <w:tcW w:w="708" w:type="dxa"/>
            <w:vMerge w:val="restart"/>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3</w:t>
            </w:r>
            <w:r w:rsidR="00456960" w:rsidRPr="00D32559">
              <w:rPr>
                <w:rFonts w:ascii="Traditional Arabic" w:hAnsi="Traditional Arabic"/>
                <w:rtl/>
              </w:rPr>
              <w:t>.</w:t>
            </w:r>
            <w:r w:rsidRPr="00D32559">
              <w:rPr>
                <w:rFonts w:ascii="Traditional Arabic" w:hAnsi="Traditional Arabic"/>
                <w:rtl/>
              </w:rPr>
              <w:t>87</w:t>
            </w:r>
          </w:p>
        </w:tc>
        <w:tc>
          <w:tcPr>
            <w:tcW w:w="709" w:type="dxa"/>
            <w:vMerge w:val="restart"/>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1.12</w:t>
            </w:r>
          </w:p>
        </w:tc>
        <w:tc>
          <w:tcPr>
            <w:tcW w:w="709" w:type="dxa"/>
            <w:vMerge w:val="restart"/>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w:t>
            </w:r>
          </w:p>
        </w:tc>
        <w:tc>
          <w:tcPr>
            <w:tcW w:w="709" w:type="dxa"/>
            <w:vMerge w:val="restart"/>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مرتفع</w:t>
            </w:r>
          </w:p>
        </w:tc>
      </w:tr>
      <w:tr w:rsidR="00B81318" w:rsidRPr="00D32559">
        <w:trPr>
          <w:jc w:val="center"/>
        </w:trPr>
        <w:tc>
          <w:tcPr>
            <w:tcW w:w="1718" w:type="dxa"/>
            <w:vMerge/>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p>
        </w:tc>
        <w:tc>
          <w:tcPr>
            <w:tcW w:w="404" w:type="dxa"/>
            <w:vAlign w:val="center"/>
          </w:tcPr>
          <w:p w:rsidR="00B81318" w:rsidRPr="00D32559" w:rsidRDefault="0051588B" w:rsidP="00B81318">
            <w:pPr>
              <w:pStyle w:val="21"/>
              <w:widowControl w:val="0"/>
              <w:bidi/>
              <w:spacing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36</w:t>
            </w:r>
            <w:r w:rsidR="00456960" w:rsidRPr="00D32559">
              <w:rPr>
                <w:rFonts w:ascii="Traditional Arabic" w:hAnsi="Traditional Arabic"/>
                <w:rtl/>
              </w:rPr>
              <w:t>.</w:t>
            </w:r>
            <w:r w:rsidRPr="00D32559">
              <w:rPr>
                <w:rFonts w:ascii="Traditional Arabic" w:hAnsi="Traditional Arabic"/>
                <w:rtl/>
              </w:rPr>
              <w:t>7</w:t>
            </w:r>
            <w:r w:rsidR="0051588B" w:rsidRPr="0051588B">
              <w:rPr>
                <w:rFonts w:ascii="Traditional Arabic" w:hAnsi="Traditional Arabic" w:cs="AL-Hotham"/>
                <w:i/>
                <w:iCs/>
                <w:rtl/>
              </w:rPr>
              <w:t>%</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29</w:t>
            </w:r>
            <w:r w:rsidR="00456960" w:rsidRPr="00D32559">
              <w:rPr>
                <w:rFonts w:ascii="Traditional Arabic" w:hAnsi="Traditional Arabic"/>
                <w:rtl/>
              </w:rPr>
              <w:t>.</w:t>
            </w:r>
            <w:r w:rsidRPr="00D32559">
              <w:rPr>
                <w:rFonts w:ascii="Traditional Arabic" w:hAnsi="Traditional Arabic"/>
                <w:rtl/>
              </w:rPr>
              <w:t>4</w:t>
            </w:r>
            <w:r w:rsidR="0051588B" w:rsidRPr="0051588B">
              <w:rPr>
                <w:rFonts w:ascii="Traditional Arabic" w:hAnsi="Traditional Arabic" w:cs="AL-Hotham"/>
                <w:i/>
                <w:iCs/>
                <w:rtl/>
              </w:rPr>
              <w:t>%</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22</w:t>
            </w:r>
            <w:r w:rsidR="00456960" w:rsidRPr="00D32559">
              <w:rPr>
                <w:rFonts w:ascii="Traditional Arabic" w:hAnsi="Traditional Arabic"/>
                <w:rtl/>
              </w:rPr>
              <w:t>.</w:t>
            </w:r>
            <w:r w:rsidRPr="00D32559">
              <w:rPr>
                <w:rFonts w:ascii="Traditional Arabic" w:hAnsi="Traditional Arabic"/>
                <w:rtl/>
              </w:rPr>
              <w:t>9</w:t>
            </w:r>
            <w:r w:rsidR="0051588B" w:rsidRPr="0051588B">
              <w:rPr>
                <w:rFonts w:ascii="Traditional Arabic" w:hAnsi="Traditional Arabic" w:cs="AL-Hotham"/>
                <w:i/>
                <w:iCs/>
                <w:rtl/>
              </w:rPr>
              <w:t>%</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6</w:t>
            </w:r>
            <w:r w:rsidR="00456960" w:rsidRPr="00D32559">
              <w:rPr>
                <w:rFonts w:ascii="Traditional Arabic" w:hAnsi="Traditional Arabic"/>
                <w:rtl/>
              </w:rPr>
              <w:t>.</w:t>
            </w:r>
            <w:r w:rsidRPr="00D32559">
              <w:rPr>
                <w:rFonts w:ascii="Traditional Arabic" w:hAnsi="Traditional Arabic"/>
                <w:rtl/>
              </w:rPr>
              <w:t>4</w:t>
            </w:r>
            <w:r w:rsidR="0051588B" w:rsidRPr="0051588B">
              <w:rPr>
                <w:rFonts w:ascii="Traditional Arabic" w:hAnsi="Traditional Arabic" w:cs="AL-Hotham"/>
                <w:i/>
                <w:iCs/>
                <w:rtl/>
              </w:rPr>
              <w:t>%</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4</w:t>
            </w:r>
            <w:r w:rsidR="00456960" w:rsidRPr="00D32559">
              <w:rPr>
                <w:rFonts w:ascii="Traditional Arabic" w:hAnsi="Traditional Arabic"/>
                <w:rtl/>
              </w:rPr>
              <w:t>.</w:t>
            </w:r>
            <w:r w:rsidRPr="00D32559">
              <w:rPr>
                <w:rFonts w:ascii="Traditional Arabic" w:hAnsi="Traditional Arabic"/>
                <w:rtl/>
              </w:rPr>
              <w:t>6</w:t>
            </w:r>
            <w:r w:rsidR="0051588B" w:rsidRPr="0051588B">
              <w:rPr>
                <w:rFonts w:ascii="Traditional Arabic" w:hAnsi="Traditional Arabic" w:cs="AL-Hotham"/>
                <w:i/>
                <w:iCs/>
                <w:rtl/>
              </w:rPr>
              <w:t>%</w:t>
            </w:r>
          </w:p>
        </w:tc>
        <w:tc>
          <w:tcPr>
            <w:tcW w:w="708" w:type="dxa"/>
            <w:vMerge/>
            <w:vAlign w:val="center"/>
          </w:tcPr>
          <w:p w:rsidR="00B81318" w:rsidRPr="00D32559" w:rsidRDefault="00B81318" w:rsidP="00B81318">
            <w:pPr>
              <w:widowControl w:val="0"/>
              <w:spacing w:line="245" w:lineRule="auto"/>
              <w:jc w:val="center"/>
              <w:rPr>
                <w:rFonts w:ascii="Traditional Arabic" w:hAnsi="Traditional Arabic"/>
              </w:rPr>
            </w:pPr>
          </w:p>
        </w:tc>
        <w:tc>
          <w:tcPr>
            <w:tcW w:w="709" w:type="dxa"/>
            <w:vMerge/>
            <w:vAlign w:val="center"/>
          </w:tcPr>
          <w:p w:rsidR="00B81318" w:rsidRPr="00D32559" w:rsidRDefault="00B81318" w:rsidP="00B81318">
            <w:pPr>
              <w:widowControl w:val="0"/>
              <w:spacing w:line="245" w:lineRule="auto"/>
              <w:jc w:val="center"/>
              <w:rPr>
                <w:rFonts w:ascii="Traditional Arabic" w:hAnsi="Traditional Arabic"/>
              </w:rPr>
            </w:pPr>
          </w:p>
        </w:tc>
        <w:tc>
          <w:tcPr>
            <w:tcW w:w="709" w:type="dxa"/>
            <w:vMerge/>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p>
        </w:tc>
        <w:tc>
          <w:tcPr>
            <w:tcW w:w="709" w:type="dxa"/>
            <w:vMerge/>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p>
        </w:tc>
      </w:tr>
      <w:tr w:rsidR="00B81318" w:rsidRPr="00D32559">
        <w:trPr>
          <w:jc w:val="center"/>
        </w:trPr>
        <w:tc>
          <w:tcPr>
            <w:tcW w:w="1718" w:type="dxa"/>
            <w:vMerge w:val="restart"/>
            <w:vAlign w:val="center"/>
          </w:tcPr>
          <w:p w:rsidR="00B81318" w:rsidRPr="00D32559" w:rsidRDefault="0051588B" w:rsidP="00B81318">
            <w:pPr>
              <w:pStyle w:val="21"/>
              <w:widowControl w:val="0"/>
              <w:bidi/>
              <w:spacing w:line="245" w:lineRule="auto"/>
              <w:ind w:left="0"/>
              <w:jc w:val="center"/>
              <w:rPr>
                <w:rFonts w:ascii="Traditional Arabic" w:hAnsi="Traditional Arabic" w:cs="Traditional Arabic"/>
                <w:i w:val="0"/>
                <w:iCs w:val="0"/>
                <w:sz w:val="20"/>
                <w:szCs w:val="20"/>
              </w:rPr>
            </w:pPr>
            <w:r>
              <w:rPr>
                <w:rFonts w:ascii="Traditional Arabic" w:hAnsi="Traditional Arabic" w:cs="Traditional Arabic" w:hint="cs"/>
                <w:i w:val="0"/>
                <w:iCs w:val="0"/>
                <w:sz w:val="20"/>
                <w:szCs w:val="20"/>
                <w:rtl/>
              </w:rPr>
              <w:t>أ</w:t>
            </w:r>
            <w:r w:rsidR="00B81318" w:rsidRPr="00D32559">
              <w:rPr>
                <w:rFonts w:ascii="Traditional Arabic" w:hAnsi="Traditional Arabic" w:cs="Traditional Arabic"/>
                <w:i w:val="0"/>
                <w:iCs w:val="0"/>
                <w:sz w:val="20"/>
                <w:szCs w:val="20"/>
                <w:rtl/>
              </w:rPr>
              <w:t>فتقد إلى الحرية في المشاركة وإبداء الرأي</w:t>
            </w:r>
          </w:p>
        </w:tc>
        <w:tc>
          <w:tcPr>
            <w:tcW w:w="404" w:type="dxa"/>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 xml:space="preserve">20 </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23</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 xml:space="preserve">26 </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22</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18</w:t>
            </w:r>
          </w:p>
        </w:tc>
        <w:tc>
          <w:tcPr>
            <w:tcW w:w="708" w:type="dxa"/>
            <w:vMerge w:val="restart"/>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3</w:t>
            </w:r>
            <w:r w:rsidR="00E4224A" w:rsidRPr="00D32559">
              <w:rPr>
                <w:rFonts w:ascii="Traditional Arabic" w:hAnsi="Traditional Arabic"/>
                <w:rtl/>
              </w:rPr>
              <w:t>.</w:t>
            </w:r>
            <w:r w:rsidRPr="00D32559">
              <w:rPr>
                <w:rFonts w:ascii="Traditional Arabic" w:hAnsi="Traditional Arabic"/>
                <w:rtl/>
              </w:rPr>
              <w:t>04</w:t>
            </w:r>
          </w:p>
        </w:tc>
        <w:tc>
          <w:tcPr>
            <w:tcW w:w="709" w:type="dxa"/>
            <w:vMerge w:val="restart"/>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1.34</w:t>
            </w:r>
          </w:p>
        </w:tc>
        <w:tc>
          <w:tcPr>
            <w:tcW w:w="709" w:type="dxa"/>
            <w:vMerge w:val="restart"/>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w:t>
            </w:r>
          </w:p>
        </w:tc>
        <w:tc>
          <w:tcPr>
            <w:tcW w:w="709" w:type="dxa"/>
            <w:vMerge w:val="restart"/>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متوسط</w:t>
            </w:r>
          </w:p>
        </w:tc>
      </w:tr>
      <w:tr w:rsidR="00B81318" w:rsidRPr="00D32559">
        <w:trPr>
          <w:jc w:val="center"/>
        </w:trPr>
        <w:tc>
          <w:tcPr>
            <w:tcW w:w="1718" w:type="dxa"/>
            <w:vMerge/>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p>
        </w:tc>
        <w:tc>
          <w:tcPr>
            <w:tcW w:w="404" w:type="dxa"/>
            <w:vAlign w:val="center"/>
          </w:tcPr>
          <w:p w:rsidR="00B81318" w:rsidRPr="00D32559" w:rsidRDefault="0051588B" w:rsidP="00B81318">
            <w:pPr>
              <w:pStyle w:val="21"/>
              <w:widowControl w:val="0"/>
              <w:bidi/>
              <w:spacing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18</w:t>
            </w:r>
            <w:r w:rsidR="00E4224A" w:rsidRPr="00D32559">
              <w:rPr>
                <w:rFonts w:ascii="Traditional Arabic" w:hAnsi="Traditional Arabic"/>
                <w:rtl/>
              </w:rPr>
              <w:t>.</w:t>
            </w:r>
            <w:r w:rsidRPr="00D32559">
              <w:rPr>
                <w:rFonts w:ascii="Traditional Arabic" w:hAnsi="Traditional Arabic"/>
                <w:rtl/>
              </w:rPr>
              <w:t>3</w:t>
            </w:r>
            <w:r w:rsidR="0051588B" w:rsidRPr="0051588B">
              <w:rPr>
                <w:rFonts w:ascii="Traditional Arabic" w:hAnsi="Traditional Arabic" w:cs="AL-Hotham"/>
                <w:i/>
                <w:iCs/>
                <w:rtl/>
              </w:rPr>
              <w:t>%</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21.1</w:t>
            </w:r>
            <w:r w:rsidR="0051588B" w:rsidRPr="0051588B">
              <w:rPr>
                <w:rFonts w:ascii="Traditional Arabic" w:hAnsi="Traditional Arabic" w:cs="AL-Hotham"/>
                <w:i/>
                <w:iCs/>
                <w:rtl/>
              </w:rPr>
              <w:t>%</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32</w:t>
            </w:r>
            <w:r w:rsidR="00E4224A" w:rsidRPr="00D32559">
              <w:rPr>
                <w:rFonts w:ascii="Traditional Arabic" w:hAnsi="Traditional Arabic"/>
                <w:rtl/>
              </w:rPr>
              <w:t>.</w:t>
            </w:r>
            <w:r w:rsidRPr="00D32559">
              <w:rPr>
                <w:rFonts w:ascii="Traditional Arabic" w:hAnsi="Traditional Arabic"/>
                <w:rtl/>
              </w:rPr>
              <w:t>9</w:t>
            </w:r>
            <w:r w:rsidR="0051588B" w:rsidRPr="0051588B">
              <w:rPr>
                <w:rFonts w:ascii="Traditional Arabic" w:hAnsi="Traditional Arabic" w:cs="AL-Hotham"/>
                <w:i/>
                <w:iCs/>
                <w:rtl/>
              </w:rPr>
              <w:t>%</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20</w:t>
            </w:r>
            <w:r w:rsidR="00E4224A" w:rsidRPr="00D32559">
              <w:rPr>
                <w:rFonts w:ascii="Traditional Arabic" w:hAnsi="Traditional Arabic"/>
                <w:rtl/>
              </w:rPr>
              <w:t>.</w:t>
            </w:r>
            <w:r w:rsidRPr="00D32559">
              <w:rPr>
                <w:rFonts w:ascii="Traditional Arabic" w:hAnsi="Traditional Arabic"/>
                <w:rtl/>
              </w:rPr>
              <w:t>2</w:t>
            </w:r>
            <w:r w:rsidR="0051588B" w:rsidRPr="0051588B">
              <w:rPr>
                <w:rFonts w:ascii="Traditional Arabic" w:hAnsi="Traditional Arabic" w:cs="AL-Hotham"/>
                <w:i/>
                <w:iCs/>
                <w:rtl/>
              </w:rPr>
              <w:t>%</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16</w:t>
            </w:r>
            <w:r w:rsidR="00E4224A" w:rsidRPr="00D32559">
              <w:rPr>
                <w:rFonts w:ascii="Traditional Arabic" w:hAnsi="Traditional Arabic"/>
                <w:rtl/>
              </w:rPr>
              <w:t>.</w:t>
            </w:r>
            <w:r w:rsidRPr="00D32559">
              <w:rPr>
                <w:rFonts w:ascii="Traditional Arabic" w:hAnsi="Traditional Arabic"/>
                <w:rtl/>
              </w:rPr>
              <w:t>5</w:t>
            </w:r>
            <w:r w:rsidR="0051588B" w:rsidRPr="0051588B">
              <w:rPr>
                <w:rFonts w:ascii="Traditional Arabic" w:hAnsi="Traditional Arabic" w:cs="AL-Hotham"/>
                <w:i/>
                <w:iCs/>
                <w:rtl/>
              </w:rPr>
              <w:t>%</w:t>
            </w:r>
          </w:p>
        </w:tc>
        <w:tc>
          <w:tcPr>
            <w:tcW w:w="708" w:type="dxa"/>
            <w:vMerge/>
            <w:vAlign w:val="center"/>
          </w:tcPr>
          <w:p w:rsidR="00B81318" w:rsidRPr="00D32559" w:rsidRDefault="00B81318" w:rsidP="00B81318">
            <w:pPr>
              <w:widowControl w:val="0"/>
              <w:spacing w:line="245" w:lineRule="auto"/>
              <w:jc w:val="center"/>
              <w:rPr>
                <w:rFonts w:ascii="Traditional Arabic" w:hAnsi="Traditional Arabic"/>
              </w:rPr>
            </w:pPr>
          </w:p>
        </w:tc>
        <w:tc>
          <w:tcPr>
            <w:tcW w:w="709" w:type="dxa"/>
            <w:vMerge/>
            <w:vAlign w:val="center"/>
          </w:tcPr>
          <w:p w:rsidR="00B81318" w:rsidRPr="00D32559" w:rsidRDefault="00B81318" w:rsidP="00B81318">
            <w:pPr>
              <w:widowControl w:val="0"/>
              <w:spacing w:line="245" w:lineRule="auto"/>
              <w:jc w:val="center"/>
              <w:rPr>
                <w:rFonts w:ascii="Traditional Arabic" w:hAnsi="Traditional Arabic"/>
              </w:rPr>
            </w:pPr>
          </w:p>
        </w:tc>
        <w:tc>
          <w:tcPr>
            <w:tcW w:w="709" w:type="dxa"/>
            <w:vMerge/>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p>
        </w:tc>
        <w:tc>
          <w:tcPr>
            <w:tcW w:w="709" w:type="dxa"/>
            <w:vMerge/>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p>
        </w:tc>
      </w:tr>
      <w:tr w:rsidR="00B81318" w:rsidRPr="00D32559">
        <w:trPr>
          <w:jc w:val="center"/>
        </w:trPr>
        <w:tc>
          <w:tcPr>
            <w:tcW w:w="1718" w:type="dxa"/>
            <w:vMerge w:val="restart"/>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مساهمتي في وضع الخطط والبرامج محدودة</w:t>
            </w:r>
          </w:p>
        </w:tc>
        <w:tc>
          <w:tcPr>
            <w:tcW w:w="404" w:type="dxa"/>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Pr>
                <w:rFonts w:ascii="Traditional Arabic" w:hAnsi="Traditional Arabic"/>
                <w:rtl/>
              </w:rPr>
              <w:t>43</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 xml:space="preserve">16 </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 xml:space="preserve">29 </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 xml:space="preserve">18 </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 xml:space="preserve">3 </w:t>
            </w:r>
          </w:p>
        </w:tc>
        <w:tc>
          <w:tcPr>
            <w:tcW w:w="708" w:type="dxa"/>
            <w:vMerge w:val="restart"/>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3</w:t>
            </w:r>
            <w:r w:rsidR="00E4224A" w:rsidRPr="00D32559">
              <w:rPr>
                <w:rFonts w:ascii="Traditional Arabic" w:hAnsi="Traditional Arabic"/>
                <w:rtl/>
              </w:rPr>
              <w:t>.</w:t>
            </w:r>
            <w:r w:rsidRPr="00D32559">
              <w:rPr>
                <w:rFonts w:ascii="Traditional Arabic" w:hAnsi="Traditional Arabic"/>
                <w:rtl/>
              </w:rPr>
              <w:t>71</w:t>
            </w:r>
          </w:p>
        </w:tc>
        <w:tc>
          <w:tcPr>
            <w:tcW w:w="709" w:type="dxa"/>
            <w:vMerge w:val="restart"/>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1.22</w:t>
            </w:r>
          </w:p>
        </w:tc>
        <w:tc>
          <w:tcPr>
            <w:tcW w:w="709" w:type="dxa"/>
            <w:vMerge w:val="restart"/>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w:t>
            </w:r>
          </w:p>
        </w:tc>
        <w:tc>
          <w:tcPr>
            <w:tcW w:w="709" w:type="dxa"/>
            <w:vMerge w:val="restart"/>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مرتفع</w:t>
            </w:r>
          </w:p>
        </w:tc>
      </w:tr>
      <w:tr w:rsidR="00B81318" w:rsidRPr="00D32559">
        <w:trPr>
          <w:jc w:val="center"/>
        </w:trPr>
        <w:tc>
          <w:tcPr>
            <w:tcW w:w="1718" w:type="dxa"/>
            <w:vMerge/>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p>
        </w:tc>
        <w:tc>
          <w:tcPr>
            <w:tcW w:w="404" w:type="dxa"/>
            <w:vAlign w:val="center"/>
          </w:tcPr>
          <w:p w:rsidR="00B81318" w:rsidRPr="00D32559" w:rsidRDefault="0051588B" w:rsidP="00B81318">
            <w:pPr>
              <w:pStyle w:val="21"/>
              <w:widowControl w:val="0"/>
              <w:bidi/>
              <w:spacing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39</w:t>
            </w:r>
            <w:r w:rsidR="00E4224A" w:rsidRPr="00D32559">
              <w:rPr>
                <w:rFonts w:ascii="Traditional Arabic" w:hAnsi="Traditional Arabic"/>
                <w:rtl/>
              </w:rPr>
              <w:t>.</w:t>
            </w:r>
            <w:r w:rsidRPr="00D32559">
              <w:rPr>
                <w:rFonts w:ascii="Traditional Arabic" w:hAnsi="Traditional Arabic"/>
                <w:rtl/>
              </w:rPr>
              <w:t>4</w:t>
            </w:r>
            <w:r w:rsidR="0051588B" w:rsidRPr="0051588B">
              <w:rPr>
                <w:rFonts w:ascii="Traditional Arabic" w:hAnsi="Traditional Arabic" w:cs="AL-Hotham"/>
                <w:i/>
                <w:iCs/>
                <w:rtl/>
              </w:rPr>
              <w:t>%</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14</w:t>
            </w:r>
            <w:r w:rsidR="00E4224A" w:rsidRPr="00D32559">
              <w:rPr>
                <w:rFonts w:ascii="Traditional Arabic" w:hAnsi="Traditional Arabic"/>
                <w:rtl/>
              </w:rPr>
              <w:t>.</w:t>
            </w:r>
            <w:r w:rsidRPr="00D32559">
              <w:rPr>
                <w:rFonts w:ascii="Traditional Arabic" w:hAnsi="Traditional Arabic"/>
                <w:rtl/>
              </w:rPr>
              <w:t>7</w:t>
            </w:r>
            <w:r w:rsidR="0051588B" w:rsidRPr="0051588B">
              <w:rPr>
                <w:rFonts w:ascii="Traditional Arabic" w:hAnsi="Traditional Arabic" w:cs="AL-Hotham"/>
                <w:i/>
                <w:iCs/>
                <w:rtl/>
              </w:rPr>
              <w:t>%</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26</w:t>
            </w:r>
            <w:r w:rsidR="00E4224A" w:rsidRPr="00D32559">
              <w:rPr>
                <w:rFonts w:ascii="Traditional Arabic" w:hAnsi="Traditional Arabic"/>
                <w:rtl/>
              </w:rPr>
              <w:t>.</w:t>
            </w:r>
            <w:r w:rsidRPr="00D32559">
              <w:rPr>
                <w:rFonts w:ascii="Traditional Arabic" w:hAnsi="Traditional Arabic"/>
                <w:rtl/>
              </w:rPr>
              <w:t>6</w:t>
            </w:r>
            <w:r w:rsidR="0051588B" w:rsidRPr="0051588B">
              <w:rPr>
                <w:rFonts w:ascii="Traditional Arabic" w:hAnsi="Traditional Arabic" w:cs="AL-Hotham"/>
                <w:i/>
                <w:iCs/>
                <w:rtl/>
              </w:rPr>
              <w:t>%</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16</w:t>
            </w:r>
            <w:r w:rsidR="00E4224A" w:rsidRPr="00D32559">
              <w:rPr>
                <w:rFonts w:ascii="Traditional Arabic" w:hAnsi="Traditional Arabic"/>
                <w:rtl/>
              </w:rPr>
              <w:t>.</w:t>
            </w:r>
            <w:r w:rsidRPr="00D32559">
              <w:rPr>
                <w:rFonts w:ascii="Traditional Arabic" w:hAnsi="Traditional Arabic"/>
                <w:rtl/>
              </w:rPr>
              <w:t>5</w:t>
            </w:r>
            <w:r w:rsidR="0051588B" w:rsidRPr="0051588B">
              <w:rPr>
                <w:rFonts w:ascii="Traditional Arabic" w:hAnsi="Traditional Arabic" w:cs="AL-Hotham"/>
                <w:i/>
                <w:iCs/>
                <w:rtl/>
              </w:rPr>
              <w:t>%</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2</w:t>
            </w:r>
            <w:r w:rsidR="00E4224A" w:rsidRPr="00D32559">
              <w:rPr>
                <w:rFonts w:ascii="Traditional Arabic" w:hAnsi="Traditional Arabic"/>
                <w:rtl/>
              </w:rPr>
              <w:t>.</w:t>
            </w:r>
            <w:r w:rsidRPr="00D32559">
              <w:rPr>
                <w:rFonts w:ascii="Traditional Arabic" w:hAnsi="Traditional Arabic"/>
                <w:rtl/>
              </w:rPr>
              <w:t>8</w:t>
            </w:r>
            <w:r w:rsidR="0051588B" w:rsidRPr="0051588B">
              <w:rPr>
                <w:rFonts w:ascii="Traditional Arabic" w:hAnsi="Traditional Arabic" w:cs="AL-Hotham"/>
                <w:i/>
                <w:iCs/>
                <w:rtl/>
              </w:rPr>
              <w:t>%</w:t>
            </w:r>
          </w:p>
        </w:tc>
        <w:tc>
          <w:tcPr>
            <w:tcW w:w="708" w:type="dxa"/>
            <w:vMerge/>
            <w:vAlign w:val="center"/>
          </w:tcPr>
          <w:p w:rsidR="00B81318" w:rsidRPr="00D32559" w:rsidRDefault="00B81318" w:rsidP="00B81318">
            <w:pPr>
              <w:widowControl w:val="0"/>
              <w:spacing w:line="245" w:lineRule="auto"/>
              <w:jc w:val="center"/>
              <w:rPr>
                <w:rFonts w:ascii="Traditional Arabic" w:hAnsi="Traditional Arabic"/>
              </w:rPr>
            </w:pPr>
          </w:p>
        </w:tc>
        <w:tc>
          <w:tcPr>
            <w:tcW w:w="709" w:type="dxa"/>
            <w:vMerge/>
            <w:vAlign w:val="center"/>
          </w:tcPr>
          <w:p w:rsidR="00B81318" w:rsidRPr="00D32559" w:rsidRDefault="00B81318" w:rsidP="00B81318">
            <w:pPr>
              <w:widowControl w:val="0"/>
              <w:spacing w:line="245" w:lineRule="auto"/>
              <w:jc w:val="center"/>
              <w:rPr>
                <w:rFonts w:ascii="Traditional Arabic" w:hAnsi="Traditional Arabic"/>
              </w:rPr>
            </w:pPr>
          </w:p>
        </w:tc>
        <w:tc>
          <w:tcPr>
            <w:tcW w:w="709" w:type="dxa"/>
            <w:vMerge/>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p>
        </w:tc>
        <w:tc>
          <w:tcPr>
            <w:tcW w:w="709" w:type="dxa"/>
            <w:vMerge/>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p>
        </w:tc>
      </w:tr>
      <w:tr w:rsidR="00B81318" w:rsidRPr="00D32559">
        <w:trPr>
          <w:jc w:val="center"/>
        </w:trPr>
        <w:tc>
          <w:tcPr>
            <w:tcW w:w="1718" w:type="dxa"/>
            <w:vMerge w:val="restart"/>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 xml:space="preserve">قدراتي لا تستثمر بما يتفق وطبيعة عملي </w:t>
            </w:r>
          </w:p>
        </w:tc>
        <w:tc>
          <w:tcPr>
            <w:tcW w:w="404" w:type="dxa"/>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 xml:space="preserve">18 </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 xml:space="preserve">32 </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 xml:space="preserve">36 </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 xml:space="preserve">9 </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 xml:space="preserve">14 </w:t>
            </w:r>
          </w:p>
        </w:tc>
        <w:tc>
          <w:tcPr>
            <w:tcW w:w="708" w:type="dxa"/>
            <w:vMerge w:val="restart"/>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3</w:t>
            </w:r>
            <w:r w:rsidR="00E4224A" w:rsidRPr="00D32559">
              <w:rPr>
                <w:rFonts w:ascii="Traditional Arabic" w:hAnsi="Traditional Arabic"/>
                <w:rtl/>
              </w:rPr>
              <w:t>.</w:t>
            </w:r>
            <w:r w:rsidRPr="00D32559">
              <w:rPr>
                <w:rFonts w:ascii="Traditional Arabic" w:hAnsi="Traditional Arabic"/>
                <w:rtl/>
              </w:rPr>
              <w:t>28</w:t>
            </w:r>
          </w:p>
        </w:tc>
        <w:tc>
          <w:tcPr>
            <w:tcW w:w="709" w:type="dxa"/>
            <w:vMerge w:val="restart"/>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1.21</w:t>
            </w:r>
          </w:p>
        </w:tc>
        <w:tc>
          <w:tcPr>
            <w:tcW w:w="709" w:type="dxa"/>
            <w:vMerge w:val="restart"/>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w:t>
            </w:r>
          </w:p>
        </w:tc>
        <w:tc>
          <w:tcPr>
            <w:tcW w:w="709" w:type="dxa"/>
            <w:vMerge w:val="restart"/>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متوسط</w:t>
            </w:r>
          </w:p>
        </w:tc>
      </w:tr>
      <w:tr w:rsidR="00B81318" w:rsidRPr="00D32559">
        <w:trPr>
          <w:jc w:val="center"/>
        </w:trPr>
        <w:tc>
          <w:tcPr>
            <w:tcW w:w="1718" w:type="dxa"/>
            <w:vMerge/>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p>
        </w:tc>
        <w:tc>
          <w:tcPr>
            <w:tcW w:w="404" w:type="dxa"/>
            <w:vAlign w:val="center"/>
          </w:tcPr>
          <w:p w:rsidR="00B81318" w:rsidRPr="00D32559" w:rsidRDefault="0051588B" w:rsidP="00B81318">
            <w:pPr>
              <w:pStyle w:val="21"/>
              <w:widowControl w:val="0"/>
              <w:bidi/>
              <w:spacing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16</w:t>
            </w:r>
            <w:r w:rsidR="00E4224A" w:rsidRPr="00D32559">
              <w:rPr>
                <w:rFonts w:ascii="Traditional Arabic" w:hAnsi="Traditional Arabic"/>
                <w:rtl/>
              </w:rPr>
              <w:t>.</w:t>
            </w:r>
            <w:r w:rsidRPr="00D32559">
              <w:rPr>
                <w:rFonts w:ascii="Traditional Arabic" w:hAnsi="Traditional Arabic"/>
                <w:rtl/>
              </w:rPr>
              <w:t>5</w:t>
            </w:r>
            <w:r w:rsidR="0051588B" w:rsidRPr="0051588B">
              <w:rPr>
                <w:rFonts w:ascii="Traditional Arabic" w:hAnsi="Traditional Arabic" w:cs="AL-Hotham"/>
                <w:i/>
                <w:iCs/>
                <w:rtl/>
              </w:rPr>
              <w:t>%</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29</w:t>
            </w:r>
            <w:r w:rsidR="00E4224A" w:rsidRPr="00D32559">
              <w:rPr>
                <w:rFonts w:ascii="Traditional Arabic" w:hAnsi="Traditional Arabic"/>
                <w:rtl/>
              </w:rPr>
              <w:t>.</w:t>
            </w:r>
            <w:r w:rsidRPr="00D32559">
              <w:rPr>
                <w:rFonts w:ascii="Traditional Arabic" w:hAnsi="Traditional Arabic"/>
                <w:rtl/>
              </w:rPr>
              <w:t>4</w:t>
            </w:r>
            <w:r w:rsidR="0051588B" w:rsidRPr="0051588B">
              <w:rPr>
                <w:rFonts w:ascii="Traditional Arabic" w:hAnsi="Traditional Arabic" w:cs="AL-Hotham"/>
                <w:i/>
                <w:iCs/>
                <w:rtl/>
              </w:rPr>
              <w:t>%</w:t>
            </w:r>
          </w:p>
        </w:tc>
        <w:tc>
          <w:tcPr>
            <w:tcW w:w="822"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33</w:t>
            </w:r>
            <w:r w:rsidR="0051588B" w:rsidRPr="0051588B">
              <w:rPr>
                <w:rFonts w:ascii="Traditional Arabic" w:hAnsi="Traditional Arabic" w:cs="AL-Hotham"/>
                <w:i/>
                <w:iCs/>
                <w:rtl/>
              </w:rPr>
              <w:t>%</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8</w:t>
            </w:r>
            <w:r w:rsidR="00E4224A" w:rsidRPr="00D32559">
              <w:rPr>
                <w:rFonts w:ascii="Traditional Arabic" w:hAnsi="Traditional Arabic"/>
                <w:rtl/>
              </w:rPr>
              <w:t>.</w:t>
            </w:r>
            <w:r w:rsidRPr="00D32559">
              <w:rPr>
                <w:rFonts w:ascii="Traditional Arabic" w:hAnsi="Traditional Arabic"/>
                <w:rtl/>
              </w:rPr>
              <w:t>3</w:t>
            </w:r>
            <w:r w:rsidR="0051588B" w:rsidRPr="0051588B">
              <w:rPr>
                <w:rFonts w:ascii="Traditional Arabic" w:hAnsi="Traditional Arabic" w:cs="AL-Hotham"/>
                <w:i/>
                <w:iCs/>
                <w:rtl/>
              </w:rPr>
              <w:t>%</w:t>
            </w:r>
          </w:p>
        </w:tc>
        <w:tc>
          <w:tcPr>
            <w:tcW w:w="823"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12</w:t>
            </w:r>
            <w:r w:rsidR="00E4224A" w:rsidRPr="00D32559">
              <w:rPr>
                <w:rFonts w:ascii="Traditional Arabic" w:hAnsi="Traditional Arabic"/>
                <w:rtl/>
              </w:rPr>
              <w:t>.</w:t>
            </w:r>
            <w:r w:rsidRPr="00D32559">
              <w:rPr>
                <w:rFonts w:ascii="Traditional Arabic" w:hAnsi="Traditional Arabic"/>
                <w:rtl/>
              </w:rPr>
              <w:t>8</w:t>
            </w:r>
            <w:r w:rsidR="0051588B" w:rsidRPr="0051588B">
              <w:rPr>
                <w:rFonts w:ascii="Traditional Arabic" w:hAnsi="Traditional Arabic" w:cs="AL-Hotham"/>
                <w:i/>
                <w:iCs/>
                <w:rtl/>
              </w:rPr>
              <w:t>%</w:t>
            </w:r>
          </w:p>
        </w:tc>
        <w:tc>
          <w:tcPr>
            <w:tcW w:w="708" w:type="dxa"/>
            <w:vMerge/>
            <w:vAlign w:val="center"/>
          </w:tcPr>
          <w:p w:rsidR="00B81318" w:rsidRPr="00D32559" w:rsidRDefault="00B81318" w:rsidP="00B81318">
            <w:pPr>
              <w:widowControl w:val="0"/>
              <w:spacing w:line="245" w:lineRule="auto"/>
              <w:jc w:val="center"/>
              <w:rPr>
                <w:rFonts w:ascii="Traditional Arabic" w:hAnsi="Traditional Arabic"/>
              </w:rPr>
            </w:pPr>
          </w:p>
        </w:tc>
        <w:tc>
          <w:tcPr>
            <w:tcW w:w="709" w:type="dxa"/>
            <w:vMerge/>
            <w:vAlign w:val="center"/>
          </w:tcPr>
          <w:p w:rsidR="00B81318" w:rsidRPr="00D32559" w:rsidRDefault="00B81318" w:rsidP="00B81318">
            <w:pPr>
              <w:widowControl w:val="0"/>
              <w:spacing w:line="245" w:lineRule="auto"/>
              <w:jc w:val="center"/>
              <w:rPr>
                <w:rFonts w:ascii="Traditional Arabic" w:hAnsi="Traditional Arabic"/>
              </w:rPr>
            </w:pPr>
          </w:p>
        </w:tc>
        <w:tc>
          <w:tcPr>
            <w:tcW w:w="709" w:type="dxa"/>
            <w:vMerge/>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p>
        </w:tc>
        <w:tc>
          <w:tcPr>
            <w:tcW w:w="709" w:type="dxa"/>
            <w:vMerge/>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p>
        </w:tc>
      </w:tr>
      <w:tr w:rsidR="00B81318" w:rsidRPr="00D32559">
        <w:trPr>
          <w:jc w:val="center"/>
        </w:trPr>
        <w:tc>
          <w:tcPr>
            <w:tcW w:w="6235" w:type="dxa"/>
            <w:gridSpan w:val="7"/>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 xml:space="preserve">المجموع الكلي </w:t>
            </w:r>
          </w:p>
        </w:tc>
        <w:tc>
          <w:tcPr>
            <w:tcW w:w="708" w:type="dxa"/>
            <w:vAlign w:val="center"/>
          </w:tcPr>
          <w:p w:rsidR="00B81318" w:rsidRPr="00D32559" w:rsidRDefault="00B81318" w:rsidP="00B81318">
            <w:pPr>
              <w:widowControl w:val="0"/>
              <w:spacing w:line="245" w:lineRule="auto"/>
              <w:jc w:val="center"/>
              <w:rPr>
                <w:rFonts w:ascii="Traditional Arabic" w:hAnsi="Traditional Arabic"/>
              </w:rPr>
            </w:pPr>
            <w:r w:rsidRPr="00D32559">
              <w:rPr>
                <w:rFonts w:ascii="Traditional Arabic" w:hAnsi="Traditional Arabic"/>
                <w:rtl/>
              </w:rPr>
              <w:t>3.37</w:t>
            </w:r>
          </w:p>
        </w:tc>
        <w:tc>
          <w:tcPr>
            <w:tcW w:w="709" w:type="dxa"/>
            <w:vAlign w:val="center"/>
          </w:tcPr>
          <w:p w:rsidR="00B81318" w:rsidRPr="00D32559" w:rsidRDefault="00B81318" w:rsidP="00B81318">
            <w:pPr>
              <w:widowControl w:val="0"/>
              <w:spacing w:line="245" w:lineRule="auto"/>
              <w:jc w:val="center"/>
              <w:rPr>
                <w:rFonts w:ascii="Traditional Arabic" w:hAnsi="Traditional Arabic"/>
              </w:rPr>
            </w:pPr>
          </w:p>
        </w:tc>
        <w:tc>
          <w:tcPr>
            <w:tcW w:w="709" w:type="dxa"/>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p>
        </w:tc>
        <w:tc>
          <w:tcPr>
            <w:tcW w:w="709" w:type="dxa"/>
            <w:vAlign w:val="center"/>
          </w:tcPr>
          <w:p w:rsidR="00B81318" w:rsidRPr="00D32559" w:rsidRDefault="00B81318" w:rsidP="00B81318">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متوسط</w:t>
            </w:r>
          </w:p>
        </w:tc>
      </w:tr>
    </w:tbl>
    <w:p w:rsidR="00B81318" w:rsidRPr="0092371D" w:rsidRDefault="00B81318" w:rsidP="003406C8">
      <w:pPr>
        <w:pStyle w:val="21"/>
        <w:widowControl w:val="0"/>
        <w:bidi/>
        <w:spacing w:line="245" w:lineRule="auto"/>
        <w:ind w:left="0" w:firstLine="567"/>
        <w:rPr>
          <w:rFonts w:cs="AL-Hotham"/>
          <w:i w:val="0"/>
          <w:iCs w:val="0"/>
          <w:sz w:val="10"/>
          <w:szCs w:val="18"/>
          <w:rtl/>
        </w:rPr>
      </w:pPr>
    </w:p>
    <w:p w:rsidR="0092371D" w:rsidRPr="0092371D" w:rsidRDefault="0092371D" w:rsidP="00B81318">
      <w:pPr>
        <w:pStyle w:val="21"/>
        <w:widowControl w:val="0"/>
        <w:bidi/>
        <w:spacing w:line="245" w:lineRule="auto"/>
        <w:ind w:left="0" w:firstLine="567"/>
        <w:rPr>
          <w:rFonts w:cs="AL-Hotham"/>
          <w:i w:val="0"/>
          <w:iCs w:val="0"/>
          <w:sz w:val="10"/>
          <w:szCs w:val="18"/>
          <w:rtl/>
        </w:rPr>
        <w:sectPr w:rsidR="0092371D" w:rsidRPr="0092371D" w:rsidSect="00B81318">
          <w:type w:val="continuous"/>
          <w:pgSz w:w="11906" w:h="16838" w:code="9"/>
          <w:pgMar w:top="2466" w:right="1418" w:bottom="2466" w:left="1418" w:header="1899" w:footer="1899" w:gutter="0"/>
          <w:cols w:space="397"/>
          <w:bidi/>
          <w:rtlGutter/>
        </w:sectPr>
      </w:pPr>
    </w:p>
    <w:p w:rsidR="0076602A" w:rsidRPr="00660DD5" w:rsidRDefault="0076602A" w:rsidP="0051588B">
      <w:pPr>
        <w:pStyle w:val="21"/>
        <w:widowControl w:val="0"/>
        <w:bidi/>
        <w:spacing w:line="245" w:lineRule="auto"/>
        <w:ind w:left="0" w:firstLine="567"/>
        <w:rPr>
          <w:rFonts w:cs="AL-Hotham"/>
          <w:i w:val="0"/>
          <w:iCs w:val="0"/>
          <w:sz w:val="22"/>
          <w:szCs w:val="30"/>
          <w:rtl/>
        </w:rPr>
      </w:pPr>
      <w:r w:rsidRPr="00660DD5">
        <w:rPr>
          <w:rFonts w:cs="AL-Hotham" w:hint="eastAsia"/>
          <w:i w:val="0"/>
          <w:iCs w:val="0"/>
          <w:sz w:val="22"/>
          <w:szCs w:val="30"/>
          <w:rtl/>
        </w:rPr>
        <w:lastRenderedPageBreak/>
        <w:t>يظهر</w:t>
      </w:r>
      <w:r w:rsidRPr="00660DD5">
        <w:rPr>
          <w:rFonts w:cs="AL-Hotham"/>
          <w:i w:val="0"/>
          <w:iCs w:val="0"/>
          <w:sz w:val="22"/>
          <w:szCs w:val="30"/>
          <w:rtl/>
        </w:rPr>
        <w:t xml:space="preserve"> من الجدول (5) أن مستوى الضغوط المهنية</w:t>
      </w:r>
      <w:r w:rsidR="00660DD5">
        <w:rPr>
          <w:rFonts w:cs="AL-Hotham"/>
          <w:i w:val="0"/>
          <w:iCs w:val="0"/>
          <w:sz w:val="22"/>
          <w:szCs w:val="30"/>
          <w:rtl/>
        </w:rPr>
        <w:t xml:space="preserve"> </w:t>
      </w:r>
      <w:r w:rsidRPr="00660DD5">
        <w:rPr>
          <w:rFonts w:cs="AL-Hotham"/>
          <w:i w:val="0"/>
          <w:iCs w:val="0"/>
          <w:sz w:val="22"/>
          <w:szCs w:val="30"/>
          <w:rtl/>
        </w:rPr>
        <w:t>في</w:t>
      </w:r>
      <w:r w:rsidR="00660DD5">
        <w:rPr>
          <w:rFonts w:cs="AL-Hotham"/>
          <w:i w:val="0"/>
          <w:iCs w:val="0"/>
          <w:sz w:val="22"/>
          <w:szCs w:val="30"/>
          <w:rtl/>
        </w:rPr>
        <w:t xml:space="preserve"> </w:t>
      </w:r>
      <w:r w:rsidRPr="00660DD5">
        <w:rPr>
          <w:rFonts w:cs="AL-Hotham"/>
          <w:i w:val="0"/>
          <w:iCs w:val="0"/>
          <w:sz w:val="22"/>
          <w:szCs w:val="30"/>
          <w:rtl/>
        </w:rPr>
        <w:t>محور غموض الدور بشكل عام قد جاء بدرجة متوسطة</w:t>
      </w:r>
      <w:r w:rsidR="00660DD5">
        <w:rPr>
          <w:rFonts w:cs="AL-Hotham"/>
          <w:i w:val="0"/>
          <w:iCs w:val="0"/>
          <w:sz w:val="22"/>
          <w:szCs w:val="30"/>
          <w:rtl/>
        </w:rPr>
        <w:t>،</w:t>
      </w:r>
      <w:r w:rsidRPr="00660DD5">
        <w:rPr>
          <w:rFonts w:cs="AL-Hotham"/>
          <w:i w:val="0"/>
          <w:iCs w:val="0"/>
          <w:sz w:val="22"/>
          <w:szCs w:val="30"/>
          <w:rtl/>
        </w:rPr>
        <w:t xml:space="preserve"> حيث بلغ متوسط الضغوط المهنية</w:t>
      </w:r>
      <w:r w:rsidR="00660DD5">
        <w:rPr>
          <w:rFonts w:cs="AL-Hotham"/>
          <w:i w:val="0"/>
          <w:iCs w:val="0"/>
          <w:sz w:val="22"/>
          <w:szCs w:val="30"/>
          <w:rtl/>
        </w:rPr>
        <w:t xml:space="preserve"> </w:t>
      </w:r>
      <w:r w:rsidRPr="00660DD5">
        <w:rPr>
          <w:rFonts w:cs="AL-Hotham"/>
          <w:i w:val="0"/>
          <w:iCs w:val="0"/>
          <w:sz w:val="22"/>
          <w:szCs w:val="30"/>
          <w:rtl/>
        </w:rPr>
        <w:t xml:space="preserve">(3.37) من أصل (5) درجات، وأن الضغوط المرتفعة التي تقع </w:t>
      </w:r>
      <w:proofErr w:type="spellStart"/>
      <w:r w:rsidRPr="00660DD5">
        <w:rPr>
          <w:rFonts w:cs="AL-Hotham"/>
          <w:i w:val="0"/>
          <w:iCs w:val="0"/>
          <w:sz w:val="22"/>
          <w:szCs w:val="30"/>
          <w:rtl/>
        </w:rPr>
        <w:t>متوسطاتها</w:t>
      </w:r>
      <w:proofErr w:type="spellEnd"/>
      <w:r w:rsidRPr="00660DD5">
        <w:rPr>
          <w:rFonts w:cs="AL-Hotham"/>
          <w:i w:val="0"/>
          <w:iCs w:val="0"/>
          <w:sz w:val="22"/>
          <w:szCs w:val="30"/>
          <w:rtl/>
        </w:rPr>
        <w:t xml:space="preserve"> الحسابية ضمن الفئة </w:t>
      </w:r>
      <w:r w:rsidR="00660DD5">
        <w:rPr>
          <w:rFonts w:cs="AL-Hotham"/>
          <w:i w:val="0"/>
          <w:iCs w:val="0"/>
          <w:sz w:val="22"/>
          <w:szCs w:val="30"/>
          <w:rtl/>
        </w:rPr>
        <w:t>(</w:t>
      </w:r>
      <w:r w:rsidRPr="00660DD5">
        <w:rPr>
          <w:rFonts w:cs="AL-Hotham"/>
          <w:i w:val="0"/>
          <w:iCs w:val="0"/>
          <w:sz w:val="22"/>
          <w:szCs w:val="30"/>
          <w:rtl/>
        </w:rPr>
        <w:t>3.5</w:t>
      </w:r>
      <w:r w:rsidR="00660DD5">
        <w:rPr>
          <w:rFonts w:cs="AL-Hotham"/>
          <w:i w:val="0"/>
          <w:iCs w:val="0"/>
          <w:sz w:val="22"/>
          <w:szCs w:val="30"/>
          <w:rtl/>
        </w:rPr>
        <w:t xml:space="preserve"> – </w:t>
      </w:r>
      <w:r w:rsidRPr="00660DD5">
        <w:rPr>
          <w:rFonts w:cs="AL-Hotham"/>
          <w:i w:val="0"/>
          <w:iCs w:val="0"/>
          <w:sz w:val="22"/>
          <w:szCs w:val="30"/>
          <w:rtl/>
        </w:rPr>
        <w:t>5</w:t>
      </w:r>
      <w:r w:rsidR="00660DD5">
        <w:rPr>
          <w:rFonts w:cs="AL-Hotham"/>
          <w:i w:val="0"/>
          <w:iCs w:val="0"/>
          <w:sz w:val="22"/>
          <w:szCs w:val="30"/>
          <w:rtl/>
        </w:rPr>
        <w:t xml:space="preserve">) </w:t>
      </w:r>
      <w:r w:rsidRPr="00660DD5">
        <w:rPr>
          <w:rFonts w:cs="AL-Hotham"/>
          <w:i w:val="0"/>
          <w:iCs w:val="0"/>
          <w:sz w:val="22"/>
          <w:szCs w:val="30"/>
          <w:rtl/>
        </w:rPr>
        <w:lastRenderedPageBreak/>
        <w:t xml:space="preserve">تمثلت في الفقرات الآتية مرتبة تنازليا حسب </w:t>
      </w:r>
      <w:proofErr w:type="spellStart"/>
      <w:r w:rsidRPr="00660DD5">
        <w:rPr>
          <w:rFonts w:cs="AL-Hotham"/>
          <w:i w:val="0"/>
          <w:iCs w:val="0"/>
          <w:sz w:val="22"/>
          <w:szCs w:val="30"/>
          <w:rtl/>
        </w:rPr>
        <w:t>متوسطاتها</w:t>
      </w:r>
      <w:proofErr w:type="spellEnd"/>
      <w:r w:rsidRPr="00660DD5">
        <w:rPr>
          <w:rFonts w:cs="AL-Hotham"/>
          <w:i w:val="0"/>
          <w:iCs w:val="0"/>
          <w:sz w:val="22"/>
          <w:szCs w:val="30"/>
          <w:rtl/>
        </w:rPr>
        <w:t xml:space="preserve"> الحسابية</w:t>
      </w:r>
      <w:r w:rsidR="00660DD5">
        <w:rPr>
          <w:rFonts w:cs="AL-Hotham"/>
          <w:i w:val="0"/>
          <w:iCs w:val="0"/>
          <w:sz w:val="22"/>
          <w:szCs w:val="30"/>
          <w:rtl/>
        </w:rPr>
        <w:t>،</w:t>
      </w:r>
      <w:r w:rsidRPr="00660DD5">
        <w:rPr>
          <w:rFonts w:cs="AL-Hotham"/>
          <w:i w:val="0"/>
          <w:iCs w:val="0"/>
          <w:sz w:val="22"/>
          <w:szCs w:val="30"/>
          <w:rtl/>
        </w:rPr>
        <w:t xml:space="preserve"> وهي:</w:t>
      </w:r>
      <w:r w:rsidR="00373AFB">
        <w:rPr>
          <w:rFonts w:cs="AL-Hotham"/>
          <w:i w:val="0"/>
          <w:iCs w:val="0"/>
          <w:sz w:val="22"/>
          <w:szCs w:val="30"/>
          <w:rtl/>
        </w:rPr>
        <w:t xml:space="preserve"> «</w:t>
      </w:r>
      <w:r w:rsidR="0051588B">
        <w:rPr>
          <w:rFonts w:cs="AL-Hotham" w:hint="cs"/>
          <w:i w:val="0"/>
          <w:iCs w:val="0"/>
          <w:sz w:val="22"/>
          <w:szCs w:val="30"/>
          <w:rtl/>
        </w:rPr>
        <w:t>أ</w:t>
      </w:r>
      <w:r w:rsidRPr="00660DD5">
        <w:rPr>
          <w:rFonts w:cs="AL-Hotham"/>
          <w:i w:val="0"/>
          <w:iCs w:val="0"/>
          <w:sz w:val="22"/>
          <w:szCs w:val="30"/>
          <w:rtl/>
        </w:rPr>
        <w:t>فتقد لتزويدي بلوائح ومراجع في عملي التدريسي</w:t>
      </w:r>
      <w:r w:rsidR="0051588B">
        <w:rPr>
          <w:rFonts w:cs="AL-Hotham" w:hint="cs"/>
          <w:i w:val="0"/>
          <w:iCs w:val="0"/>
          <w:sz w:val="22"/>
          <w:szCs w:val="30"/>
          <w:rtl/>
        </w:rPr>
        <w:t>،</w:t>
      </w:r>
      <w:r w:rsidRPr="00660DD5">
        <w:rPr>
          <w:rFonts w:cs="AL-Hotham"/>
          <w:i w:val="0"/>
          <w:iCs w:val="0"/>
          <w:sz w:val="22"/>
          <w:szCs w:val="30"/>
          <w:rtl/>
        </w:rPr>
        <w:t xml:space="preserve"> مساهمتي في وضع الخطط والبرامج محدودة</w:t>
      </w:r>
      <w:r w:rsidR="00660DD5">
        <w:rPr>
          <w:rFonts w:cs="AL-Hotham"/>
          <w:i w:val="0"/>
          <w:iCs w:val="0"/>
          <w:sz w:val="22"/>
          <w:szCs w:val="30"/>
          <w:rtl/>
        </w:rPr>
        <w:t>،</w:t>
      </w:r>
      <w:r w:rsidRPr="00660DD5">
        <w:rPr>
          <w:rFonts w:cs="AL-Hotham"/>
          <w:i w:val="0"/>
          <w:iCs w:val="0"/>
          <w:sz w:val="22"/>
          <w:szCs w:val="30"/>
          <w:rtl/>
        </w:rPr>
        <w:t xml:space="preserve"> قدراتي ل</w:t>
      </w:r>
      <w:r w:rsidR="0051588B">
        <w:rPr>
          <w:rFonts w:cs="AL-Hotham"/>
          <w:i w:val="0"/>
          <w:iCs w:val="0"/>
          <w:sz w:val="22"/>
          <w:szCs w:val="30"/>
          <w:rtl/>
        </w:rPr>
        <w:t xml:space="preserve">ا تستثمر بما يتفق وطبيعة عملي، </w:t>
      </w:r>
      <w:r w:rsidR="0051588B">
        <w:rPr>
          <w:rFonts w:cs="AL-Hotham" w:hint="cs"/>
          <w:i w:val="0"/>
          <w:iCs w:val="0"/>
          <w:sz w:val="22"/>
          <w:szCs w:val="30"/>
          <w:rtl/>
        </w:rPr>
        <w:t>أ</w:t>
      </w:r>
      <w:r w:rsidRPr="00660DD5">
        <w:rPr>
          <w:rFonts w:cs="AL-Hotham"/>
          <w:i w:val="0"/>
          <w:iCs w:val="0"/>
          <w:sz w:val="22"/>
          <w:szCs w:val="30"/>
          <w:rtl/>
        </w:rPr>
        <w:t>فتقد إلى الحرية في المشاركة وإبداء الرأي</w:t>
      </w:r>
      <w:r w:rsidR="0051588B">
        <w:rPr>
          <w:rFonts w:cs="AL-Hotham" w:hint="cs"/>
          <w:i w:val="0"/>
          <w:iCs w:val="0"/>
          <w:sz w:val="22"/>
          <w:szCs w:val="30"/>
          <w:rtl/>
        </w:rPr>
        <w:t>»</w:t>
      </w:r>
      <w:r w:rsidR="00660DD5">
        <w:rPr>
          <w:rFonts w:cs="AL-Hotham"/>
          <w:i w:val="0"/>
          <w:iCs w:val="0"/>
          <w:sz w:val="22"/>
          <w:szCs w:val="30"/>
          <w:rtl/>
        </w:rPr>
        <w:t>،</w:t>
      </w:r>
      <w:r w:rsidRPr="00660DD5">
        <w:rPr>
          <w:rFonts w:cs="AL-Hotham"/>
          <w:i w:val="0"/>
          <w:iCs w:val="0"/>
          <w:sz w:val="22"/>
          <w:szCs w:val="30"/>
          <w:rtl/>
        </w:rPr>
        <w:t xml:space="preserve"> أما باقي </w:t>
      </w:r>
      <w:r w:rsidRPr="00660DD5">
        <w:rPr>
          <w:rFonts w:cs="AL-Hotham"/>
          <w:i w:val="0"/>
          <w:iCs w:val="0"/>
          <w:sz w:val="22"/>
          <w:szCs w:val="30"/>
          <w:rtl/>
        </w:rPr>
        <w:lastRenderedPageBreak/>
        <w:t>الضغوط المهنية فكانت موجودة بدرجة متوسطة عند معلمي المرحلة المتوسطة</w:t>
      </w:r>
      <w:r w:rsidR="00660DD5">
        <w:rPr>
          <w:rFonts w:cs="AL-Hotham"/>
          <w:i w:val="0"/>
          <w:iCs w:val="0"/>
          <w:sz w:val="22"/>
          <w:szCs w:val="30"/>
          <w:rtl/>
        </w:rPr>
        <w:t>،</w:t>
      </w:r>
      <w:r w:rsidRPr="00660DD5">
        <w:rPr>
          <w:rFonts w:cs="AL-Hotham"/>
          <w:i w:val="0"/>
          <w:iCs w:val="0"/>
          <w:sz w:val="22"/>
          <w:szCs w:val="30"/>
          <w:rtl/>
        </w:rPr>
        <w:t xml:space="preserve"> وتقع </w:t>
      </w:r>
      <w:proofErr w:type="spellStart"/>
      <w:r w:rsidRPr="00660DD5">
        <w:rPr>
          <w:rFonts w:cs="AL-Hotham"/>
          <w:i w:val="0"/>
          <w:iCs w:val="0"/>
          <w:sz w:val="22"/>
          <w:szCs w:val="30"/>
          <w:rtl/>
        </w:rPr>
        <w:t>متوسطاتها</w:t>
      </w:r>
      <w:proofErr w:type="spellEnd"/>
      <w:r w:rsidRPr="00660DD5">
        <w:rPr>
          <w:rFonts w:cs="AL-Hotham"/>
          <w:i w:val="0"/>
          <w:iCs w:val="0"/>
          <w:sz w:val="22"/>
          <w:szCs w:val="30"/>
          <w:rtl/>
        </w:rPr>
        <w:t xml:space="preserve"> الحسابية ضمن الفئة </w:t>
      </w:r>
      <w:r w:rsidR="00660DD5">
        <w:rPr>
          <w:rFonts w:cs="AL-Hotham"/>
          <w:i w:val="0"/>
          <w:iCs w:val="0"/>
          <w:sz w:val="22"/>
          <w:szCs w:val="30"/>
          <w:rtl/>
        </w:rPr>
        <w:t>(</w:t>
      </w:r>
      <w:r w:rsidRPr="00660DD5">
        <w:rPr>
          <w:rFonts w:cs="AL-Hotham"/>
          <w:i w:val="0"/>
          <w:iCs w:val="0"/>
          <w:sz w:val="22"/>
          <w:szCs w:val="30"/>
          <w:rtl/>
        </w:rPr>
        <w:t>2</w:t>
      </w:r>
      <w:r w:rsidR="00660DD5">
        <w:rPr>
          <w:rFonts w:cs="AL-Hotham"/>
          <w:i w:val="0"/>
          <w:iCs w:val="0"/>
          <w:sz w:val="22"/>
          <w:szCs w:val="30"/>
          <w:rtl/>
        </w:rPr>
        <w:t xml:space="preserve"> – </w:t>
      </w:r>
      <w:r w:rsidRPr="00660DD5">
        <w:rPr>
          <w:rFonts w:cs="AL-Hotham" w:hint="eastAsia"/>
          <w:i w:val="0"/>
          <w:iCs w:val="0"/>
          <w:sz w:val="22"/>
          <w:szCs w:val="30"/>
          <w:rtl/>
        </w:rPr>
        <w:t>أقل</w:t>
      </w:r>
      <w:r w:rsidRPr="00660DD5">
        <w:rPr>
          <w:rFonts w:cs="AL-Hotham"/>
          <w:i w:val="0"/>
          <w:iCs w:val="0"/>
          <w:sz w:val="22"/>
          <w:szCs w:val="30"/>
          <w:rtl/>
        </w:rPr>
        <w:t xml:space="preserve"> من 3.5</w:t>
      </w:r>
      <w:r w:rsidR="00660DD5">
        <w:rPr>
          <w:rFonts w:cs="AL-Hotham"/>
          <w:i w:val="0"/>
          <w:iCs w:val="0"/>
          <w:sz w:val="22"/>
          <w:szCs w:val="30"/>
          <w:rtl/>
        </w:rPr>
        <w:t>)</w:t>
      </w:r>
      <w:r w:rsidRPr="00660DD5">
        <w:rPr>
          <w:rFonts w:cs="AL-Hotham"/>
          <w:i w:val="0"/>
          <w:iCs w:val="0"/>
          <w:sz w:val="22"/>
          <w:szCs w:val="30"/>
          <w:rtl/>
        </w:rPr>
        <w:t xml:space="preserve"> </w:t>
      </w:r>
      <w:r w:rsidR="0051588B">
        <w:rPr>
          <w:rFonts w:cs="AL-Hotham" w:hint="cs"/>
          <w:i w:val="0"/>
          <w:iCs w:val="0"/>
          <w:sz w:val="22"/>
          <w:szCs w:val="30"/>
          <w:rtl/>
        </w:rPr>
        <w:t>ف</w:t>
      </w:r>
      <w:r w:rsidRPr="00660DD5">
        <w:rPr>
          <w:rFonts w:cs="AL-Hotham"/>
          <w:i w:val="0"/>
          <w:iCs w:val="0"/>
          <w:sz w:val="22"/>
          <w:szCs w:val="30"/>
          <w:rtl/>
        </w:rPr>
        <w:t>تمثلت في الفقرة الآتية</w:t>
      </w:r>
      <w:r w:rsidR="00660DD5">
        <w:rPr>
          <w:rFonts w:cs="AL-Hotham"/>
          <w:i w:val="0"/>
          <w:iCs w:val="0"/>
          <w:sz w:val="22"/>
          <w:szCs w:val="30"/>
          <w:rtl/>
        </w:rPr>
        <w:t>:</w:t>
      </w:r>
      <w:r w:rsidR="00373AFB">
        <w:rPr>
          <w:rFonts w:cs="AL-Hotham"/>
          <w:i w:val="0"/>
          <w:iCs w:val="0"/>
          <w:sz w:val="22"/>
          <w:szCs w:val="30"/>
          <w:rtl/>
        </w:rPr>
        <w:t xml:space="preserve"> «</w:t>
      </w:r>
      <w:r w:rsidRPr="00660DD5">
        <w:rPr>
          <w:rFonts w:cs="AL-Hotham"/>
          <w:i w:val="0"/>
          <w:iCs w:val="0"/>
          <w:sz w:val="22"/>
          <w:szCs w:val="30"/>
          <w:rtl/>
        </w:rPr>
        <w:t>صلاحياتي في عملي غير واضحة</w:t>
      </w:r>
      <w:r w:rsidR="003406C8">
        <w:rPr>
          <w:rFonts w:cs="AL-Hotham" w:hint="cs"/>
          <w:i w:val="0"/>
          <w:iCs w:val="0"/>
          <w:sz w:val="22"/>
          <w:szCs w:val="30"/>
          <w:rtl/>
        </w:rPr>
        <w:t>»</w:t>
      </w:r>
      <w:r w:rsidRPr="00660DD5">
        <w:rPr>
          <w:rFonts w:cs="AL-Hotham"/>
          <w:i w:val="0"/>
          <w:iCs w:val="0"/>
          <w:sz w:val="22"/>
          <w:szCs w:val="30"/>
          <w:rtl/>
        </w:rPr>
        <w:t xml:space="preserve"> </w:t>
      </w:r>
      <w:r w:rsidR="0051588B">
        <w:rPr>
          <w:rFonts w:cs="AL-Hotham" w:hint="cs"/>
          <w:i w:val="0"/>
          <w:iCs w:val="0"/>
          <w:sz w:val="22"/>
          <w:szCs w:val="30"/>
          <w:rtl/>
        </w:rPr>
        <w:t>و</w:t>
      </w:r>
      <w:r w:rsidRPr="00660DD5">
        <w:rPr>
          <w:rFonts w:cs="AL-Hotham"/>
          <w:i w:val="0"/>
          <w:iCs w:val="0"/>
          <w:sz w:val="22"/>
          <w:szCs w:val="30"/>
          <w:rtl/>
        </w:rPr>
        <w:t>احتلت المرتبة الأخيرة فبلغ متوسطها الحسابي (2.93)</w:t>
      </w:r>
      <w:r w:rsidR="00660DD5">
        <w:rPr>
          <w:rFonts w:cs="AL-Hotham"/>
          <w:i w:val="0"/>
          <w:iCs w:val="0"/>
          <w:sz w:val="22"/>
          <w:szCs w:val="30"/>
          <w:rtl/>
        </w:rPr>
        <w:t>.</w:t>
      </w:r>
      <w:r w:rsidRPr="00660DD5">
        <w:rPr>
          <w:rFonts w:cs="AL-Hotham"/>
          <w:i w:val="0"/>
          <w:iCs w:val="0"/>
          <w:sz w:val="22"/>
          <w:szCs w:val="30"/>
          <w:rtl/>
        </w:rPr>
        <w:t xml:space="preserve"> </w:t>
      </w:r>
    </w:p>
    <w:p w:rsidR="0076602A" w:rsidRPr="00D32559" w:rsidRDefault="0076602A" w:rsidP="00384D3B">
      <w:pPr>
        <w:pStyle w:val="21"/>
        <w:widowControl w:val="0"/>
        <w:bidi/>
        <w:spacing w:line="245" w:lineRule="auto"/>
        <w:ind w:left="0" w:firstLine="567"/>
        <w:rPr>
          <w:rFonts w:ascii="Traditional Arabic" w:hAnsi="Traditional Arabic" w:cs="Traditional Arabic"/>
          <w:b/>
          <w:bCs/>
          <w:i w:val="0"/>
          <w:iCs w:val="0"/>
          <w:sz w:val="22"/>
          <w:szCs w:val="30"/>
        </w:rPr>
      </w:pPr>
      <w:r w:rsidRPr="00D32559">
        <w:rPr>
          <w:rFonts w:ascii="Traditional Arabic" w:hAnsi="Traditional Arabic" w:cs="Traditional Arabic"/>
          <w:b/>
          <w:bCs/>
          <w:i w:val="0"/>
          <w:iCs w:val="0"/>
          <w:sz w:val="22"/>
          <w:szCs w:val="30"/>
          <w:rtl/>
        </w:rPr>
        <w:lastRenderedPageBreak/>
        <w:t>3</w:t>
      </w:r>
      <w:r w:rsidR="00660DD5" w:rsidRPr="00D32559">
        <w:rPr>
          <w:rFonts w:ascii="Traditional Arabic" w:hAnsi="Traditional Arabic" w:cs="Traditional Arabic"/>
          <w:b/>
          <w:bCs/>
          <w:i w:val="0"/>
          <w:iCs w:val="0"/>
          <w:sz w:val="22"/>
          <w:szCs w:val="30"/>
          <w:rtl/>
        </w:rPr>
        <w:t xml:space="preserve"> – </w:t>
      </w:r>
      <w:r w:rsidRPr="00D32559">
        <w:rPr>
          <w:rFonts w:ascii="Traditional Arabic" w:hAnsi="Traditional Arabic" w:cs="Traditional Arabic"/>
          <w:b/>
          <w:bCs/>
          <w:i w:val="0"/>
          <w:iCs w:val="0"/>
          <w:sz w:val="22"/>
          <w:szCs w:val="30"/>
          <w:rtl/>
        </w:rPr>
        <w:t>محور الدخل والحوافز</w:t>
      </w:r>
      <w:r w:rsidR="00660DD5" w:rsidRPr="00D32559">
        <w:rPr>
          <w:rFonts w:ascii="Traditional Arabic" w:hAnsi="Traditional Arabic" w:cs="Traditional Arabic"/>
          <w:b/>
          <w:bCs/>
          <w:i w:val="0"/>
          <w:iCs w:val="0"/>
          <w:sz w:val="22"/>
          <w:szCs w:val="30"/>
          <w:rtl/>
        </w:rPr>
        <w:t>:</w:t>
      </w:r>
      <w:r w:rsidRPr="00D32559">
        <w:rPr>
          <w:rFonts w:ascii="Traditional Arabic" w:hAnsi="Traditional Arabic" w:cs="Traditional Arabic"/>
          <w:b/>
          <w:bCs/>
          <w:i w:val="0"/>
          <w:iCs w:val="0"/>
          <w:sz w:val="22"/>
          <w:szCs w:val="30"/>
          <w:rtl/>
        </w:rPr>
        <w:t xml:space="preserve"> </w:t>
      </w:r>
    </w:p>
    <w:p w:rsidR="0092371D" w:rsidRDefault="0051588B" w:rsidP="00384D3B">
      <w:pPr>
        <w:pStyle w:val="21"/>
        <w:widowControl w:val="0"/>
        <w:bidi/>
        <w:spacing w:line="245" w:lineRule="auto"/>
        <w:ind w:left="0" w:firstLine="567"/>
        <w:rPr>
          <w:rFonts w:cs="AL-Hotham"/>
          <w:i w:val="0"/>
          <w:iCs w:val="0"/>
          <w:sz w:val="22"/>
          <w:szCs w:val="30"/>
        </w:rPr>
        <w:sectPr w:rsidR="0092371D" w:rsidSect="0092371D">
          <w:type w:val="continuous"/>
          <w:pgSz w:w="11906" w:h="16838" w:code="9"/>
          <w:pgMar w:top="2466" w:right="1418" w:bottom="2466" w:left="1418" w:header="1899" w:footer="1899" w:gutter="0"/>
          <w:cols w:num="2" w:space="397"/>
          <w:bidi/>
          <w:rtlGutter/>
        </w:sectPr>
      </w:pPr>
      <w:r>
        <w:rPr>
          <w:rFonts w:cs="AL-Hotham" w:hint="cs"/>
          <w:i w:val="0"/>
          <w:iCs w:val="0"/>
          <w:sz w:val="22"/>
          <w:szCs w:val="30"/>
          <w:rtl/>
        </w:rPr>
        <w:t>تم</w:t>
      </w:r>
      <w:r w:rsidR="0076602A" w:rsidRPr="00660DD5">
        <w:rPr>
          <w:rFonts w:cs="AL-Hotham"/>
          <w:i w:val="0"/>
          <w:iCs w:val="0"/>
          <w:sz w:val="22"/>
          <w:szCs w:val="30"/>
          <w:rtl/>
        </w:rPr>
        <w:t xml:space="preserve"> حساب المتوسط الحسابي لدرجات الضغوط المهنية للمعلمين في المرحلة الابتدائية</w:t>
      </w:r>
      <w:r w:rsidR="00660DD5">
        <w:rPr>
          <w:rFonts w:cs="AL-Hotham"/>
          <w:i w:val="0"/>
          <w:iCs w:val="0"/>
          <w:sz w:val="22"/>
          <w:szCs w:val="30"/>
          <w:rtl/>
        </w:rPr>
        <w:t xml:space="preserve"> </w:t>
      </w:r>
      <w:r w:rsidR="0076602A" w:rsidRPr="00660DD5">
        <w:rPr>
          <w:rFonts w:cs="AL-Hotham"/>
          <w:i w:val="0"/>
          <w:iCs w:val="0"/>
          <w:sz w:val="22"/>
          <w:szCs w:val="30"/>
          <w:rtl/>
        </w:rPr>
        <w:t>على كل فقرة من فقرات محور</w:t>
      </w:r>
      <w:r w:rsidR="00660DD5">
        <w:rPr>
          <w:rFonts w:cs="AL-Hotham"/>
          <w:i w:val="0"/>
          <w:iCs w:val="0"/>
          <w:sz w:val="22"/>
          <w:szCs w:val="30"/>
          <w:rtl/>
        </w:rPr>
        <w:t xml:space="preserve"> </w:t>
      </w:r>
      <w:r w:rsidR="0076602A" w:rsidRPr="00660DD5">
        <w:rPr>
          <w:rFonts w:cs="AL-Hotham"/>
          <w:i w:val="0"/>
          <w:iCs w:val="0"/>
          <w:sz w:val="22"/>
          <w:szCs w:val="30"/>
          <w:rtl/>
        </w:rPr>
        <w:t>الدخل والحوافز</w:t>
      </w:r>
      <w:r w:rsidR="00660DD5">
        <w:rPr>
          <w:rFonts w:cs="AL-Hotham"/>
          <w:i w:val="0"/>
          <w:iCs w:val="0"/>
          <w:sz w:val="22"/>
          <w:szCs w:val="30"/>
          <w:rtl/>
        </w:rPr>
        <w:t xml:space="preserve">، </w:t>
      </w:r>
      <w:r w:rsidR="0076602A" w:rsidRPr="00660DD5">
        <w:rPr>
          <w:rFonts w:cs="AL-Hotham"/>
          <w:i w:val="0"/>
          <w:iCs w:val="0"/>
          <w:sz w:val="22"/>
          <w:szCs w:val="30"/>
          <w:rtl/>
        </w:rPr>
        <w:t xml:space="preserve">وترتيب تلك الفقرات تنازلياً وفق </w:t>
      </w:r>
      <w:proofErr w:type="spellStart"/>
      <w:r w:rsidR="0076602A" w:rsidRPr="00660DD5">
        <w:rPr>
          <w:rFonts w:cs="AL-Hotham"/>
          <w:i w:val="0"/>
          <w:iCs w:val="0"/>
          <w:sz w:val="22"/>
          <w:szCs w:val="30"/>
          <w:rtl/>
        </w:rPr>
        <w:t>متوسطاتها</w:t>
      </w:r>
      <w:proofErr w:type="spellEnd"/>
      <w:r w:rsidR="0076602A" w:rsidRPr="00660DD5">
        <w:rPr>
          <w:rFonts w:cs="AL-Hotham"/>
          <w:i w:val="0"/>
          <w:iCs w:val="0"/>
          <w:sz w:val="22"/>
          <w:szCs w:val="30"/>
          <w:rtl/>
        </w:rPr>
        <w:t xml:space="preserve"> الحسابية</w:t>
      </w:r>
      <w:r w:rsidR="00660DD5">
        <w:rPr>
          <w:rFonts w:cs="AL-Hotham"/>
          <w:i w:val="0"/>
          <w:iCs w:val="0"/>
          <w:sz w:val="22"/>
          <w:szCs w:val="30"/>
          <w:rtl/>
        </w:rPr>
        <w:t>،</w:t>
      </w:r>
      <w:r w:rsidR="0076602A" w:rsidRPr="00660DD5">
        <w:rPr>
          <w:rFonts w:cs="AL-Hotham"/>
          <w:i w:val="0"/>
          <w:iCs w:val="0"/>
          <w:sz w:val="22"/>
          <w:szCs w:val="30"/>
          <w:rtl/>
        </w:rPr>
        <w:t xml:space="preserve"> كما في الجدول (6)</w:t>
      </w:r>
      <w:r w:rsidR="00D32559">
        <w:rPr>
          <w:rFonts w:cs="AL-Hotham" w:hint="cs"/>
          <w:i w:val="0"/>
          <w:iCs w:val="0"/>
          <w:sz w:val="22"/>
          <w:szCs w:val="30"/>
          <w:rtl/>
        </w:rPr>
        <w:t>.</w:t>
      </w:r>
    </w:p>
    <w:p w:rsidR="0076602A" w:rsidRPr="00D32559" w:rsidRDefault="00D32559" w:rsidP="0051588B">
      <w:pPr>
        <w:pStyle w:val="21"/>
        <w:widowControl w:val="0"/>
        <w:bidi/>
        <w:spacing w:before="240" w:line="245" w:lineRule="auto"/>
        <w:ind w:left="0"/>
        <w:rPr>
          <w:rFonts w:ascii="Traditional Arabic" w:hAnsi="Traditional Arabic" w:cs="Traditional Arabic"/>
          <w:b/>
          <w:bCs/>
          <w:i w:val="0"/>
          <w:iCs w:val="0"/>
          <w:sz w:val="16"/>
          <w:szCs w:val="24"/>
          <w:rtl/>
        </w:rPr>
      </w:pPr>
      <w:r w:rsidRPr="00D32559">
        <w:rPr>
          <w:rFonts w:ascii="Traditional Arabic" w:hAnsi="Traditional Arabic" w:cs="Traditional Arabic"/>
          <w:b/>
          <w:bCs/>
          <w:i w:val="0"/>
          <w:iCs w:val="0"/>
          <w:sz w:val="16"/>
          <w:szCs w:val="24"/>
          <w:rtl/>
        </w:rPr>
        <w:lastRenderedPageBreak/>
        <w:t>ال</w:t>
      </w:r>
      <w:r w:rsidR="0076602A" w:rsidRPr="00D32559">
        <w:rPr>
          <w:rFonts w:ascii="Traditional Arabic" w:hAnsi="Traditional Arabic" w:cs="Traditional Arabic"/>
          <w:b/>
          <w:bCs/>
          <w:i w:val="0"/>
          <w:iCs w:val="0"/>
          <w:sz w:val="16"/>
          <w:szCs w:val="24"/>
          <w:rtl/>
        </w:rPr>
        <w:t>جدول</w:t>
      </w:r>
      <w:r w:rsidRPr="00D32559">
        <w:rPr>
          <w:rFonts w:ascii="Traditional Arabic" w:hAnsi="Traditional Arabic" w:cs="Traditional Arabic"/>
          <w:b/>
          <w:bCs/>
          <w:i w:val="0"/>
          <w:iCs w:val="0"/>
          <w:sz w:val="16"/>
          <w:szCs w:val="24"/>
          <w:rtl/>
        </w:rPr>
        <w:t xml:space="preserve"> رقم (6). </w:t>
      </w:r>
      <w:r w:rsidR="0076602A" w:rsidRPr="00D32559">
        <w:rPr>
          <w:rFonts w:ascii="Traditional Arabic" w:hAnsi="Traditional Arabic" w:cs="Traditional Arabic"/>
          <w:b/>
          <w:bCs/>
          <w:i w:val="0"/>
          <w:iCs w:val="0"/>
          <w:sz w:val="16"/>
          <w:szCs w:val="24"/>
          <w:rtl/>
        </w:rPr>
        <w:t>المتوسطات الحسابية والتكرارات والنسب المئوية والرتبة للضغوط المهنية</w:t>
      </w:r>
      <w:r w:rsidR="00660DD5" w:rsidRPr="00D32559">
        <w:rPr>
          <w:rFonts w:ascii="Traditional Arabic" w:hAnsi="Traditional Arabic" w:cs="Traditional Arabic"/>
          <w:b/>
          <w:bCs/>
          <w:i w:val="0"/>
          <w:iCs w:val="0"/>
          <w:sz w:val="16"/>
          <w:szCs w:val="24"/>
          <w:rtl/>
        </w:rPr>
        <w:t xml:space="preserve"> </w:t>
      </w:r>
      <w:r w:rsidR="0076602A" w:rsidRPr="00D32559">
        <w:rPr>
          <w:rFonts w:ascii="Traditional Arabic" w:hAnsi="Traditional Arabic" w:cs="Traditional Arabic"/>
          <w:b/>
          <w:bCs/>
          <w:i w:val="0"/>
          <w:iCs w:val="0"/>
          <w:sz w:val="16"/>
          <w:szCs w:val="24"/>
          <w:rtl/>
        </w:rPr>
        <w:t>في</w:t>
      </w:r>
      <w:r w:rsidR="00660DD5" w:rsidRPr="00D32559">
        <w:rPr>
          <w:rFonts w:ascii="Traditional Arabic" w:hAnsi="Traditional Arabic" w:cs="Traditional Arabic"/>
          <w:b/>
          <w:bCs/>
          <w:i w:val="0"/>
          <w:iCs w:val="0"/>
          <w:sz w:val="16"/>
          <w:szCs w:val="24"/>
          <w:rtl/>
        </w:rPr>
        <w:t xml:space="preserve"> </w:t>
      </w:r>
      <w:r w:rsidR="0076602A" w:rsidRPr="00D32559">
        <w:rPr>
          <w:rFonts w:ascii="Traditional Arabic" w:hAnsi="Traditional Arabic" w:cs="Traditional Arabic"/>
          <w:b/>
          <w:bCs/>
          <w:i w:val="0"/>
          <w:iCs w:val="0"/>
          <w:sz w:val="16"/>
          <w:szCs w:val="24"/>
          <w:rtl/>
        </w:rPr>
        <w:t>محور الدخل والحوافز</w:t>
      </w:r>
      <w:r w:rsidRPr="00D32559">
        <w:rPr>
          <w:rFonts w:ascii="Traditional Arabic" w:hAnsi="Traditional Arabic" w:cs="Traditional Arabic"/>
          <w:b/>
          <w:bCs/>
          <w:i w:val="0"/>
          <w:iCs w:val="0"/>
          <w:sz w:val="16"/>
          <w:szCs w:val="24"/>
          <w:rtl/>
        </w:rPr>
        <w:t>.</w:t>
      </w:r>
    </w:p>
    <w:tbl>
      <w:tblPr>
        <w:bidiVisual/>
        <w:tblW w:w="4884"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6"/>
        <w:gridCol w:w="424"/>
        <w:gridCol w:w="821"/>
        <w:gridCol w:w="824"/>
        <w:gridCol w:w="824"/>
        <w:gridCol w:w="824"/>
        <w:gridCol w:w="824"/>
        <w:gridCol w:w="744"/>
        <w:gridCol w:w="744"/>
        <w:gridCol w:w="744"/>
        <w:gridCol w:w="742"/>
      </w:tblGrid>
      <w:tr w:rsidR="00187B36" w:rsidRPr="00D32559">
        <w:trPr>
          <w:jc w:val="center"/>
        </w:trPr>
        <w:tc>
          <w:tcPr>
            <w:tcW w:w="858" w:type="pct"/>
            <w:shd w:val="clear" w:color="auto" w:fill="E0E0E0"/>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الفقرة</w:t>
            </w:r>
          </w:p>
        </w:tc>
        <w:tc>
          <w:tcPr>
            <w:tcW w:w="234" w:type="pct"/>
            <w:shd w:val="clear" w:color="auto" w:fill="E0E0E0"/>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b/>
                <w:bCs/>
                <w:i w:val="0"/>
                <w:iCs w:val="0"/>
                <w:sz w:val="20"/>
                <w:szCs w:val="20"/>
              </w:rPr>
            </w:pPr>
          </w:p>
        </w:tc>
        <w:tc>
          <w:tcPr>
            <w:tcW w:w="453" w:type="pct"/>
            <w:shd w:val="clear" w:color="auto" w:fill="E0E0E0"/>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دائما</w:t>
            </w:r>
          </w:p>
        </w:tc>
        <w:tc>
          <w:tcPr>
            <w:tcW w:w="454" w:type="pct"/>
            <w:shd w:val="clear" w:color="auto" w:fill="E0E0E0"/>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غالبا</w:t>
            </w:r>
          </w:p>
        </w:tc>
        <w:tc>
          <w:tcPr>
            <w:tcW w:w="454" w:type="pct"/>
            <w:shd w:val="clear" w:color="auto" w:fill="E0E0E0"/>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أحيانا</w:t>
            </w:r>
          </w:p>
        </w:tc>
        <w:tc>
          <w:tcPr>
            <w:tcW w:w="454" w:type="pct"/>
            <w:shd w:val="clear" w:color="auto" w:fill="E0E0E0"/>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نادرا</w:t>
            </w:r>
          </w:p>
        </w:tc>
        <w:tc>
          <w:tcPr>
            <w:tcW w:w="454" w:type="pct"/>
            <w:shd w:val="clear" w:color="auto" w:fill="E0E0E0"/>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أبدا</w:t>
            </w:r>
          </w:p>
        </w:tc>
        <w:tc>
          <w:tcPr>
            <w:tcW w:w="410" w:type="pct"/>
            <w:shd w:val="clear" w:color="auto" w:fill="E0E0E0"/>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المتوسط الحسابي</w:t>
            </w:r>
          </w:p>
        </w:tc>
        <w:tc>
          <w:tcPr>
            <w:tcW w:w="410" w:type="pct"/>
            <w:shd w:val="clear" w:color="auto" w:fill="E0E0E0"/>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الانحراف المعياري</w:t>
            </w:r>
          </w:p>
        </w:tc>
        <w:tc>
          <w:tcPr>
            <w:tcW w:w="410" w:type="pct"/>
            <w:shd w:val="clear" w:color="auto" w:fill="E0E0E0"/>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 xml:space="preserve">الرتبة </w:t>
            </w:r>
          </w:p>
        </w:tc>
        <w:tc>
          <w:tcPr>
            <w:tcW w:w="409" w:type="pct"/>
            <w:shd w:val="clear" w:color="auto" w:fill="E0E0E0"/>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b/>
                <w:bCs/>
                <w:i w:val="0"/>
                <w:iCs w:val="0"/>
                <w:sz w:val="20"/>
                <w:szCs w:val="20"/>
                <w:rtl/>
              </w:rPr>
            </w:pPr>
          </w:p>
          <w:p w:rsidR="00187B36" w:rsidRPr="00D32559" w:rsidRDefault="00187B36" w:rsidP="006F1A27">
            <w:pPr>
              <w:widowControl w:val="0"/>
              <w:spacing w:line="245" w:lineRule="auto"/>
              <w:jc w:val="center"/>
              <w:rPr>
                <w:rFonts w:ascii="Traditional Arabic" w:hAnsi="Traditional Arabic"/>
                <w:b/>
                <w:bCs/>
                <w:lang w:eastAsia="ar-SA"/>
              </w:rPr>
            </w:pPr>
            <w:r w:rsidRPr="00D32559">
              <w:rPr>
                <w:rFonts w:ascii="Traditional Arabic" w:hAnsi="Traditional Arabic"/>
                <w:b/>
                <w:bCs/>
                <w:rtl/>
                <w:lang w:eastAsia="ar-SA"/>
              </w:rPr>
              <w:t>مستوى الضغط</w:t>
            </w:r>
          </w:p>
        </w:tc>
      </w:tr>
      <w:tr w:rsidR="00187B36" w:rsidRPr="00D32559">
        <w:trPr>
          <w:jc w:val="center"/>
        </w:trPr>
        <w:tc>
          <w:tcPr>
            <w:tcW w:w="858"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الدخل المادي أقل من الجهد الذي أقوم به</w:t>
            </w:r>
            <w:r w:rsidRPr="00D32559">
              <w:rPr>
                <w:rFonts w:ascii="Traditional Arabic" w:hAnsi="Traditional Arabic" w:cs="Traditional Arabic"/>
                <w:i w:val="0"/>
                <w:iCs w:val="0"/>
                <w:sz w:val="20"/>
                <w:szCs w:val="20"/>
              </w:rPr>
              <w:t xml:space="preserve"> </w:t>
            </w:r>
          </w:p>
        </w:tc>
        <w:tc>
          <w:tcPr>
            <w:tcW w:w="23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453"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38</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30</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15</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8</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18</w:t>
            </w:r>
          </w:p>
        </w:tc>
        <w:tc>
          <w:tcPr>
            <w:tcW w:w="410"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3.57</w:t>
            </w:r>
          </w:p>
        </w:tc>
        <w:tc>
          <w:tcPr>
            <w:tcW w:w="410"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1.44</w:t>
            </w:r>
          </w:p>
        </w:tc>
        <w:tc>
          <w:tcPr>
            <w:tcW w:w="410"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w:t>
            </w:r>
          </w:p>
        </w:tc>
        <w:tc>
          <w:tcPr>
            <w:tcW w:w="409"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مرتفع</w:t>
            </w:r>
          </w:p>
        </w:tc>
      </w:tr>
      <w:tr w:rsidR="00187B36" w:rsidRPr="00D32559">
        <w:trPr>
          <w:jc w:val="center"/>
        </w:trPr>
        <w:tc>
          <w:tcPr>
            <w:tcW w:w="858"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234" w:type="pct"/>
            <w:vAlign w:val="center"/>
          </w:tcPr>
          <w:p w:rsidR="00187B36" w:rsidRPr="00D32559" w:rsidRDefault="0051588B" w:rsidP="006F1A27">
            <w:pPr>
              <w:pStyle w:val="21"/>
              <w:widowControl w:val="0"/>
              <w:bidi/>
              <w:spacing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453"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34.9</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27.5</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13.8</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7.3</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16.5</w:t>
            </w:r>
            <w:r w:rsidR="0051588B" w:rsidRPr="0051588B">
              <w:rPr>
                <w:rFonts w:ascii="Traditional Arabic" w:hAnsi="Traditional Arabic" w:cs="AL-Hotham"/>
                <w:i w:val="0"/>
                <w:iCs w:val="0"/>
                <w:sz w:val="20"/>
                <w:szCs w:val="20"/>
                <w:rtl/>
              </w:rPr>
              <w:t>%</w:t>
            </w:r>
          </w:p>
        </w:tc>
        <w:tc>
          <w:tcPr>
            <w:tcW w:w="410"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10"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10"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09"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r>
      <w:tr w:rsidR="00187B36" w:rsidRPr="00D32559">
        <w:trPr>
          <w:jc w:val="center"/>
        </w:trPr>
        <w:tc>
          <w:tcPr>
            <w:tcW w:w="858" w:type="pct"/>
            <w:vMerge w:val="restart"/>
            <w:vAlign w:val="center"/>
          </w:tcPr>
          <w:p w:rsidR="00187B36" w:rsidRPr="00D32559" w:rsidRDefault="0051588B" w:rsidP="006F1A27">
            <w:pPr>
              <w:pStyle w:val="21"/>
              <w:widowControl w:val="0"/>
              <w:bidi/>
              <w:spacing w:line="245" w:lineRule="auto"/>
              <w:ind w:left="0"/>
              <w:jc w:val="center"/>
              <w:rPr>
                <w:rFonts w:ascii="Traditional Arabic" w:hAnsi="Traditional Arabic" w:cs="Traditional Arabic"/>
                <w:i w:val="0"/>
                <w:iCs w:val="0"/>
                <w:sz w:val="20"/>
                <w:szCs w:val="20"/>
              </w:rPr>
            </w:pPr>
            <w:r>
              <w:rPr>
                <w:rFonts w:ascii="Traditional Arabic" w:hAnsi="Traditional Arabic" w:cs="Traditional Arabic" w:hint="cs"/>
                <w:i w:val="0"/>
                <w:iCs w:val="0"/>
                <w:sz w:val="20"/>
                <w:szCs w:val="20"/>
                <w:rtl/>
              </w:rPr>
              <w:t>أ</w:t>
            </w:r>
            <w:r w:rsidR="00187B36" w:rsidRPr="00D32559">
              <w:rPr>
                <w:rFonts w:ascii="Traditional Arabic" w:hAnsi="Traditional Arabic" w:cs="Traditional Arabic"/>
                <w:i w:val="0"/>
                <w:iCs w:val="0"/>
                <w:sz w:val="20"/>
                <w:szCs w:val="20"/>
                <w:rtl/>
              </w:rPr>
              <w:t xml:space="preserve">فتقد لوجود حوافز وبدلات في عملي </w:t>
            </w:r>
          </w:p>
        </w:tc>
        <w:tc>
          <w:tcPr>
            <w:tcW w:w="23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453"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74</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20</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11</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w:t>
            </w:r>
          </w:p>
        </w:tc>
        <w:tc>
          <w:tcPr>
            <w:tcW w:w="410"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4.50</w:t>
            </w:r>
          </w:p>
        </w:tc>
        <w:tc>
          <w:tcPr>
            <w:tcW w:w="410"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0.85</w:t>
            </w:r>
          </w:p>
        </w:tc>
        <w:tc>
          <w:tcPr>
            <w:tcW w:w="410"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w:t>
            </w:r>
          </w:p>
        </w:tc>
        <w:tc>
          <w:tcPr>
            <w:tcW w:w="409"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مرتفع</w:t>
            </w:r>
          </w:p>
        </w:tc>
      </w:tr>
      <w:tr w:rsidR="00187B36" w:rsidRPr="00D32559">
        <w:trPr>
          <w:jc w:val="center"/>
        </w:trPr>
        <w:tc>
          <w:tcPr>
            <w:tcW w:w="858"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234" w:type="pct"/>
            <w:vAlign w:val="center"/>
          </w:tcPr>
          <w:p w:rsidR="00187B36" w:rsidRPr="00D32559" w:rsidRDefault="0051588B" w:rsidP="006F1A27">
            <w:pPr>
              <w:pStyle w:val="21"/>
              <w:widowControl w:val="0"/>
              <w:bidi/>
              <w:spacing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453"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67.9</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18.3</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10.1</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2.8</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0.9</w:t>
            </w:r>
            <w:r w:rsidR="0051588B" w:rsidRPr="0051588B">
              <w:rPr>
                <w:rFonts w:ascii="Traditional Arabic" w:hAnsi="Traditional Arabic" w:cs="AL-Hotham"/>
                <w:i w:val="0"/>
                <w:iCs w:val="0"/>
                <w:sz w:val="20"/>
                <w:szCs w:val="20"/>
                <w:rtl/>
              </w:rPr>
              <w:t>%</w:t>
            </w:r>
          </w:p>
        </w:tc>
        <w:tc>
          <w:tcPr>
            <w:tcW w:w="410"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10"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10"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09"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r>
      <w:tr w:rsidR="00187B36" w:rsidRPr="00D32559">
        <w:trPr>
          <w:jc w:val="center"/>
        </w:trPr>
        <w:tc>
          <w:tcPr>
            <w:tcW w:w="858"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 xml:space="preserve">الدخل المادي لا يتناسب مع طبيعة عملي </w:t>
            </w:r>
          </w:p>
        </w:tc>
        <w:tc>
          <w:tcPr>
            <w:tcW w:w="23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453"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44</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22</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15</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14</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14</w:t>
            </w:r>
          </w:p>
        </w:tc>
        <w:tc>
          <w:tcPr>
            <w:tcW w:w="410"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3.62</w:t>
            </w:r>
          </w:p>
        </w:tc>
        <w:tc>
          <w:tcPr>
            <w:tcW w:w="410"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1.44</w:t>
            </w:r>
          </w:p>
        </w:tc>
        <w:tc>
          <w:tcPr>
            <w:tcW w:w="410"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w:t>
            </w:r>
          </w:p>
        </w:tc>
        <w:tc>
          <w:tcPr>
            <w:tcW w:w="409"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مرتفع</w:t>
            </w:r>
          </w:p>
        </w:tc>
      </w:tr>
      <w:tr w:rsidR="00187B36" w:rsidRPr="00D32559">
        <w:trPr>
          <w:jc w:val="center"/>
        </w:trPr>
        <w:tc>
          <w:tcPr>
            <w:tcW w:w="858"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234" w:type="pct"/>
            <w:vAlign w:val="center"/>
          </w:tcPr>
          <w:p w:rsidR="00187B36" w:rsidRPr="00D32559" w:rsidRDefault="0051588B" w:rsidP="006F1A27">
            <w:pPr>
              <w:pStyle w:val="21"/>
              <w:widowControl w:val="0"/>
              <w:bidi/>
              <w:spacing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453"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40.4</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20.2</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13.8</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12.8</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12,8</w:t>
            </w:r>
            <w:r w:rsidR="0051588B" w:rsidRPr="0051588B">
              <w:rPr>
                <w:rFonts w:ascii="Traditional Arabic" w:hAnsi="Traditional Arabic" w:cs="AL-Hotham"/>
                <w:i w:val="0"/>
                <w:iCs w:val="0"/>
                <w:sz w:val="20"/>
                <w:szCs w:val="20"/>
                <w:rtl/>
              </w:rPr>
              <w:t>%</w:t>
            </w:r>
          </w:p>
        </w:tc>
        <w:tc>
          <w:tcPr>
            <w:tcW w:w="410"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10"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10"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09"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r>
      <w:tr w:rsidR="00187B36" w:rsidRPr="00D32559">
        <w:trPr>
          <w:jc w:val="center"/>
        </w:trPr>
        <w:tc>
          <w:tcPr>
            <w:tcW w:w="858"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 xml:space="preserve">يزداد التسرب من المهنة لضعف العائد المادي </w:t>
            </w:r>
          </w:p>
        </w:tc>
        <w:tc>
          <w:tcPr>
            <w:tcW w:w="23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453"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27</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17</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22</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20</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23</w:t>
            </w:r>
          </w:p>
        </w:tc>
        <w:tc>
          <w:tcPr>
            <w:tcW w:w="410"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3.04</w:t>
            </w:r>
          </w:p>
        </w:tc>
        <w:tc>
          <w:tcPr>
            <w:tcW w:w="410"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1.48</w:t>
            </w:r>
          </w:p>
        </w:tc>
        <w:tc>
          <w:tcPr>
            <w:tcW w:w="410"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5</w:t>
            </w:r>
          </w:p>
        </w:tc>
        <w:tc>
          <w:tcPr>
            <w:tcW w:w="409"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متوسط</w:t>
            </w:r>
          </w:p>
        </w:tc>
      </w:tr>
      <w:tr w:rsidR="00187B36" w:rsidRPr="00D32559">
        <w:trPr>
          <w:jc w:val="center"/>
        </w:trPr>
        <w:tc>
          <w:tcPr>
            <w:tcW w:w="858"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234" w:type="pct"/>
            <w:vAlign w:val="center"/>
          </w:tcPr>
          <w:p w:rsidR="00187B36" w:rsidRPr="00D32559" w:rsidRDefault="0051588B" w:rsidP="006F1A27">
            <w:pPr>
              <w:pStyle w:val="21"/>
              <w:widowControl w:val="0"/>
              <w:bidi/>
              <w:spacing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453"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 xml:space="preserve">24.8 </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15.6</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20.2</w:t>
            </w:r>
            <w:r w:rsidR="0051588B" w:rsidRPr="0051588B">
              <w:rPr>
                <w:rFonts w:ascii="Traditional Arabic" w:hAnsi="Traditional Arabic" w:cs="AL-Hotham"/>
                <w:i w:val="0"/>
                <w:iCs w:val="0"/>
                <w:sz w:val="20"/>
                <w:szCs w:val="20"/>
                <w:rtl/>
              </w:rPr>
              <w:t>%</w:t>
            </w:r>
            <w:r w:rsidRPr="00D32559">
              <w:rPr>
                <w:rFonts w:ascii="Traditional Arabic" w:hAnsi="Traditional Arabic" w:cs="Traditional Arabic"/>
                <w:i w:val="0"/>
                <w:iCs w:val="0"/>
                <w:sz w:val="20"/>
                <w:szCs w:val="20"/>
              </w:rPr>
              <w:t xml:space="preserve"> </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18.3</w:t>
            </w:r>
            <w:r w:rsidR="0051588B" w:rsidRPr="0051588B">
              <w:rPr>
                <w:rFonts w:ascii="Traditional Arabic" w:hAnsi="Traditional Arabic" w:cs="AL-Hotham"/>
                <w:i w:val="0"/>
                <w:iCs w:val="0"/>
                <w:sz w:val="20"/>
                <w:szCs w:val="20"/>
                <w:rtl/>
              </w:rPr>
              <w:t>%</w:t>
            </w:r>
            <w:r w:rsidRPr="00D32559">
              <w:rPr>
                <w:rFonts w:ascii="Traditional Arabic" w:hAnsi="Traditional Arabic" w:cs="Traditional Arabic"/>
                <w:i w:val="0"/>
                <w:iCs w:val="0"/>
                <w:sz w:val="20"/>
                <w:szCs w:val="20"/>
              </w:rPr>
              <w:t xml:space="preserve"> </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21.1</w:t>
            </w:r>
            <w:r w:rsidR="0051588B" w:rsidRPr="0051588B">
              <w:rPr>
                <w:rFonts w:ascii="Traditional Arabic" w:hAnsi="Traditional Arabic" w:cs="AL-Hotham"/>
                <w:i w:val="0"/>
                <w:iCs w:val="0"/>
                <w:sz w:val="20"/>
                <w:szCs w:val="20"/>
                <w:rtl/>
              </w:rPr>
              <w:t>%</w:t>
            </w:r>
          </w:p>
        </w:tc>
        <w:tc>
          <w:tcPr>
            <w:tcW w:w="410"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10"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10"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09"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r>
      <w:tr w:rsidR="00187B36" w:rsidRPr="00D32559">
        <w:trPr>
          <w:jc w:val="center"/>
        </w:trPr>
        <w:tc>
          <w:tcPr>
            <w:tcW w:w="858"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 xml:space="preserve">مميزات مهنتي المادية أقل من المهن الأخرى </w:t>
            </w:r>
          </w:p>
        </w:tc>
        <w:tc>
          <w:tcPr>
            <w:tcW w:w="23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453"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42</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29</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16</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7</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15</w:t>
            </w:r>
          </w:p>
        </w:tc>
        <w:tc>
          <w:tcPr>
            <w:tcW w:w="410"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3.70</w:t>
            </w:r>
          </w:p>
        </w:tc>
        <w:tc>
          <w:tcPr>
            <w:tcW w:w="410"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1.40</w:t>
            </w:r>
          </w:p>
        </w:tc>
        <w:tc>
          <w:tcPr>
            <w:tcW w:w="410"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w:t>
            </w:r>
          </w:p>
        </w:tc>
        <w:tc>
          <w:tcPr>
            <w:tcW w:w="409" w:type="pct"/>
            <w:vMerge w:val="restar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متوسط</w:t>
            </w:r>
          </w:p>
        </w:tc>
      </w:tr>
      <w:tr w:rsidR="00187B36" w:rsidRPr="00D32559">
        <w:trPr>
          <w:jc w:val="center"/>
        </w:trPr>
        <w:tc>
          <w:tcPr>
            <w:tcW w:w="858"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234" w:type="pct"/>
            <w:vAlign w:val="center"/>
          </w:tcPr>
          <w:p w:rsidR="00187B36" w:rsidRPr="00D32559" w:rsidRDefault="0051588B" w:rsidP="006F1A27">
            <w:pPr>
              <w:pStyle w:val="21"/>
              <w:widowControl w:val="0"/>
              <w:bidi/>
              <w:spacing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453"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 xml:space="preserve"> 38.5 </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 xml:space="preserve">26.6 </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 xml:space="preserve">14.7 </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 xml:space="preserve">6.4 </w:t>
            </w:r>
            <w:r w:rsidR="0051588B" w:rsidRPr="0051588B">
              <w:rPr>
                <w:rFonts w:ascii="Traditional Arabic" w:hAnsi="Traditional Arabic" w:cs="AL-Hotham"/>
                <w:i w:val="0"/>
                <w:iCs w:val="0"/>
                <w:sz w:val="20"/>
                <w:szCs w:val="20"/>
                <w:rtl/>
              </w:rPr>
              <w:t>%</w:t>
            </w:r>
          </w:p>
        </w:tc>
        <w:tc>
          <w:tcPr>
            <w:tcW w:w="454"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 xml:space="preserve">13.8 </w:t>
            </w:r>
            <w:r w:rsidR="0051588B" w:rsidRPr="0051588B">
              <w:rPr>
                <w:rFonts w:ascii="Traditional Arabic" w:hAnsi="Traditional Arabic" w:cs="AL-Hotham"/>
                <w:i w:val="0"/>
                <w:iCs w:val="0"/>
                <w:sz w:val="20"/>
                <w:szCs w:val="20"/>
                <w:rtl/>
              </w:rPr>
              <w:t>%</w:t>
            </w:r>
          </w:p>
        </w:tc>
        <w:tc>
          <w:tcPr>
            <w:tcW w:w="410"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10"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10"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09" w:type="pct"/>
            <w:vMerge/>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r>
      <w:tr w:rsidR="00187B36" w:rsidRPr="00D32559">
        <w:trPr>
          <w:jc w:val="center"/>
        </w:trPr>
        <w:tc>
          <w:tcPr>
            <w:tcW w:w="3361" w:type="pct"/>
            <w:gridSpan w:val="7"/>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 xml:space="preserve">المجموع الكلي </w:t>
            </w:r>
          </w:p>
        </w:tc>
        <w:tc>
          <w:tcPr>
            <w:tcW w:w="410"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3.69</w:t>
            </w:r>
          </w:p>
        </w:tc>
        <w:tc>
          <w:tcPr>
            <w:tcW w:w="410"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10"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c>
          <w:tcPr>
            <w:tcW w:w="409" w:type="pct"/>
            <w:vAlign w:val="center"/>
          </w:tcPr>
          <w:p w:rsidR="00187B36" w:rsidRPr="00D32559" w:rsidRDefault="00187B36" w:rsidP="006F1A27">
            <w:pPr>
              <w:pStyle w:val="21"/>
              <w:widowControl w:val="0"/>
              <w:bidi/>
              <w:spacing w:line="245" w:lineRule="auto"/>
              <w:ind w:left="0"/>
              <w:jc w:val="center"/>
              <w:rPr>
                <w:rFonts w:ascii="Traditional Arabic" w:hAnsi="Traditional Arabic" w:cs="Traditional Arabic"/>
                <w:i w:val="0"/>
                <w:iCs w:val="0"/>
                <w:sz w:val="20"/>
                <w:szCs w:val="20"/>
              </w:rPr>
            </w:pPr>
          </w:p>
        </w:tc>
      </w:tr>
    </w:tbl>
    <w:p w:rsidR="00187B36" w:rsidRDefault="00187B36" w:rsidP="003406C8">
      <w:pPr>
        <w:pStyle w:val="21"/>
        <w:widowControl w:val="0"/>
        <w:bidi/>
        <w:spacing w:line="245" w:lineRule="auto"/>
        <w:ind w:left="0" w:firstLine="567"/>
        <w:rPr>
          <w:rFonts w:cs="AL-Hotham"/>
          <w:i w:val="0"/>
          <w:iCs w:val="0"/>
          <w:sz w:val="22"/>
          <w:szCs w:val="30"/>
          <w:rtl/>
        </w:rPr>
      </w:pPr>
    </w:p>
    <w:p w:rsidR="0092371D" w:rsidRDefault="0092371D" w:rsidP="00187B36">
      <w:pPr>
        <w:pStyle w:val="21"/>
        <w:widowControl w:val="0"/>
        <w:bidi/>
        <w:spacing w:line="245" w:lineRule="auto"/>
        <w:ind w:left="0" w:firstLine="567"/>
        <w:rPr>
          <w:rFonts w:cs="AL-Hotham"/>
          <w:i w:val="0"/>
          <w:iCs w:val="0"/>
          <w:sz w:val="22"/>
          <w:szCs w:val="30"/>
          <w:rtl/>
        </w:rPr>
        <w:sectPr w:rsidR="0092371D" w:rsidSect="0092371D">
          <w:type w:val="continuous"/>
          <w:pgSz w:w="11906" w:h="16838" w:code="9"/>
          <w:pgMar w:top="2466" w:right="1418" w:bottom="2466" w:left="1418" w:header="1899" w:footer="1899" w:gutter="0"/>
          <w:cols w:space="397"/>
          <w:bidi/>
          <w:rtlGutter/>
        </w:sectPr>
      </w:pPr>
    </w:p>
    <w:p w:rsidR="0076602A" w:rsidRPr="00230FE6" w:rsidRDefault="0076602A" w:rsidP="0051588B">
      <w:pPr>
        <w:pStyle w:val="21"/>
        <w:widowControl w:val="0"/>
        <w:bidi/>
        <w:spacing w:line="245" w:lineRule="auto"/>
        <w:ind w:left="0" w:firstLine="567"/>
        <w:rPr>
          <w:rFonts w:cs="AL-Hotham"/>
          <w:i w:val="0"/>
          <w:iCs w:val="0"/>
          <w:color w:val="000000"/>
          <w:sz w:val="22"/>
          <w:szCs w:val="30"/>
          <w:rtl/>
        </w:rPr>
      </w:pPr>
      <w:r w:rsidRPr="00230FE6">
        <w:rPr>
          <w:rFonts w:cs="AL-Hotham"/>
          <w:i w:val="0"/>
          <w:iCs w:val="0"/>
          <w:color w:val="000000"/>
          <w:sz w:val="22"/>
          <w:szCs w:val="30"/>
          <w:rtl/>
        </w:rPr>
        <w:lastRenderedPageBreak/>
        <w:t xml:space="preserve">يتضح </w:t>
      </w:r>
      <w:r w:rsidRPr="00230FE6">
        <w:rPr>
          <w:rFonts w:cs="AL-Hotham" w:hint="eastAsia"/>
          <w:i w:val="0"/>
          <w:iCs w:val="0"/>
          <w:color w:val="000000"/>
          <w:sz w:val="22"/>
          <w:szCs w:val="30"/>
          <w:rtl/>
        </w:rPr>
        <w:t>من</w:t>
      </w:r>
      <w:r w:rsidRPr="00230FE6">
        <w:rPr>
          <w:rFonts w:cs="AL-Hotham"/>
          <w:i w:val="0"/>
          <w:iCs w:val="0"/>
          <w:color w:val="000000"/>
          <w:sz w:val="22"/>
          <w:szCs w:val="30"/>
          <w:rtl/>
        </w:rPr>
        <w:t xml:space="preserve"> الجدول (6) أن مستوى الضغوط المهنية</w:t>
      </w:r>
      <w:r w:rsidR="00660DD5" w:rsidRPr="00230FE6">
        <w:rPr>
          <w:rFonts w:cs="AL-Hotham"/>
          <w:i w:val="0"/>
          <w:iCs w:val="0"/>
          <w:color w:val="000000"/>
          <w:sz w:val="22"/>
          <w:szCs w:val="30"/>
          <w:rtl/>
        </w:rPr>
        <w:t xml:space="preserve"> </w:t>
      </w:r>
      <w:r w:rsidRPr="00230FE6">
        <w:rPr>
          <w:rFonts w:cs="AL-Hotham"/>
          <w:i w:val="0"/>
          <w:iCs w:val="0"/>
          <w:color w:val="000000"/>
          <w:sz w:val="22"/>
          <w:szCs w:val="30"/>
          <w:rtl/>
        </w:rPr>
        <w:t>في</w:t>
      </w:r>
      <w:r w:rsidR="00660DD5" w:rsidRPr="00230FE6">
        <w:rPr>
          <w:rFonts w:cs="AL-Hotham"/>
          <w:i w:val="0"/>
          <w:iCs w:val="0"/>
          <w:color w:val="000000"/>
          <w:sz w:val="22"/>
          <w:szCs w:val="30"/>
          <w:rtl/>
        </w:rPr>
        <w:t xml:space="preserve"> </w:t>
      </w:r>
      <w:r w:rsidRPr="00230FE6">
        <w:rPr>
          <w:rFonts w:cs="AL-Hotham"/>
          <w:i w:val="0"/>
          <w:iCs w:val="0"/>
          <w:color w:val="000000"/>
          <w:sz w:val="22"/>
          <w:szCs w:val="30"/>
          <w:rtl/>
        </w:rPr>
        <w:t>محور الدخل والحوافز بشكل عام قد جاء</w:t>
      </w:r>
      <w:r w:rsidR="0051588B">
        <w:rPr>
          <w:rFonts w:cs="AL-Hotham" w:hint="cs"/>
          <w:i w:val="0"/>
          <w:iCs w:val="0"/>
          <w:color w:val="000000"/>
          <w:sz w:val="22"/>
          <w:szCs w:val="30"/>
          <w:rtl/>
        </w:rPr>
        <w:t xml:space="preserve"> </w:t>
      </w:r>
      <w:r w:rsidRPr="00230FE6">
        <w:rPr>
          <w:rFonts w:cs="AL-Hotham"/>
          <w:i w:val="0"/>
          <w:iCs w:val="0"/>
          <w:color w:val="000000"/>
          <w:sz w:val="22"/>
          <w:szCs w:val="30"/>
          <w:rtl/>
        </w:rPr>
        <w:t xml:space="preserve"> بدرجة مرتفعة</w:t>
      </w:r>
      <w:r w:rsidR="00660DD5" w:rsidRPr="00230FE6">
        <w:rPr>
          <w:rFonts w:cs="AL-Hotham"/>
          <w:i w:val="0"/>
          <w:iCs w:val="0"/>
          <w:color w:val="000000"/>
          <w:sz w:val="22"/>
          <w:szCs w:val="30"/>
          <w:rtl/>
        </w:rPr>
        <w:t>،</w:t>
      </w:r>
      <w:r w:rsidRPr="00230FE6">
        <w:rPr>
          <w:rFonts w:cs="AL-Hotham"/>
          <w:i w:val="0"/>
          <w:iCs w:val="0"/>
          <w:color w:val="000000"/>
          <w:sz w:val="22"/>
          <w:szCs w:val="30"/>
          <w:rtl/>
        </w:rPr>
        <w:t xml:space="preserve"> حيث بلغ متوسطها الحسابي </w:t>
      </w:r>
      <w:r w:rsidR="00660DD5" w:rsidRPr="00230FE6">
        <w:rPr>
          <w:rFonts w:cs="AL-Hotham"/>
          <w:i w:val="0"/>
          <w:iCs w:val="0"/>
          <w:color w:val="000000"/>
          <w:sz w:val="22"/>
          <w:szCs w:val="30"/>
          <w:rtl/>
        </w:rPr>
        <w:t>(</w:t>
      </w:r>
      <w:r w:rsidRPr="00230FE6">
        <w:rPr>
          <w:rFonts w:cs="AL-Hotham"/>
          <w:i w:val="0"/>
          <w:iCs w:val="0"/>
          <w:color w:val="000000"/>
          <w:sz w:val="22"/>
          <w:szCs w:val="30"/>
          <w:rtl/>
        </w:rPr>
        <w:t xml:space="preserve">3.69) من أصل (5) درجات، وهو ضمن فئة الضغوط المرتفعة </w:t>
      </w:r>
      <w:r w:rsidR="00660DD5" w:rsidRPr="00230FE6">
        <w:rPr>
          <w:rFonts w:cs="AL-Hotham"/>
          <w:i w:val="0"/>
          <w:iCs w:val="0"/>
          <w:color w:val="000000"/>
          <w:sz w:val="22"/>
          <w:szCs w:val="30"/>
          <w:rtl/>
        </w:rPr>
        <w:t>(</w:t>
      </w:r>
      <w:r w:rsidRPr="00230FE6">
        <w:rPr>
          <w:rFonts w:cs="AL-Hotham"/>
          <w:i w:val="0"/>
          <w:iCs w:val="0"/>
          <w:color w:val="000000"/>
          <w:sz w:val="22"/>
          <w:szCs w:val="30"/>
          <w:rtl/>
        </w:rPr>
        <w:t>3.5 – 5</w:t>
      </w:r>
      <w:r w:rsidR="00660DD5" w:rsidRPr="00230FE6">
        <w:rPr>
          <w:rFonts w:cs="AL-Hotham"/>
          <w:i w:val="0"/>
          <w:iCs w:val="0"/>
          <w:color w:val="000000"/>
          <w:sz w:val="22"/>
          <w:szCs w:val="30"/>
          <w:rtl/>
        </w:rPr>
        <w:t xml:space="preserve">) </w:t>
      </w:r>
      <w:r w:rsidRPr="00230FE6">
        <w:rPr>
          <w:rFonts w:cs="AL-Hotham"/>
          <w:i w:val="0"/>
          <w:iCs w:val="0"/>
          <w:color w:val="000000"/>
          <w:sz w:val="22"/>
          <w:szCs w:val="30"/>
          <w:rtl/>
        </w:rPr>
        <w:t>وأن</w:t>
      </w:r>
      <w:r w:rsidR="00660DD5" w:rsidRPr="00230FE6">
        <w:rPr>
          <w:rFonts w:cs="AL-Hotham"/>
          <w:i w:val="0"/>
          <w:iCs w:val="0"/>
          <w:color w:val="000000"/>
          <w:sz w:val="22"/>
          <w:szCs w:val="30"/>
          <w:rtl/>
        </w:rPr>
        <w:t xml:space="preserve"> </w:t>
      </w:r>
      <w:r w:rsidRPr="00230FE6">
        <w:rPr>
          <w:rFonts w:cs="AL-Hotham"/>
          <w:i w:val="0"/>
          <w:iCs w:val="0"/>
          <w:color w:val="000000"/>
          <w:sz w:val="22"/>
          <w:szCs w:val="30"/>
          <w:rtl/>
        </w:rPr>
        <w:t>الضغوط المهنية المرتفعة</w:t>
      </w:r>
      <w:r w:rsidR="00660DD5" w:rsidRPr="00230FE6">
        <w:rPr>
          <w:rFonts w:cs="AL-Hotham"/>
          <w:i w:val="0"/>
          <w:iCs w:val="0"/>
          <w:color w:val="000000"/>
          <w:sz w:val="22"/>
          <w:szCs w:val="30"/>
          <w:rtl/>
        </w:rPr>
        <w:t xml:space="preserve"> </w:t>
      </w:r>
      <w:r w:rsidRPr="00230FE6">
        <w:rPr>
          <w:rFonts w:cs="AL-Hotham"/>
          <w:i w:val="0"/>
          <w:iCs w:val="0"/>
          <w:color w:val="000000"/>
          <w:sz w:val="22"/>
          <w:szCs w:val="30"/>
          <w:rtl/>
        </w:rPr>
        <w:t xml:space="preserve">تمثلت في الفقرات الآتية </w:t>
      </w:r>
      <w:r w:rsidRPr="00230FE6">
        <w:rPr>
          <w:rFonts w:cs="AL-Hotham" w:hint="eastAsia"/>
          <w:i w:val="0"/>
          <w:iCs w:val="0"/>
          <w:color w:val="000000"/>
          <w:sz w:val="22"/>
          <w:szCs w:val="30"/>
          <w:rtl/>
        </w:rPr>
        <w:t>مرتبة</w:t>
      </w:r>
      <w:r w:rsidRPr="00230FE6">
        <w:rPr>
          <w:rFonts w:cs="AL-Hotham"/>
          <w:i w:val="0"/>
          <w:iCs w:val="0"/>
          <w:color w:val="000000"/>
          <w:sz w:val="22"/>
          <w:szCs w:val="30"/>
          <w:rtl/>
        </w:rPr>
        <w:t xml:space="preserve"> تنازليا حسب </w:t>
      </w:r>
      <w:proofErr w:type="spellStart"/>
      <w:r w:rsidRPr="00230FE6">
        <w:rPr>
          <w:rFonts w:cs="AL-Hotham"/>
          <w:i w:val="0"/>
          <w:iCs w:val="0"/>
          <w:color w:val="000000"/>
          <w:sz w:val="22"/>
          <w:szCs w:val="30"/>
          <w:rtl/>
        </w:rPr>
        <w:t>م</w:t>
      </w:r>
      <w:r w:rsidRPr="00230FE6">
        <w:rPr>
          <w:rFonts w:cs="AL-Hotham" w:hint="eastAsia"/>
          <w:i w:val="0"/>
          <w:iCs w:val="0"/>
          <w:color w:val="000000"/>
          <w:sz w:val="22"/>
          <w:szCs w:val="30"/>
          <w:rtl/>
        </w:rPr>
        <w:t>توسطاتها</w:t>
      </w:r>
      <w:proofErr w:type="spellEnd"/>
      <w:r w:rsidRPr="00230FE6">
        <w:rPr>
          <w:rFonts w:cs="AL-Hotham"/>
          <w:i w:val="0"/>
          <w:iCs w:val="0"/>
          <w:color w:val="000000"/>
          <w:sz w:val="22"/>
          <w:szCs w:val="30"/>
          <w:rtl/>
        </w:rPr>
        <w:t xml:space="preserve"> الحسابية الموزونة</w:t>
      </w:r>
      <w:r w:rsidR="00660DD5" w:rsidRPr="00230FE6">
        <w:rPr>
          <w:rFonts w:cs="AL-Hotham"/>
          <w:i w:val="0"/>
          <w:iCs w:val="0"/>
          <w:color w:val="000000"/>
          <w:sz w:val="22"/>
          <w:szCs w:val="30"/>
          <w:rtl/>
        </w:rPr>
        <w:t>،</w:t>
      </w:r>
      <w:r w:rsidRPr="00230FE6">
        <w:rPr>
          <w:rFonts w:cs="AL-Hotham"/>
          <w:i w:val="0"/>
          <w:iCs w:val="0"/>
          <w:color w:val="000000"/>
          <w:sz w:val="22"/>
          <w:szCs w:val="30"/>
          <w:rtl/>
        </w:rPr>
        <w:t xml:space="preserve"> وهي</w:t>
      </w:r>
      <w:r w:rsidR="00660DD5" w:rsidRPr="00230FE6">
        <w:rPr>
          <w:rFonts w:cs="AL-Hotham"/>
          <w:i w:val="0"/>
          <w:iCs w:val="0"/>
          <w:color w:val="000000"/>
          <w:sz w:val="22"/>
          <w:szCs w:val="30"/>
          <w:rtl/>
        </w:rPr>
        <w:t>:</w:t>
      </w:r>
      <w:r w:rsidR="00373AFB" w:rsidRPr="00230FE6">
        <w:rPr>
          <w:rFonts w:cs="AL-Hotham"/>
          <w:i w:val="0"/>
          <w:iCs w:val="0"/>
          <w:color w:val="000000"/>
          <w:sz w:val="22"/>
          <w:szCs w:val="30"/>
          <w:rtl/>
        </w:rPr>
        <w:t xml:space="preserve"> «</w:t>
      </w:r>
      <w:r w:rsidR="0017240D">
        <w:rPr>
          <w:rFonts w:cs="AL-Hotham" w:hint="cs"/>
          <w:i w:val="0"/>
          <w:iCs w:val="0"/>
          <w:color w:val="000000"/>
          <w:sz w:val="22"/>
          <w:szCs w:val="30"/>
          <w:rtl/>
        </w:rPr>
        <w:t>أ</w:t>
      </w:r>
      <w:r w:rsidRPr="00230FE6">
        <w:rPr>
          <w:rFonts w:cs="AL-Hotham"/>
          <w:i w:val="0"/>
          <w:iCs w:val="0"/>
          <w:color w:val="000000"/>
          <w:sz w:val="22"/>
          <w:szCs w:val="30"/>
          <w:rtl/>
        </w:rPr>
        <w:t>فتقد لوجود حوافز وبدلات في عملي</w:t>
      </w:r>
      <w:r w:rsidR="003406C8" w:rsidRPr="00230FE6">
        <w:rPr>
          <w:rFonts w:cs="AL-Hotham" w:hint="cs"/>
          <w:i w:val="0"/>
          <w:iCs w:val="0"/>
          <w:color w:val="000000"/>
          <w:sz w:val="22"/>
          <w:szCs w:val="30"/>
          <w:rtl/>
        </w:rPr>
        <w:t>»</w:t>
      </w:r>
      <w:r w:rsidRPr="00230FE6">
        <w:rPr>
          <w:rFonts w:cs="AL-Hotham"/>
          <w:i w:val="0"/>
          <w:iCs w:val="0"/>
          <w:color w:val="000000"/>
          <w:sz w:val="22"/>
          <w:szCs w:val="30"/>
          <w:rtl/>
        </w:rPr>
        <w:t>،</w:t>
      </w:r>
      <w:r w:rsidR="00373AFB" w:rsidRPr="00230FE6">
        <w:rPr>
          <w:rFonts w:cs="AL-Hotham"/>
          <w:i w:val="0"/>
          <w:iCs w:val="0"/>
          <w:color w:val="000000"/>
          <w:sz w:val="22"/>
          <w:szCs w:val="30"/>
          <w:rtl/>
        </w:rPr>
        <w:t xml:space="preserve"> «</w:t>
      </w:r>
      <w:r w:rsidRPr="00230FE6">
        <w:rPr>
          <w:rFonts w:cs="AL-Hotham"/>
          <w:i w:val="0"/>
          <w:iCs w:val="0"/>
          <w:color w:val="000000"/>
          <w:sz w:val="22"/>
          <w:szCs w:val="30"/>
          <w:rtl/>
        </w:rPr>
        <w:t xml:space="preserve">مميزات مهنتي المادية أقل من </w:t>
      </w:r>
      <w:r w:rsidRPr="00230FE6">
        <w:rPr>
          <w:rFonts w:cs="AL-Hotham"/>
          <w:i w:val="0"/>
          <w:iCs w:val="0"/>
          <w:color w:val="000000"/>
          <w:sz w:val="22"/>
          <w:szCs w:val="30"/>
          <w:rtl/>
        </w:rPr>
        <w:lastRenderedPageBreak/>
        <w:t>المهن الأخرى</w:t>
      </w:r>
      <w:r w:rsidR="003406C8" w:rsidRPr="00230FE6">
        <w:rPr>
          <w:rFonts w:cs="AL-Hotham" w:hint="cs"/>
          <w:i w:val="0"/>
          <w:iCs w:val="0"/>
          <w:color w:val="000000"/>
          <w:sz w:val="22"/>
          <w:szCs w:val="30"/>
          <w:rtl/>
        </w:rPr>
        <w:t>»</w:t>
      </w:r>
      <w:r w:rsidRPr="00230FE6">
        <w:rPr>
          <w:rFonts w:cs="AL-Hotham"/>
          <w:i w:val="0"/>
          <w:iCs w:val="0"/>
          <w:color w:val="000000"/>
          <w:sz w:val="22"/>
          <w:szCs w:val="30"/>
          <w:rtl/>
        </w:rPr>
        <w:t>،</w:t>
      </w:r>
      <w:r w:rsidR="00373AFB" w:rsidRPr="00230FE6">
        <w:rPr>
          <w:rFonts w:cs="AL-Hotham"/>
          <w:i w:val="0"/>
          <w:iCs w:val="0"/>
          <w:color w:val="000000"/>
          <w:sz w:val="22"/>
          <w:szCs w:val="30"/>
          <w:rtl/>
        </w:rPr>
        <w:t xml:space="preserve"> «</w:t>
      </w:r>
      <w:r w:rsidRPr="00230FE6">
        <w:rPr>
          <w:rFonts w:cs="AL-Hotham"/>
          <w:i w:val="0"/>
          <w:iCs w:val="0"/>
          <w:color w:val="000000"/>
          <w:sz w:val="22"/>
          <w:szCs w:val="30"/>
          <w:rtl/>
        </w:rPr>
        <w:t>الدخل المادي لا يتناسب مع طبيعة عملي</w:t>
      </w:r>
      <w:r w:rsidR="003406C8" w:rsidRPr="00230FE6">
        <w:rPr>
          <w:rFonts w:cs="AL-Hotham" w:hint="cs"/>
          <w:i w:val="0"/>
          <w:iCs w:val="0"/>
          <w:color w:val="000000"/>
          <w:sz w:val="22"/>
          <w:szCs w:val="30"/>
          <w:rtl/>
        </w:rPr>
        <w:t>»</w:t>
      </w:r>
      <w:r w:rsidRPr="00230FE6">
        <w:rPr>
          <w:rFonts w:cs="AL-Hotham"/>
          <w:i w:val="0"/>
          <w:iCs w:val="0"/>
          <w:color w:val="000000"/>
          <w:sz w:val="22"/>
          <w:szCs w:val="30"/>
          <w:rtl/>
        </w:rPr>
        <w:t>،</w:t>
      </w:r>
      <w:r w:rsidR="00373AFB" w:rsidRPr="00230FE6">
        <w:rPr>
          <w:rFonts w:cs="AL-Hotham"/>
          <w:i w:val="0"/>
          <w:iCs w:val="0"/>
          <w:color w:val="000000"/>
          <w:sz w:val="22"/>
          <w:szCs w:val="30"/>
          <w:rtl/>
        </w:rPr>
        <w:t xml:space="preserve"> «</w:t>
      </w:r>
      <w:r w:rsidRPr="00230FE6">
        <w:rPr>
          <w:rFonts w:cs="AL-Hotham"/>
          <w:i w:val="0"/>
          <w:iCs w:val="0"/>
          <w:color w:val="000000"/>
          <w:sz w:val="22"/>
          <w:szCs w:val="30"/>
          <w:rtl/>
        </w:rPr>
        <w:t>الدخل</w:t>
      </w:r>
      <w:r w:rsidR="00660DD5" w:rsidRPr="00230FE6">
        <w:rPr>
          <w:rFonts w:cs="AL-Hotham"/>
          <w:i w:val="0"/>
          <w:iCs w:val="0"/>
          <w:color w:val="000000"/>
          <w:sz w:val="22"/>
          <w:szCs w:val="30"/>
          <w:rtl/>
        </w:rPr>
        <w:t xml:space="preserve"> </w:t>
      </w:r>
      <w:r w:rsidRPr="00230FE6">
        <w:rPr>
          <w:rFonts w:cs="AL-Hotham"/>
          <w:i w:val="0"/>
          <w:iCs w:val="0"/>
          <w:color w:val="000000"/>
          <w:sz w:val="22"/>
          <w:szCs w:val="30"/>
          <w:rtl/>
        </w:rPr>
        <w:t>المادي أقل من الجهد الذي أقوم به</w:t>
      </w:r>
      <w:r w:rsidR="003406C8" w:rsidRPr="00230FE6">
        <w:rPr>
          <w:rFonts w:cs="AL-Hotham" w:hint="cs"/>
          <w:i w:val="0"/>
          <w:iCs w:val="0"/>
          <w:color w:val="000000"/>
          <w:sz w:val="22"/>
          <w:szCs w:val="30"/>
          <w:rtl/>
        </w:rPr>
        <w:t>»</w:t>
      </w:r>
      <w:r w:rsidR="00660DD5" w:rsidRPr="00230FE6">
        <w:rPr>
          <w:rFonts w:cs="AL-Hotham"/>
          <w:i w:val="0"/>
          <w:iCs w:val="0"/>
          <w:color w:val="000000"/>
          <w:sz w:val="22"/>
          <w:szCs w:val="30"/>
          <w:rtl/>
        </w:rPr>
        <w:t>.</w:t>
      </w:r>
      <w:r w:rsidRPr="00230FE6">
        <w:rPr>
          <w:rFonts w:cs="AL-Hotham"/>
          <w:i w:val="0"/>
          <w:iCs w:val="0"/>
          <w:color w:val="000000"/>
          <w:sz w:val="22"/>
          <w:szCs w:val="30"/>
          <w:rtl/>
        </w:rPr>
        <w:t xml:space="preserve"> وتمثلت الضغوط المهنية المتوسطة التي تقع في فئة (2</w:t>
      </w:r>
      <w:r w:rsidR="00660DD5" w:rsidRPr="00230FE6">
        <w:rPr>
          <w:rFonts w:cs="AL-Hotham"/>
          <w:i w:val="0"/>
          <w:iCs w:val="0"/>
          <w:color w:val="000000"/>
          <w:sz w:val="22"/>
          <w:szCs w:val="30"/>
          <w:rtl/>
        </w:rPr>
        <w:t xml:space="preserve"> – </w:t>
      </w:r>
      <w:r w:rsidRPr="00230FE6">
        <w:rPr>
          <w:rFonts w:cs="AL-Hotham"/>
          <w:i w:val="0"/>
          <w:iCs w:val="0"/>
          <w:color w:val="000000"/>
          <w:sz w:val="22"/>
          <w:szCs w:val="30"/>
          <w:rtl/>
        </w:rPr>
        <w:t>وأقل من 3.5</w:t>
      </w:r>
      <w:r w:rsidR="00660DD5" w:rsidRPr="00230FE6">
        <w:rPr>
          <w:rFonts w:cs="AL-Hotham"/>
          <w:i w:val="0"/>
          <w:iCs w:val="0"/>
          <w:color w:val="000000"/>
          <w:sz w:val="22"/>
          <w:szCs w:val="30"/>
          <w:rtl/>
        </w:rPr>
        <w:t>)</w:t>
      </w:r>
      <w:r w:rsidRPr="00230FE6">
        <w:rPr>
          <w:rFonts w:cs="AL-Hotham"/>
          <w:i w:val="0"/>
          <w:iCs w:val="0"/>
          <w:color w:val="000000"/>
          <w:sz w:val="22"/>
          <w:szCs w:val="30"/>
          <w:rtl/>
        </w:rPr>
        <w:t xml:space="preserve"> في فقرة واحدة وهي</w:t>
      </w:r>
      <w:r w:rsidR="00660DD5" w:rsidRPr="00230FE6">
        <w:rPr>
          <w:rFonts w:cs="AL-Hotham"/>
          <w:i w:val="0"/>
          <w:iCs w:val="0"/>
          <w:color w:val="000000"/>
          <w:sz w:val="22"/>
          <w:szCs w:val="30"/>
          <w:rtl/>
        </w:rPr>
        <w:t>:</w:t>
      </w:r>
      <w:r w:rsidR="003406C8" w:rsidRPr="00230FE6">
        <w:rPr>
          <w:rFonts w:cs="AL-Hotham" w:hint="cs"/>
          <w:i w:val="0"/>
          <w:iCs w:val="0"/>
          <w:color w:val="000000"/>
          <w:sz w:val="22"/>
          <w:szCs w:val="30"/>
          <w:rtl/>
        </w:rPr>
        <w:t xml:space="preserve"> «</w:t>
      </w:r>
      <w:r w:rsidRPr="00230FE6">
        <w:rPr>
          <w:rFonts w:cs="AL-Hotham"/>
          <w:i w:val="0"/>
          <w:iCs w:val="0"/>
          <w:color w:val="000000"/>
          <w:sz w:val="22"/>
          <w:szCs w:val="30"/>
          <w:rtl/>
        </w:rPr>
        <w:t>يزداد التسرب من المهنة لضعف العائد المادي</w:t>
      </w:r>
      <w:r w:rsidR="003406C8" w:rsidRPr="00230FE6">
        <w:rPr>
          <w:rFonts w:cs="AL-Hotham" w:hint="cs"/>
          <w:i w:val="0"/>
          <w:iCs w:val="0"/>
          <w:color w:val="000000"/>
          <w:sz w:val="22"/>
          <w:szCs w:val="30"/>
          <w:rtl/>
        </w:rPr>
        <w:t>»</w:t>
      </w:r>
      <w:r w:rsidRPr="00230FE6">
        <w:rPr>
          <w:rFonts w:cs="AL-Hotham"/>
          <w:i w:val="0"/>
          <w:iCs w:val="0"/>
          <w:color w:val="000000"/>
          <w:sz w:val="22"/>
          <w:szCs w:val="30"/>
          <w:rtl/>
        </w:rPr>
        <w:t>.</w:t>
      </w:r>
    </w:p>
    <w:p w:rsidR="0076602A" w:rsidRPr="00D32559" w:rsidRDefault="0076602A" w:rsidP="00384D3B">
      <w:pPr>
        <w:pStyle w:val="21"/>
        <w:widowControl w:val="0"/>
        <w:bidi/>
        <w:spacing w:line="245" w:lineRule="auto"/>
        <w:ind w:left="0" w:firstLine="567"/>
        <w:rPr>
          <w:rFonts w:ascii="Traditional Arabic" w:hAnsi="Traditional Arabic" w:cs="Traditional Arabic"/>
          <w:b/>
          <w:bCs/>
          <w:i w:val="0"/>
          <w:iCs w:val="0"/>
          <w:sz w:val="22"/>
          <w:szCs w:val="30"/>
        </w:rPr>
      </w:pPr>
      <w:r w:rsidRPr="00D32559">
        <w:rPr>
          <w:rFonts w:ascii="Traditional Arabic" w:hAnsi="Traditional Arabic" w:cs="Traditional Arabic"/>
          <w:b/>
          <w:bCs/>
          <w:i w:val="0"/>
          <w:iCs w:val="0"/>
          <w:sz w:val="22"/>
          <w:szCs w:val="30"/>
          <w:rtl/>
        </w:rPr>
        <w:t>4</w:t>
      </w:r>
      <w:r w:rsidR="00660DD5" w:rsidRPr="00D32559">
        <w:rPr>
          <w:rFonts w:ascii="Traditional Arabic" w:hAnsi="Traditional Arabic" w:cs="Traditional Arabic"/>
          <w:b/>
          <w:bCs/>
          <w:i w:val="0"/>
          <w:iCs w:val="0"/>
          <w:sz w:val="22"/>
          <w:szCs w:val="30"/>
          <w:rtl/>
        </w:rPr>
        <w:t xml:space="preserve"> – </w:t>
      </w:r>
      <w:r w:rsidRPr="00D32559">
        <w:rPr>
          <w:rFonts w:ascii="Traditional Arabic" w:hAnsi="Traditional Arabic" w:cs="Traditional Arabic"/>
          <w:b/>
          <w:bCs/>
          <w:i w:val="0"/>
          <w:iCs w:val="0"/>
          <w:sz w:val="22"/>
          <w:szCs w:val="30"/>
          <w:rtl/>
        </w:rPr>
        <w:t>محور الترقي الوظيفي</w:t>
      </w:r>
      <w:r w:rsidR="00D32559" w:rsidRPr="00D32559">
        <w:rPr>
          <w:rFonts w:ascii="Traditional Arabic" w:hAnsi="Traditional Arabic" w:cs="Traditional Arabic"/>
          <w:b/>
          <w:bCs/>
          <w:i w:val="0"/>
          <w:iCs w:val="0"/>
          <w:sz w:val="22"/>
          <w:szCs w:val="30"/>
          <w:rtl/>
        </w:rPr>
        <w:t>:</w:t>
      </w:r>
      <w:r w:rsidRPr="00D32559">
        <w:rPr>
          <w:rFonts w:ascii="Traditional Arabic" w:hAnsi="Traditional Arabic" w:cs="Traditional Arabic"/>
          <w:b/>
          <w:bCs/>
          <w:i w:val="0"/>
          <w:iCs w:val="0"/>
          <w:sz w:val="22"/>
          <w:szCs w:val="30"/>
          <w:rtl/>
        </w:rPr>
        <w:t xml:space="preserve"> </w:t>
      </w:r>
    </w:p>
    <w:p w:rsidR="0092371D" w:rsidRPr="0017240D" w:rsidRDefault="0076602A" w:rsidP="0017240D">
      <w:pPr>
        <w:pStyle w:val="21"/>
        <w:widowControl w:val="0"/>
        <w:bidi/>
        <w:spacing w:line="245" w:lineRule="auto"/>
        <w:ind w:left="0" w:firstLine="567"/>
        <w:rPr>
          <w:rFonts w:cs="AL-Hotham"/>
          <w:i w:val="0"/>
          <w:iCs w:val="0"/>
          <w:spacing w:val="10"/>
          <w:sz w:val="22"/>
          <w:szCs w:val="30"/>
          <w:rtl/>
        </w:rPr>
      </w:pPr>
      <w:r w:rsidRPr="0017240D">
        <w:rPr>
          <w:rFonts w:cs="AL-Hotham" w:hint="eastAsia"/>
          <w:i w:val="0"/>
          <w:iCs w:val="0"/>
          <w:spacing w:val="10"/>
          <w:sz w:val="22"/>
          <w:szCs w:val="30"/>
          <w:rtl/>
        </w:rPr>
        <w:t>تم</w:t>
      </w:r>
      <w:r w:rsidRPr="0017240D">
        <w:rPr>
          <w:rFonts w:cs="AL-Hotham"/>
          <w:i w:val="0"/>
          <w:iCs w:val="0"/>
          <w:spacing w:val="10"/>
          <w:sz w:val="22"/>
          <w:szCs w:val="30"/>
          <w:rtl/>
        </w:rPr>
        <w:t xml:space="preserve"> حساب المتوسط الحسابي لدرجات الضغوط المهنية للمعلمين في المرحلة الابتدائية</w:t>
      </w:r>
      <w:r w:rsidR="00660DD5" w:rsidRPr="0017240D">
        <w:rPr>
          <w:rFonts w:cs="AL-Hotham"/>
          <w:i w:val="0"/>
          <w:iCs w:val="0"/>
          <w:spacing w:val="10"/>
          <w:sz w:val="22"/>
          <w:szCs w:val="30"/>
          <w:rtl/>
        </w:rPr>
        <w:t xml:space="preserve"> </w:t>
      </w:r>
      <w:r w:rsidRPr="0017240D">
        <w:rPr>
          <w:rFonts w:cs="AL-Hotham"/>
          <w:i w:val="0"/>
          <w:iCs w:val="0"/>
          <w:spacing w:val="10"/>
          <w:sz w:val="22"/>
          <w:szCs w:val="30"/>
          <w:rtl/>
        </w:rPr>
        <w:lastRenderedPageBreak/>
        <w:t>على كل فقرة</w:t>
      </w:r>
      <w:r w:rsidR="0017240D" w:rsidRPr="0017240D">
        <w:rPr>
          <w:rFonts w:cs="AL-Hotham" w:hint="cs"/>
          <w:i w:val="0"/>
          <w:iCs w:val="0"/>
          <w:spacing w:val="10"/>
          <w:sz w:val="22"/>
          <w:szCs w:val="30"/>
          <w:rtl/>
        </w:rPr>
        <w:t xml:space="preserve"> </w:t>
      </w:r>
      <w:r w:rsidRPr="0017240D">
        <w:rPr>
          <w:rFonts w:cs="AL-Hotham"/>
          <w:i w:val="0"/>
          <w:iCs w:val="0"/>
          <w:spacing w:val="10"/>
          <w:sz w:val="22"/>
          <w:szCs w:val="30"/>
          <w:rtl/>
        </w:rPr>
        <w:t>من فقرات محور الترقي الوظيفي</w:t>
      </w:r>
      <w:r w:rsidR="00660DD5" w:rsidRPr="0017240D">
        <w:rPr>
          <w:rFonts w:cs="AL-Hotham"/>
          <w:i w:val="0"/>
          <w:iCs w:val="0"/>
          <w:spacing w:val="10"/>
          <w:sz w:val="22"/>
          <w:szCs w:val="30"/>
          <w:rtl/>
        </w:rPr>
        <w:t xml:space="preserve">، </w:t>
      </w:r>
      <w:r w:rsidRPr="0017240D">
        <w:rPr>
          <w:rFonts w:cs="AL-Hotham"/>
          <w:i w:val="0"/>
          <w:iCs w:val="0"/>
          <w:spacing w:val="10"/>
          <w:sz w:val="22"/>
          <w:szCs w:val="30"/>
          <w:rtl/>
        </w:rPr>
        <w:t xml:space="preserve">وترتيب تلك الفقرات تنازلياً وفق </w:t>
      </w:r>
      <w:proofErr w:type="spellStart"/>
      <w:r w:rsidRPr="0017240D">
        <w:rPr>
          <w:rFonts w:cs="AL-Hotham"/>
          <w:i w:val="0"/>
          <w:iCs w:val="0"/>
          <w:spacing w:val="10"/>
          <w:sz w:val="22"/>
          <w:szCs w:val="30"/>
          <w:rtl/>
        </w:rPr>
        <w:t>متوسطاتها</w:t>
      </w:r>
      <w:proofErr w:type="spellEnd"/>
      <w:r w:rsidRPr="0017240D">
        <w:rPr>
          <w:rFonts w:cs="AL-Hotham"/>
          <w:i w:val="0"/>
          <w:iCs w:val="0"/>
          <w:spacing w:val="10"/>
          <w:sz w:val="22"/>
          <w:szCs w:val="30"/>
          <w:rtl/>
        </w:rPr>
        <w:t xml:space="preserve"> </w:t>
      </w:r>
      <w:r w:rsidRPr="0017240D">
        <w:rPr>
          <w:rFonts w:cs="AL-Hotham"/>
          <w:i w:val="0"/>
          <w:iCs w:val="0"/>
          <w:spacing w:val="10"/>
          <w:sz w:val="22"/>
          <w:szCs w:val="30"/>
          <w:rtl/>
        </w:rPr>
        <w:lastRenderedPageBreak/>
        <w:t>الحسابية</w:t>
      </w:r>
      <w:r w:rsidR="00660DD5" w:rsidRPr="0017240D">
        <w:rPr>
          <w:rFonts w:cs="AL-Hotham"/>
          <w:i w:val="0"/>
          <w:iCs w:val="0"/>
          <w:spacing w:val="10"/>
          <w:sz w:val="22"/>
          <w:szCs w:val="30"/>
          <w:rtl/>
        </w:rPr>
        <w:t>،</w:t>
      </w:r>
      <w:r w:rsidRPr="0017240D">
        <w:rPr>
          <w:rFonts w:cs="AL-Hotham"/>
          <w:i w:val="0"/>
          <w:iCs w:val="0"/>
          <w:spacing w:val="10"/>
          <w:sz w:val="22"/>
          <w:szCs w:val="30"/>
          <w:rtl/>
        </w:rPr>
        <w:t xml:space="preserve"> كما في الجدول (7)</w:t>
      </w:r>
      <w:r w:rsidR="00D32559" w:rsidRPr="0017240D">
        <w:rPr>
          <w:rFonts w:cs="AL-Hotham" w:hint="cs"/>
          <w:i w:val="0"/>
          <w:iCs w:val="0"/>
          <w:spacing w:val="10"/>
          <w:sz w:val="22"/>
          <w:szCs w:val="30"/>
          <w:rtl/>
        </w:rPr>
        <w:t>.</w:t>
      </w:r>
    </w:p>
    <w:p w:rsidR="00FA3FB5" w:rsidRDefault="00FA3FB5" w:rsidP="00FA3FB5">
      <w:pPr>
        <w:pStyle w:val="21"/>
        <w:widowControl w:val="0"/>
        <w:bidi/>
        <w:spacing w:line="245" w:lineRule="auto"/>
        <w:ind w:left="0" w:firstLine="567"/>
        <w:rPr>
          <w:rFonts w:cs="AL-Hotham"/>
          <w:i w:val="0"/>
          <w:iCs w:val="0"/>
          <w:sz w:val="22"/>
          <w:szCs w:val="30"/>
          <w:rtl/>
        </w:rPr>
        <w:sectPr w:rsidR="00FA3FB5" w:rsidSect="0092371D">
          <w:type w:val="continuous"/>
          <w:pgSz w:w="11906" w:h="16838" w:code="9"/>
          <w:pgMar w:top="2466" w:right="1418" w:bottom="2466" w:left="1418" w:header="1899" w:footer="1899" w:gutter="0"/>
          <w:cols w:num="2" w:space="397"/>
          <w:bidi/>
          <w:rtlGutter/>
        </w:sectPr>
      </w:pPr>
    </w:p>
    <w:p w:rsidR="00D32559" w:rsidRDefault="00D32559" w:rsidP="00D32559">
      <w:pPr>
        <w:pStyle w:val="21"/>
        <w:widowControl w:val="0"/>
        <w:bidi/>
        <w:spacing w:line="245" w:lineRule="auto"/>
        <w:ind w:left="0" w:firstLine="567"/>
        <w:rPr>
          <w:rFonts w:cs="AL-Hotham"/>
          <w:i w:val="0"/>
          <w:iCs w:val="0"/>
          <w:sz w:val="22"/>
          <w:szCs w:val="30"/>
          <w:rtl/>
        </w:rPr>
      </w:pPr>
    </w:p>
    <w:p w:rsidR="0076602A" w:rsidRPr="00D32559" w:rsidRDefault="00D32559" w:rsidP="00D32559">
      <w:pPr>
        <w:pStyle w:val="21"/>
        <w:widowControl w:val="0"/>
        <w:bidi/>
        <w:spacing w:line="245" w:lineRule="auto"/>
        <w:ind w:left="0"/>
        <w:rPr>
          <w:rFonts w:ascii="Traditional Arabic" w:hAnsi="Traditional Arabic" w:cs="Traditional Arabic"/>
          <w:b/>
          <w:bCs/>
          <w:i w:val="0"/>
          <w:iCs w:val="0"/>
          <w:sz w:val="16"/>
          <w:szCs w:val="24"/>
          <w:rtl/>
        </w:rPr>
      </w:pPr>
      <w:r w:rsidRPr="00D32559">
        <w:rPr>
          <w:rFonts w:ascii="Traditional Arabic" w:hAnsi="Traditional Arabic" w:cs="Traditional Arabic"/>
          <w:b/>
          <w:bCs/>
          <w:i w:val="0"/>
          <w:iCs w:val="0"/>
          <w:sz w:val="16"/>
          <w:szCs w:val="24"/>
          <w:rtl/>
        </w:rPr>
        <w:t>ال</w:t>
      </w:r>
      <w:r w:rsidR="0076602A" w:rsidRPr="00D32559">
        <w:rPr>
          <w:rFonts w:ascii="Traditional Arabic" w:hAnsi="Traditional Arabic" w:cs="Traditional Arabic"/>
          <w:b/>
          <w:bCs/>
          <w:i w:val="0"/>
          <w:iCs w:val="0"/>
          <w:sz w:val="16"/>
          <w:szCs w:val="24"/>
          <w:rtl/>
        </w:rPr>
        <w:t>جدول</w:t>
      </w:r>
      <w:r w:rsidRPr="00D32559">
        <w:rPr>
          <w:rFonts w:ascii="Traditional Arabic" w:hAnsi="Traditional Arabic" w:cs="Traditional Arabic"/>
          <w:b/>
          <w:bCs/>
          <w:i w:val="0"/>
          <w:iCs w:val="0"/>
          <w:sz w:val="16"/>
          <w:szCs w:val="24"/>
          <w:rtl/>
        </w:rPr>
        <w:t xml:space="preserve"> رقم (7). </w:t>
      </w:r>
      <w:r w:rsidR="0076602A" w:rsidRPr="00D32559">
        <w:rPr>
          <w:rFonts w:ascii="Traditional Arabic" w:hAnsi="Traditional Arabic" w:cs="Traditional Arabic"/>
          <w:b/>
          <w:bCs/>
          <w:i w:val="0"/>
          <w:iCs w:val="0"/>
          <w:sz w:val="16"/>
          <w:szCs w:val="24"/>
          <w:rtl/>
        </w:rPr>
        <w:t>التكرارات والمتوسطات الحسابية والرتبة للإجابات على فقرات محور</w:t>
      </w:r>
      <w:r w:rsidR="00660DD5" w:rsidRPr="00D32559">
        <w:rPr>
          <w:rFonts w:ascii="Traditional Arabic" w:hAnsi="Traditional Arabic" w:cs="Traditional Arabic"/>
          <w:b/>
          <w:bCs/>
          <w:i w:val="0"/>
          <w:iCs w:val="0"/>
          <w:sz w:val="16"/>
          <w:szCs w:val="24"/>
          <w:rtl/>
        </w:rPr>
        <w:t xml:space="preserve"> </w:t>
      </w:r>
      <w:r w:rsidR="0076602A" w:rsidRPr="00D32559">
        <w:rPr>
          <w:rFonts w:ascii="Traditional Arabic" w:hAnsi="Traditional Arabic" w:cs="Traditional Arabic"/>
          <w:b/>
          <w:bCs/>
          <w:i w:val="0"/>
          <w:iCs w:val="0"/>
          <w:sz w:val="16"/>
          <w:szCs w:val="24"/>
          <w:rtl/>
        </w:rPr>
        <w:t>الترقي الوظيفي</w:t>
      </w:r>
      <w:r w:rsidRPr="00D32559">
        <w:rPr>
          <w:rFonts w:ascii="Traditional Arabic" w:hAnsi="Traditional Arabic" w:cs="Traditional Arabic"/>
          <w:b/>
          <w:bCs/>
          <w:i w:val="0"/>
          <w:iCs w:val="0"/>
          <w:sz w:val="16"/>
          <w:szCs w:val="24"/>
          <w:rtl/>
        </w:rPr>
        <w:t>.</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0"/>
        <w:gridCol w:w="360"/>
        <w:gridCol w:w="859"/>
        <w:gridCol w:w="860"/>
        <w:gridCol w:w="859"/>
        <w:gridCol w:w="860"/>
        <w:gridCol w:w="860"/>
        <w:gridCol w:w="688"/>
        <w:gridCol w:w="689"/>
        <w:gridCol w:w="688"/>
        <w:gridCol w:w="689"/>
      </w:tblGrid>
      <w:tr w:rsidR="0092371D" w:rsidRPr="00D32559">
        <w:trPr>
          <w:trHeight w:val="20"/>
          <w:jc w:val="center"/>
        </w:trPr>
        <w:tc>
          <w:tcPr>
            <w:tcW w:w="1660" w:type="dxa"/>
            <w:shd w:val="clear" w:color="auto" w:fill="E0E0E0"/>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الفقرة</w:t>
            </w:r>
          </w:p>
        </w:tc>
        <w:tc>
          <w:tcPr>
            <w:tcW w:w="360" w:type="dxa"/>
            <w:shd w:val="clear" w:color="auto" w:fill="E0E0E0"/>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b/>
                <w:bCs/>
                <w:i w:val="0"/>
                <w:iCs w:val="0"/>
                <w:sz w:val="20"/>
                <w:szCs w:val="20"/>
              </w:rPr>
            </w:pPr>
          </w:p>
        </w:tc>
        <w:tc>
          <w:tcPr>
            <w:tcW w:w="859" w:type="dxa"/>
            <w:shd w:val="clear" w:color="auto" w:fill="E0E0E0"/>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دائما</w:t>
            </w:r>
          </w:p>
        </w:tc>
        <w:tc>
          <w:tcPr>
            <w:tcW w:w="860" w:type="dxa"/>
            <w:shd w:val="clear" w:color="auto" w:fill="E0E0E0"/>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غالبا</w:t>
            </w:r>
          </w:p>
        </w:tc>
        <w:tc>
          <w:tcPr>
            <w:tcW w:w="859" w:type="dxa"/>
            <w:shd w:val="clear" w:color="auto" w:fill="E0E0E0"/>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أحيانا</w:t>
            </w:r>
          </w:p>
        </w:tc>
        <w:tc>
          <w:tcPr>
            <w:tcW w:w="860" w:type="dxa"/>
            <w:shd w:val="clear" w:color="auto" w:fill="E0E0E0"/>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نادرا</w:t>
            </w:r>
          </w:p>
        </w:tc>
        <w:tc>
          <w:tcPr>
            <w:tcW w:w="860" w:type="dxa"/>
            <w:shd w:val="clear" w:color="auto" w:fill="E0E0E0"/>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أبدا</w:t>
            </w:r>
          </w:p>
        </w:tc>
        <w:tc>
          <w:tcPr>
            <w:tcW w:w="688" w:type="dxa"/>
            <w:shd w:val="clear" w:color="auto" w:fill="E0E0E0"/>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المتوسط الحسابي</w:t>
            </w:r>
          </w:p>
        </w:tc>
        <w:tc>
          <w:tcPr>
            <w:tcW w:w="689" w:type="dxa"/>
            <w:shd w:val="clear" w:color="auto" w:fill="E0E0E0"/>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17240D">
              <w:rPr>
                <w:rFonts w:ascii="Traditional Arabic" w:hAnsi="Traditional Arabic" w:cs="Traditional Arabic"/>
                <w:b/>
                <w:bCs/>
                <w:i w:val="0"/>
                <w:iCs w:val="0"/>
                <w:spacing w:val="-6"/>
                <w:sz w:val="20"/>
                <w:szCs w:val="20"/>
                <w:rtl/>
              </w:rPr>
              <w:t xml:space="preserve">الانحراف </w:t>
            </w:r>
            <w:r w:rsidRPr="00D32559">
              <w:rPr>
                <w:rFonts w:ascii="Traditional Arabic" w:hAnsi="Traditional Arabic" w:cs="Traditional Arabic"/>
                <w:b/>
                <w:bCs/>
                <w:i w:val="0"/>
                <w:iCs w:val="0"/>
                <w:sz w:val="20"/>
                <w:szCs w:val="20"/>
                <w:rtl/>
              </w:rPr>
              <w:t>المعياري</w:t>
            </w:r>
          </w:p>
        </w:tc>
        <w:tc>
          <w:tcPr>
            <w:tcW w:w="688" w:type="dxa"/>
            <w:shd w:val="clear" w:color="auto" w:fill="E0E0E0"/>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 xml:space="preserve">الرتبة </w:t>
            </w:r>
          </w:p>
        </w:tc>
        <w:tc>
          <w:tcPr>
            <w:tcW w:w="689" w:type="dxa"/>
            <w:shd w:val="clear" w:color="auto" w:fill="E0E0E0"/>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مستوى الضغط</w:t>
            </w:r>
          </w:p>
        </w:tc>
      </w:tr>
      <w:tr w:rsidR="0092371D" w:rsidRPr="00D32559">
        <w:trPr>
          <w:trHeight w:val="20"/>
          <w:jc w:val="center"/>
        </w:trPr>
        <w:tc>
          <w:tcPr>
            <w:tcW w:w="1660"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 xml:space="preserve">4 </w:t>
            </w:r>
            <w:r w:rsidR="00427422">
              <w:rPr>
                <w:rFonts w:ascii="Traditional Arabic" w:hAnsi="Traditional Arabic" w:cs="Traditional Arabic" w:hint="cs"/>
                <w:i w:val="0"/>
                <w:iCs w:val="0"/>
                <w:sz w:val="20"/>
                <w:szCs w:val="20"/>
                <w:rtl/>
              </w:rPr>
              <w:t>-</w:t>
            </w:r>
            <w:r w:rsidRPr="00D32559">
              <w:rPr>
                <w:rFonts w:ascii="Traditional Arabic" w:hAnsi="Traditional Arabic" w:cs="Traditional Arabic"/>
                <w:i w:val="0"/>
                <w:iCs w:val="0"/>
                <w:sz w:val="20"/>
                <w:szCs w:val="20"/>
                <w:rtl/>
              </w:rPr>
              <w:t xml:space="preserve">صعوبة فرص الترقي الوظيفي في مهنتي </w:t>
            </w:r>
          </w:p>
        </w:tc>
        <w:tc>
          <w:tcPr>
            <w:tcW w:w="3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51</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28</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16</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6</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8</w:t>
            </w:r>
          </w:p>
        </w:tc>
        <w:tc>
          <w:tcPr>
            <w:tcW w:w="688"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3.99</w:t>
            </w:r>
          </w:p>
        </w:tc>
        <w:tc>
          <w:tcPr>
            <w:tcW w:w="689"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1.22</w:t>
            </w:r>
          </w:p>
        </w:tc>
        <w:tc>
          <w:tcPr>
            <w:tcW w:w="688"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w:t>
            </w:r>
          </w:p>
        </w:tc>
        <w:tc>
          <w:tcPr>
            <w:tcW w:w="689"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مرتفع</w:t>
            </w:r>
          </w:p>
        </w:tc>
      </w:tr>
      <w:tr w:rsidR="0092371D" w:rsidRPr="00D32559">
        <w:trPr>
          <w:trHeight w:val="20"/>
          <w:jc w:val="center"/>
        </w:trPr>
        <w:tc>
          <w:tcPr>
            <w:tcW w:w="1660"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360" w:type="dxa"/>
            <w:vAlign w:val="center"/>
          </w:tcPr>
          <w:p w:rsidR="0076602A" w:rsidRPr="00D32559" w:rsidRDefault="0017240D"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46.8</w:t>
            </w:r>
            <w:r w:rsidR="007E64A5" w:rsidRPr="0051588B">
              <w:rPr>
                <w:rFonts w:ascii="Traditional Arabic" w:hAnsi="Traditional Arabic" w:cs="AL-Hotham"/>
                <w:i w:val="0"/>
                <w:iCs w:val="0"/>
                <w:sz w:val="20"/>
                <w:szCs w:val="20"/>
                <w:rtl/>
              </w:rPr>
              <w:t>%</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25.7</w:t>
            </w:r>
            <w:r w:rsidR="007E64A5" w:rsidRPr="0051588B">
              <w:rPr>
                <w:rFonts w:ascii="Traditional Arabic" w:hAnsi="Traditional Arabic" w:cs="AL-Hotham"/>
                <w:i w:val="0"/>
                <w:iCs w:val="0"/>
                <w:sz w:val="20"/>
                <w:szCs w:val="20"/>
                <w:rtl/>
              </w:rPr>
              <w:t>%</w:t>
            </w:r>
            <w:r w:rsidR="00427422">
              <w:rPr>
                <w:rFonts w:ascii="Traditional Arabic" w:hAnsi="Traditional Arabic" w:cs="Traditional Arabic" w:hint="cs"/>
                <w:i w:val="0"/>
                <w:iCs w:val="0"/>
                <w:sz w:val="20"/>
                <w:szCs w:val="20"/>
                <w:rtl/>
              </w:rPr>
              <w:t xml:space="preserve"> </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14.7</w:t>
            </w:r>
            <w:r w:rsidR="00427422" w:rsidRPr="0051588B">
              <w:rPr>
                <w:rFonts w:ascii="Traditional Arabic" w:hAnsi="Traditional Arabic" w:cs="AL-Hotham"/>
                <w:i w:val="0"/>
                <w:iCs w:val="0"/>
                <w:sz w:val="20"/>
                <w:szCs w:val="20"/>
                <w:rtl/>
              </w:rPr>
              <w:t>%</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5.5</w:t>
            </w:r>
            <w:r w:rsidR="00427422" w:rsidRPr="0051588B">
              <w:rPr>
                <w:rFonts w:ascii="Traditional Arabic" w:hAnsi="Traditional Arabic" w:cs="AL-Hotham"/>
                <w:i w:val="0"/>
                <w:iCs w:val="0"/>
                <w:sz w:val="20"/>
                <w:szCs w:val="20"/>
                <w:rtl/>
              </w:rPr>
              <w:t>%</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7.3</w:t>
            </w:r>
            <w:r w:rsidR="00427422" w:rsidRPr="0051588B">
              <w:rPr>
                <w:rFonts w:ascii="Traditional Arabic" w:hAnsi="Traditional Arabic" w:cs="AL-Hotham"/>
                <w:i w:val="0"/>
                <w:iCs w:val="0"/>
                <w:sz w:val="20"/>
                <w:szCs w:val="20"/>
                <w:rtl/>
              </w:rPr>
              <w:t>%</w:t>
            </w:r>
          </w:p>
        </w:tc>
        <w:tc>
          <w:tcPr>
            <w:tcW w:w="688"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9"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8"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9"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r>
      <w:tr w:rsidR="0092371D" w:rsidRPr="00D32559">
        <w:trPr>
          <w:trHeight w:val="20"/>
          <w:jc w:val="center"/>
        </w:trPr>
        <w:tc>
          <w:tcPr>
            <w:tcW w:w="1660"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9</w:t>
            </w:r>
            <w:r w:rsidR="00427422">
              <w:rPr>
                <w:rFonts w:ascii="Traditional Arabic" w:hAnsi="Traditional Arabic" w:cs="Traditional Arabic" w:hint="cs"/>
                <w:i w:val="0"/>
                <w:iCs w:val="0"/>
                <w:sz w:val="20"/>
                <w:szCs w:val="20"/>
                <w:rtl/>
              </w:rPr>
              <w:t>-</w:t>
            </w:r>
            <w:r w:rsidRPr="00D32559">
              <w:rPr>
                <w:rFonts w:ascii="Traditional Arabic" w:hAnsi="Traditional Arabic" w:cs="Traditional Arabic"/>
                <w:i w:val="0"/>
                <w:iCs w:val="0"/>
                <w:sz w:val="20"/>
                <w:szCs w:val="20"/>
                <w:rtl/>
              </w:rPr>
              <w:t xml:space="preserve">يشجعني رؤسائي على حضور الندوات والدورات </w:t>
            </w:r>
          </w:p>
        </w:tc>
        <w:tc>
          <w:tcPr>
            <w:tcW w:w="3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25</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23</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34</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16</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11</w:t>
            </w:r>
          </w:p>
        </w:tc>
        <w:tc>
          <w:tcPr>
            <w:tcW w:w="688"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3.32</w:t>
            </w:r>
          </w:p>
        </w:tc>
        <w:tc>
          <w:tcPr>
            <w:tcW w:w="689"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1.26</w:t>
            </w:r>
          </w:p>
        </w:tc>
        <w:tc>
          <w:tcPr>
            <w:tcW w:w="688"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w:t>
            </w:r>
          </w:p>
        </w:tc>
        <w:tc>
          <w:tcPr>
            <w:tcW w:w="689"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متوسط</w:t>
            </w:r>
          </w:p>
        </w:tc>
      </w:tr>
      <w:tr w:rsidR="0092371D" w:rsidRPr="00D32559">
        <w:trPr>
          <w:trHeight w:val="20"/>
          <w:jc w:val="center"/>
        </w:trPr>
        <w:tc>
          <w:tcPr>
            <w:tcW w:w="1660"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360" w:type="dxa"/>
            <w:vAlign w:val="center"/>
          </w:tcPr>
          <w:p w:rsidR="0076602A" w:rsidRPr="00D32559" w:rsidRDefault="0017240D"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22.9</w:t>
            </w:r>
            <w:r w:rsidR="007E64A5" w:rsidRPr="0051588B">
              <w:rPr>
                <w:rFonts w:ascii="Traditional Arabic" w:hAnsi="Traditional Arabic" w:cs="AL-Hotham"/>
                <w:i w:val="0"/>
                <w:iCs w:val="0"/>
                <w:sz w:val="20"/>
                <w:szCs w:val="20"/>
                <w:rtl/>
              </w:rPr>
              <w:t>%</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21.7</w:t>
            </w:r>
            <w:r w:rsidR="00427422" w:rsidRPr="0051588B">
              <w:rPr>
                <w:rFonts w:ascii="Traditional Arabic" w:hAnsi="Traditional Arabic" w:cs="AL-Hotham"/>
                <w:i w:val="0"/>
                <w:iCs w:val="0"/>
                <w:sz w:val="20"/>
                <w:szCs w:val="20"/>
                <w:rtl/>
              </w:rPr>
              <w:t>%</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31.2</w:t>
            </w:r>
            <w:r w:rsidR="00427422" w:rsidRPr="0051588B">
              <w:rPr>
                <w:rFonts w:ascii="Traditional Arabic" w:hAnsi="Traditional Arabic" w:cs="AL-Hotham"/>
                <w:i w:val="0"/>
                <w:iCs w:val="0"/>
                <w:sz w:val="20"/>
                <w:szCs w:val="20"/>
                <w:rtl/>
              </w:rPr>
              <w:t>%</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14.7</w:t>
            </w:r>
            <w:r w:rsidR="00427422" w:rsidRPr="0051588B">
              <w:rPr>
                <w:rFonts w:ascii="Traditional Arabic" w:hAnsi="Traditional Arabic" w:cs="AL-Hotham"/>
                <w:i w:val="0"/>
                <w:iCs w:val="0"/>
                <w:sz w:val="20"/>
                <w:szCs w:val="20"/>
                <w:rtl/>
              </w:rPr>
              <w:t>%</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10.1</w:t>
            </w:r>
            <w:r w:rsidR="00427422" w:rsidRPr="0051588B">
              <w:rPr>
                <w:rFonts w:ascii="Traditional Arabic" w:hAnsi="Traditional Arabic" w:cs="AL-Hotham"/>
                <w:i w:val="0"/>
                <w:iCs w:val="0"/>
                <w:sz w:val="20"/>
                <w:szCs w:val="20"/>
                <w:rtl/>
              </w:rPr>
              <w:t>%</w:t>
            </w:r>
          </w:p>
        </w:tc>
        <w:tc>
          <w:tcPr>
            <w:tcW w:w="688"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9"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8"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9"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r>
      <w:tr w:rsidR="0092371D" w:rsidRPr="00D32559">
        <w:trPr>
          <w:trHeight w:val="20"/>
          <w:jc w:val="center"/>
        </w:trPr>
        <w:tc>
          <w:tcPr>
            <w:tcW w:w="1660" w:type="dxa"/>
            <w:vMerge w:val="restart"/>
            <w:vAlign w:val="center"/>
          </w:tcPr>
          <w:p w:rsidR="0076602A" w:rsidRPr="00D32559" w:rsidRDefault="00660DD5"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Pr>
              <w:t xml:space="preserve"> </w:t>
            </w:r>
            <w:r w:rsidR="0076602A" w:rsidRPr="00D32559">
              <w:rPr>
                <w:rFonts w:ascii="Traditional Arabic" w:hAnsi="Traditional Arabic" w:cs="Traditional Arabic"/>
                <w:i w:val="0"/>
                <w:iCs w:val="0"/>
                <w:sz w:val="20"/>
                <w:szCs w:val="20"/>
                <w:rtl/>
              </w:rPr>
              <w:t>14</w:t>
            </w:r>
            <w:r w:rsidR="00427422">
              <w:rPr>
                <w:rFonts w:ascii="Traditional Arabic" w:hAnsi="Traditional Arabic" w:cs="Traditional Arabic" w:hint="cs"/>
                <w:i w:val="0"/>
                <w:iCs w:val="0"/>
                <w:sz w:val="20"/>
                <w:szCs w:val="20"/>
                <w:rtl/>
              </w:rPr>
              <w:t>-</w:t>
            </w:r>
            <w:r w:rsidR="00210475">
              <w:rPr>
                <w:rFonts w:ascii="Traditional Arabic" w:hAnsi="Traditional Arabic" w:cs="Traditional Arabic" w:hint="cs"/>
                <w:i w:val="0"/>
                <w:iCs w:val="0"/>
                <w:sz w:val="20"/>
                <w:szCs w:val="20"/>
                <w:rtl/>
              </w:rPr>
              <w:t xml:space="preserve"> </w:t>
            </w:r>
            <w:r w:rsidR="0076602A" w:rsidRPr="00D32559">
              <w:rPr>
                <w:rFonts w:ascii="Traditional Arabic" w:hAnsi="Traditional Arabic" w:cs="Traditional Arabic"/>
                <w:i w:val="0"/>
                <w:iCs w:val="0"/>
                <w:sz w:val="20"/>
                <w:szCs w:val="20"/>
                <w:rtl/>
              </w:rPr>
              <w:t xml:space="preserve">قلة اهتمام المسئولين بآليات تطوير مهارات المعلم </w:t>
            </w:r>
          </w:p>
        </w:tc>
        <w:tc>
          <w:tcPr>
            <w:tcW w:w="3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40</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36</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21</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6</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6</w:t>
            </w:r>
          </w:p>
        </w:tc>
        <w:tc>
          <w:tcPr>
            <w:tcW w:w="688"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3.92</w:t>
            </w:r>
          </w:p>
        </w:tc>
        <w:tc>
          <w:tcPr>
            <w:tcW w:w="689"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1.29</w:t>
            </w:r>
          </w:p>
        </w:tc>
        <w:tc>
          <w:tcPr>
            <w:tcW w:w="688"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w:t>
            </w:r>
          </w:p>
        </w:tc>
        <w:tc>
          <w:tcPr>
            <w:tcW w:w="689"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مرتفع</w:t>
            </w:r>
          </w:p>
        </w:tc>
      </w:tr>
      <w:tr w:rsidR="0092371D" w:rsidRPr="00D32559">
        <w:trPr>
          <w:trHeight w:val="20"/>
          <w:jc w:val="center"/>
        </w:trPr>
        <w:tc>
          <w:tcPr>
            <w:tcW w:w="1660"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360" w:type="dxa"/>
            <w:vAlign w:val="center"/>
          </w:tcPr>
          <w:p w:rsidR="0076602A" w:rsidRPr="00D32559" w:rsidRDefault="0017240D"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r w:rsidR="00203794">
              <w:rPr>
                <w:rFonts w:ascii="Traditional Arabic" w:hAnsi="Traditional Arabic" w:cs="AL-Hotham" w:hint="cs"/>
                <w:i w:val="0"/>
                <w:iCs w:val="0"/>
                <w:sz w:val="20"/>
                <w:szCs w:val="20"/>
                <w:rtl/>
              </w:rPr>
              <w:t xml:space="preserve"> </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36.7</w:t>
            </w:r>
            <w:r w:rsidR="007E64A5" w:rsidRPr="0051588B">
              <w:rPr>
                <w:rFonts w:ascii="Traditional Arabic" w:hAnsi="Traditional Arabic" w:cs="AL-Hotham"/>
                <w:i w:val="0"/>
                <w:iCs w:val="0"/>
                <w:sz w:val="20"/>
                <w:szCs w:val="20"/>
                <w:rtl/>
              </w:rPr>
              <w:t>%</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33</w:t>
            </w:r>
            <w:r w:rsidR="00427422" w:rsidRPr="0051588B">
              <w:rPr>
                <w:rFonts w:ascii="Traditional Arabic" w:hAnsi="Traditional Arabic" w:cs="AL-Hotham"/>
                <w:i w:val="0"/>
                <w:iCs w:val="0"/>
                <w:sz w:val="20"/>
                <w:szCs w:val="20"/>
                <w:rtl/>
              </w:rPr>
              <w:t>%</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19.3</w:t>
            </w:r>
            <w:r w:rsidR="00427422" w:rsidRPr="0051588B">
              <w:rPr>
                <w:rFonts w:ascii="Traditional Arabic" w:hAnsi="Traditional Arabic" w:cs="AL-Hotham"/>
                <w:i w:val="0"/>
                <w:iCs w:val="0"/>
                <w:sz w:val="20"/>
                <w:szCs w:val="20"/>
                <w:rtl/>
              </w:rPr>
              <w:t>%</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5.5</w:t>
            </w:r>
            <w:r w:rsidR="00427422" w:rsidRPr="0051588B">
              <w:rPr>
                <w:rFonts w:ascii="Traditional Arabic" w:hAnsi="Traditional Arabic" w:cs="AL-Hotham"/>
                <w:i w:val="0"/>
                <w:iCs w:val="0"/>
                <w:sz w:val="20"/>
                <w:szCs w:val="20"/>
                <w:rtl/>
              </w:rPr>
              <w:t>%</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5.5</w:t>
            </w:r>
            <w:r w:rsidR="00427422" w:rsidRPr="0051588B">
              <w:rPr>
                <w:rFonts w:ascii="Traditional Arabic" w:hAnsi="Traditional Arabic" w:cs="AL-Hotham"/>
                <w:i w:val="0"/>
                <w:iCs w:val="0"/>
                <w:sz w:val="20"/>
                <w:szCs w:val="20"/>
                <w:rtl/>
              </w:rPr>
              <w:t>%</w:t>
            </w:r>
          </w:p>
        </w:tc>
        <w:tc>
          <w:tcPr>
            <w:tcW w:w="688"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9"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8"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9"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r>
      <w:tr w:rsidR="0092371D" w:rsidRPr="00D32559">
        <w:trPr>
          <w:trHeight w:val="20"/>
          <w:jc w:val="center"/>
        </w:trPr>
        <w:tc>
          <w:tcPr>
            <w:tcW w:w="1660" w:type="dxa"/>
            <w:vMerge w:val="restart"/>
            <w:vAlign w:val="center"/>
          </w:tcPr>
          <w:p w:rsidR="0076602A" w:rsidRPr="00D32559" w:rsidRDefault="0076602A" w:rsidP="0021047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 xml:space="preserve">19 </w:t>
            </w:r>
            <w:r w:rsidR="00427422">
              <w:rPr>
                <w:rFonts w:ascii="Traditional Arabic" w:hAnsi="Traditional Arabic" w:cs="Traditional Arabic" w:hint="cs"/>
                <w:i w:val="0"/>
                <w:iCs w:val="0"/>
                <w:sz w:val="20"/>
                <w:szCs w:val="20"/>
                <w:rtl/>
              </w:rPr>
              <w:t>-</w:t>
            </w:r>
            <w:r w:rsidR="00210475">
              <w:rPr>
                <w:rFonts w:ascii="Traditional Arabic" w:hAnsi="Traditional Arabic" w:cs="Traditional Arabic" w:hint="cs"/>
                <w:i w:val="0"/>
                <w:iCs w:val="0"/>
                <w:sz w:val="20"/>
                <w:szCs w:val="20"/>
                <w:rtl/>
              </w:rPr>
              <w:t>أ</w:t>
            </w:r>
            <w:r w:rsidRPr="00D32559">
              <w:rPr>
                <w:rFonts w:ascii="Traditional Arabic" w:hAnsi="Traditional Arabic" w:cs="Traditional Arabic"/>
                <w:i w:val="0"/>
                <w:iCs w:val="0"/>
                <w:sz w:val="20"/>
                <w:szCs w:val="20"/>
                <w:rtl/>
              </w:rPr>
              <w:t xml:space="preserve">شعر بضعف حماسي لتطوير مهاراتي </w:t>
            </w:r>
          </w:p>
        </w:tc>
        <w:tc>
          <w:tcPr>
            <w:tcW w:w="3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22</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19</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40</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11</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17</w:t>
            </w:r>
          </w:p>
        </w:tc>
        <w:tc>
          <w:tcPr>
            <w:tcW w:w="688"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3.16</w:t>
            </w:r>
          </w:p>
        </w:tc>
        <w:tc>
          <w:tcPr>
            <w:tcW w:w="689"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1.30</w:t>
            </w:r>
          </w:p>
        </w:tc>
        <w:tc>
          <w:tcPr>
            <w:tcW w:w="688"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5</w:t>
            </w:r>
          </w:p>
        </w:tc>
        <w:tc>
          <w:tcPr>
            <w:tcW w:w="689"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متوسط</w:t>
            </w:r>
          </w:p>
        </w:tc>
      </w:tr>
      <w:tr w:rsidR="0092371D" w:rsidRPr="00D32559">
        <w:trPr>
          <w:trHeight w:val="20"/>
          <w:jc w:val="center"/>
        </w:trPr>
        <w:tc>
          <w:tcPr>
            <w:tcW w:w="1660"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3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20.2</w:t>
            </w:r>
            <w:r w:rsidR="007E64A5" w:rsidRPr="0051588B">
              <w:rPr>
                <w:rFonts w:ascii="Traditional Arabic" w:hAnsi="Traditional Arabic" w:cs="AL-Hotham"/>
                <w:i w:val="0"/>
                <w:iCs w:val="0"/>
                <w:sz w:val="20"/>
                <w:szCs w:val="20"/>
                <w:rtl/>
              </w:rPr>
              <w:t>%</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17.4</w:t>
            </w:r>
            <w:r w:rsidR="00427422" w:rsidRPr="0051588B">
              <w:rPr>
                <w:rFonts w:ascii="Traditional Arabic" w:hAnsi="Traditional Arabic" w:cs="AL-Hotham"/>
                <w:i w:val="0"/>
                <w:iCs w:val="0"/>
                <w:sz w:val="20"/>
                <w:szCs w:val="20"/>
                <w:rtl/>
              </w:rPr>
              <w:t>%</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36.7</w:t>
            </w:r>
            <w:r w:rsidR="00427422" w:rsidRPr="0051588B">
              <w:rPr>
                <w:rFonts w:ascii="Traditional Arabic" w:hAnsi="Traditional Arabic" w:cs="AL-Hotham"/>
                <w:i w:val="0"/>
                <w:iCs w:val="0"/>
                <w:sz w:val="20"/>
                <w:szCs w:val="20"/>
                <w:rtl/>
              </w:rPr>
              <w:t>%</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10.1</w:t>
            </w:r>
            <w:r w:rsidR="00427422" w:rsidRPr="0051588B">
              <w:rPr>
                <w:rFonts w:ascii="Traditional Arabic" w:hAnsi="Traditional Arabic" w:cs="AL-Hotham"/>
                <w:i w:val="0"/>
                <w:iCs w:val="0"/>
                <w:sz w:val="20"/>
                <w:szCs w:val="20"/>
                <w:rtl/>
              </w:rPr>
              <w:t>%</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15.6</w:t>
            </w:r>
            <w:r w:rsidR="00427422" w:rsidRPr="0051588B">
              <w:rPr>
                <w:rFonts w:ascii="Traditional Arabic" w:hAnsi="Traditional Arabic" w:cs="AL-Hotham"/>
                <w:i w:val="0"/>
                <w:iCs w:val="0"/>
                <w:sz w:val="20"/>
                <w:szCs w:val="20"/>
                <w:rtl/>
              </w:rPr>
              <w:t>%</w:t>
            </w:r>
          </w:p>
        </w:tc>
        <w:tc>
          <w:tcPr>
            <w:tcW w:w="688"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9"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8"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9"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r>
      <w:tr w:rsidR="0092371D" w:rsidRPr="00D32559">
        <w:trPr>
          <w:trHeight w:val="20"/>
          <w:jc w:val="center"/>
        </w:trPr>
        <w:tc>
          <w:tcPr>
            <w:tcW w:w="1660"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24</w:t>
            </w:r>
            <w:r w:rsidR="00660DD5" w:rsidRPr="00D32559">
              <w:rPr>
                <w:rFonts w:ascii="Traditional Arabic" w:hAnsi="Traditional Arabic" w:cs="Traditional Arabic"/>
                <w:i w:val="0"/>
                <w:iCs w:val="0"/>
                <w:sz w:val="20"/>
                <w:szCs w:val="20"/>
                <w:rtl/>
              </w:rPr>
              <w:t xml:space="preserve"> </w:t>
            </w:r>
            <w:r w:rsidR="00427422">
              <w:rPr>
                <w:rFonts w:ascii="Traditional Arabic" w:hAnsi="Traditional Arabic" w:cs="Traditional Arabic" w:hint="cs"/>
                <w:i w:val="0"/>
                <w:iCs w:val="0"/>
                <w:sz w:val="20"/>
                <w:szCs w:val="20"/>
                <w:rtl/>
              </w:rPr>
              <w:t>-</w:t>
            </w:r>
            <w:r w:rsidRPr="00D32559">
              <w:rPr>
                <w:rFonts w:ascii="Traditional Arabic" w:hAnsi="Traditional Arabic" w:cs="Traditional Arabic"/>
                <w:i w:val="0"/>
                <w:iCs w:val="0"/>
                <w:sz w:val="20"/>
                <w:szCs w:val="20"/>
                <w:rtl/>
              </w:rPr>
              <w:t xml:space="preserve">يحبطني قلة فرص الابتعاث والدراسات العليا </w:t>
            </w:r>
          </w:p>
        </w:tc>
        <w:tc>
          <w:tcPr>
            <w:tcW w:w="3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77</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13</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7</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8</w:t>
            </w:r>
          </w:p>
        </w:tc>
        <w:tc>
          <w:tcPr>
            <w:tcW w:w="688"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4.35</w:t>
            </w:r>
          </w:p>
        </w:tc>
        <w:tc>
          <w:tcPr>
            <w:tcW w:w="689"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1.21</w:t>
            </w:r>
          </w:p>
        </w:tc>
        <w:tc>
          <w:tcPr>
            <w:tcW w:w="688"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w:t>
            </w:r>
          </w:p>
        </w:tc>
        <w:tc>
          <w:tcPr>
            <w:tcW w:w="689" w:type="dxa"/>
            <w:vMerge w:val="restart"/>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مرتفع</w:t>
            </w:r>
          </w:p>
        </w:tc>
      </w:tr>
      <w:tr w:rsidR="0092371D" w:rsidRPr="00D32559">
        <w:trPr>
          <w:trHeight w:val="20"/>
          <w:jc w:val="center"/>
        </w:trPr>
        <w:tc>
          <w:tcPr>
            <w:tcW w:w="1660"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3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70.6</w:t>
            </w:r>
            <w:r w:rsidR="007E64A5" w:rsidRPr="0051588B">
              <w:rPr>
                <w:rFonts w:ascii="Traditional Arabic" w:hAnsi="Traditional Arabic" w:cs="AL-Hotham"/>
                <w:i w:val="0"/>
                <w:iCs w:val="0"/>
                <w:sz w:val="20"/>
                <w:szCs w:val="20"/>
                <w:rtl/>
              </w:rPr>
              <w:t>%</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 xml:space="preserve">11.9 </w:t>
            </w:r>
            <w:r w:rsidR="00427422" w:rsidRPr="0051588B">
              <w:rPr>
                <w:rFonts w:ascii="Traditional Arabic" w:hAnsi="Traditional Arabic" w:cs="AL-Hotham"/>
                <w:i w:val="0"/>
                <w:iCs w:val="0"/>
                <w:sz w:val="20"/>
                <w:szCs w:val="20"/>
                <w:rtl/>
              </w:rPr>
              <w:t>%</w:t>
            </w:r>
          </w:p>
        </w:tc>
        <w:tc>
          <w:tcPr>
            <w:tcW w:w="85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6.4</w:t>
            </w:r>
            <w:r w:rsidR="00427422" w:rsidRPr="0051588B">
              <w:rPr>
                <w:rFonts w:ascii="Traditional Arabic" w:hAnsi="Traditional Arabic" w:cs="AL-Hotham"/>
                <w:i w:val="0"/>
                <w:iCs w:val="0"/>
                <w:sz w:val="20"/>
                <w:szCs w:val="20"/>
                <w:rtl/>
              </w:rPr>
              <w:t>%</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3.7</w:t>
            </w:r>
            <w:r w:rsidR="00427422" w:rsidRPr="0051588B">
              <w:rPr>
                <w:rFonts w:ascii="Traditional Arabic" w:hAnsi="Traditional Arabic" w:cs="AL-Hotham"/>
                <w:i w:val="0"/>
                <w:iCs w:val="0"/>
                <w:sz w:val="20"/>
                <w:szCs w:val="20"/>
                <w:rtl/>
              </w:rPr>
              <w:t>%</w:t>
            </w:r>
          </w:p>
        </w:tc>
        <w:tc>
          <w:tcPr>
            <w:tcW w:w="860"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7.3</w:t>
            </w:r>
            <w:r w:rsidR="00427422" w:rsidRPr="0051588B">
              <w:rPr>
                <w:rFonts w:ascii="Traditional Arabic" w:hAnsi="Traditional Arabic" w:cs="AL-Hotham"/>
                <w:i w:val="0"/>
                <w:iCs w:val="0"/>
                <w:sz w:val="20"/>
                <w:szCs w:val="20"/>
                <w:rtl/>
              </w:rPr>
              <w:t>%</w:t>
            </w:r>
          </w:p>
        </w:tc>
        <w:tc>
          <w:tcPr>
            <w:tcW w:w="688"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9"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8"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9" w:type="dxa"/>
            <w:vMerge/>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r>
      <w:tr w:rsidR="0092371D" w:rsidRPr="00D32559">
        <w:trPr>
          <w:trHeight w:val="20"/>
          <w:jc w:val="center"/>
        </w:trPr>
        <w:tc>
          <w:tcPr>
            <w:tcW w:w="6318" w:type="dxa"/>
            <w:gridSpan w:val="7"/>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المجموع</w:t>
            </w:r>
            <w:r w:rsidR="00660DD5" w:rsidRPr="00D32559">
              <w:rPr>
                <w:rFonts w:ascii="Traditional Arabic" w:hAnsi="Traditional Arabic" w:cs="Traditional Arabic"/>
                <w:i w:val="0"/>
                <w:iCs w:val="0"/>
                <w:sz w:val="20"/>
                <w:szCs w:val="20"/>
                <w:rtl/>
              </w:rPr>
              <w:t xml:space="preserve"> </w:t>
            </w:r>
            <w:r w:rsidRPr="00D32559">
              <w:rPr>
                <w:rFonts w:ascii="Traditional Arabic" w:hAnsi="Traditional Arabic" w:cs="Traditional Arabic"/>
                <w:i w:val="0"/>
                <w:iCs w:val="0"/>
                <w:sz w:val="20"/>
                <w:szCs w:val="20"/>
                <w:rtl/>
              </w:rPr>
              <w:t xml:space="preserve">الكلي </w:t>
            </w:r>
          </w:p>
        </w:tc>
        <w:tc>
          <w:tcPr>
            <w:tcW w:w="688"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3.75</w:t>
            </w:r>
          </w:p>
        </w:tc>
        <w:tc>
          <w:tcPr>
            <w:tcW w:w="68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8"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689" w:type="dxa"/>
            <w:vAlign w:val="center"/>
          </w:tcPr>
          <w:p w:rsidR="0076602A" w:rsidRPr="00D32559" w:rsidRDefault="0076602A" w:rsidP="00FA3FB5">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مرتفع</w:t>
            </w:r>
          </w:p>
        </w:tc>
      </w:tr>
    </w:tbl>
    <w:p w:rsidR="00FA3FB5" w:rsidRPr="00FA3FB5" w:rsidRDefault="00FA3FB5" w:rsidP="003406C8">
      <w:pPr>
        <w:pStyle w:val="21"/>
        <w:widowControl w:val="0"/>
        <w:bidi/>
        <w:spacing w:line="245" w:lineRule="auto"/>
        <w:ind w:left="0" w:firstLine="567"/>
        <w:rPr>
          <w:rFonts w:cs="AL-Hotham"/>
          <w:i w:val="0"/>
          <w:iCs w:val="0"/>
          <w:sz w:val="20"/>
          <w:rtl/>
        </w:rPr>
      </w:pPr>
    </w:p>
    <w:p w:rsidR="00FA3FB5" w:rsidRPr="00FA3FB5" w:rsidRDefault="00FA3FB5" w:rsidP="00FA3FB5">
      <w:pPr>
        <w:pStyle w:val="21"/>
        <w:widowControl w:val="0"/>
        <w:bidi/>
        <w:spacing w:line="245" w:lineRule="auto"/>
        <w:ind w:left="0" w:firstLine="567"/>
        <w:rPr>
          <w:rFonts w:cs="AL-Hotham"/>
          <w:i w:val="0"/>
          <w:iCs w:val="0"/>
          <w:sz w:val="20"/>
          <w:rtl/>
        </w:rPr>
        <w:sectPr w:rsidR="00FA3FB5" w:rsidRPr="00FA3FB5" w:rsidSect="0092371D">
          <w:type w:val="continuous"/>
          <w:pgSz w:w="11906" w:h="16838" w:code="9"/>
          <w:pgMar w:top="2466" w:right="1418" w:bottom="2466" w:left="1418" w:header="1899" w:footer="1899" w:gutter="0"/>
          <w:cols w:space="397"/>
          <w:bidi/>
          <w:rtlGutter/>
        </w:sectPr>
      </w:pPr>
    </w:p>
    <w:p w:rsidR="0076602A" w:rsidRPr="00660DD5" w:rsidRDefault="0076602A" w:rsidP="00210475">
      <w:pPr>
        <w:pStyle w:val="21"/>
        <w:widowControl w:val="0"/>
        <w:bidi/>
        <w:spacing w:line="245" w:lineRule="auto"/>
        <w:ind w:left="0" w:firstLine="567"/>
        <w:rPr>
          <w:rFonts w:cs="AL-Hotham"/>
          <w:i w:val="0"/>
          <w:iCs w:val="0"/>
          <w:sz w:val="22"/>
          <w:szCs w:val="30"/>
          <w:rtl/>
        </w:rPr>
      </w:pPr>
      <w:r w:rsidRPr="00660DD5">
        <w:rPr>
          <w:rFonts w:cs="AL-Hotham"/>
          <w:i w:val="0"/>
          <w:iCs w:val="0"/>
          <w:sz w:val="22"/>
          <w:szCs w:val="30"/>
          <w:rtl/>
        </w:rPr>
        <w:lastRenderedPageBreak/>
        <w:t>يظهر من الجدول</w:t>
      </w:r>
      <w:r w:rsidR="00427422">
        <w:rPr>
          <w:rFonts w:cs="AL-Hotham" w:hint="cs"/>
          <w:i w:val="0"/>
          <w:iCs w:val="0"/>
          <w:sz w:val="22"/>
          <w:szCs w:val="30"/>
          <w:rtl/>
        </w:rPr>
        <w:t xml:space="preserve"> </w:t>
      </w:r>
      <w:r w:rsidR="00210475">
        <w:rPr>
          <w:rFonts w:cs="AL-Hotham" w:hint="cs"/>
          <w:i w:val="0"/>
          <w:iCs w:val="0"/>
          <w:sz w:val="22"/>
          <w:szCs w:val="30"/>
          <w:rtl/>
        </w:rPr>
        <w:t xml:space="preserve"> رقم</w:t>
      </w:r>
      <w:r w:rsidR="00427422">
        <w:rPr>
          <w:rFonts w:cs="AL-Hotham" w:hint="cs"/>
          <w:i w:val="0"/>
          <w:iCs w:val="0"/>
          <w:sz w:val="22"/>
          <w:szCs w:val="30"/>
          <w:rtl/>
        </w:rPr>
        <w:t>(7)</w:t>
      </w:r>
      <w:r w:rsidRPr="00660DD5">
        <w:rPr>
          <w:rFonts w:cs="AL-Hotham"/>
          <w:i w:val="0"/>
          <w:iCs w:val="0"/>
          <w:sz w:val="22"/>
          <w:szCs w:val="30"/>
          <w:rtl/>
        </w:rPr>
        <w:t xml:space="preserve"> أن مستوى الضغوط المهنية في فقرات محور الترقي الوظيفي</w:t>
      </w:r>
      <w:r w:rsidR="00660DD5">
        <w:rPr>
          <w:rFonts w:cs="AL-Hotham"/>
          <w:i w:val="0"/>
          <w:iCs w:val="0"/>
          <w:sz w:val="22"/>
          <w:szCs w:val="30"/>
          <w:rtl/>
        </w:rPr>
        <w:t xml:space="preserve"> </w:t>
      </w:r>
      <w:r w:rsidR="00427422">
        <w:rPr>
          <w:rFonts w:cs="AL-Hotham"/>
          <w:i w:val="0"/>
          <w:iCs w:val="0"/>
          <w:sz w:val="22"/>
          <w:szCs w:val="30"/>
          <w:rtl/>
        </w:rPr>
        <w:t>قد جاء</w:t>
      </w:r>
      <w:r w:rsidRPr="00660DD5">
        <w:rPr>
          <w:rFonts w:cs="AL-Hotham"/>
          <w:i w:val="0"/>
          <w:iCs w:val="0"/>
          <w:sz w:val="22"/>
          <w:szCs w:val="30"/>
          <w:rtl/>
        </w:rPr>
        <w:t xml:space="preserve"> بشكل عام</w:t>
      </w:r>
      <w:r w:rsidR="00660DD5">
        <w:rPr>
          <w:rFonts w:cs="AL-Hotham"/>
          <w:i w:val="0"/>
          <w:iCs w:val="0"/>
          <w:sz w:val="22"/>
          <w:szCs w:val="30"/>
          <w:rtl/>
        </w:rPr>
        <w:t xml:space="preserve"> </w:t>
      </w:r>
      <w:r w:rsidRPr="00660DD5">
        <w:rPr>
          <w:rFonts w:cs="AL-Hotham"/>
          <w:i w:val="0"/>
          <w:iCs w:val="0"/>
          <w:sz w:val="22"/>
          <w:szCs w:val="30"/>
          <w:rtl/>
        </w:rPr>
        <w:t>بدرجة مرتفعة، حيث بلغ متوسطها الحسابي</w:t>
      </w:r>
      <w:r w:rsidR="00660DD5">
        <w:rPr>
          <w:rFonts w:cs="AL-Hotham"/>
          <w:i w:val="0"/>
          <w:iCs w:val="0"/>
          <w:sz w:val="22"/>
          <w:szCs w:val="30"/>
          <w:rtl/>
        </w:rPr>
        <w:t xml:space="preserve"> (</w:t>
      </w:r>
      <w:r w:rsidRPr="00660DD5">
        <w:rPr>
          <w:rFonts w:cs="AL-Hotham"/>
          <w:i w:val="0"/>
          <w:iCs w:val="0"/>
          <w:sz w:val="22"/>
          <w:szCs w:val="30"/>
          <w:rtl/>
        </w:rPr>
        <w:t>3.75</w:t>
      </w:r>
      <w:r w:rsidR="00660DD5">
        <w:rPr>
          <w:rFonts w:cs="AL-Hotham"/>
          <w:i w:val="0"/>
          <w:iCs w:val="0"/>
          <w:sz w:val="22"/>
          <w:szCs w:val="30"/>
          <w:rtl/>
        </w:rPr>
        <w:t>)</w:t>
      </w:r>
      <w:r w:rsidRPr="00660DD5">
        <w:rPr>
          <w:rFonts w:cs="AL-Hotham"/>
          <w:i w:val="0"/>
          <w:iCs w:val="0"/>
          <w:sz w:val="22"/>
          <w:szCs w:val="30"/>
          <w:rtl/>
        </w:rPr>
        <w:t xml:space="preserve"> من أصل (5) درجات</w:t>
      </w:r>
      <w:r w:rsidRPr="00660DD5">
        <w:rPr>
          <w:rFonts w:cs="AL-Hotham" w:hint="eastAsia"/>
          <w:i w:val="0"/>
          <w:iCs w:val="0"/>
          <w:sz w:val="22"/>
          <w:szCs w:val="30"/>
          <w:rtl/>
        </w:rPr>
        <w:t>،</w:t>
      </w:r>
      <w:r w:rsidRPr="00660DD5">
        <w:rPr>
          <w:rFonts w:cs="AL-Hotham"/>
          <w:i w:val="0"/>
          <w:iCs w:val="0"/>
          <w:sz w:val="22"/>
          <w:szCs w:val="30"/>
          <w:rtl/>
        </w:rPr>
        <w:t xml:space="preserve"> وأن الفقرات التي تمثل الضغوط المهنية في هذا المحور جاءت على النحو الآتي مرتبة تنازليا حسب </w:t>
      </w:r>
      <w:proofErr w:type="spellStart"/>
      <w:r w:rsidRPr="00660DD5">
        <w:rPr>
          <w:rFonts w:cs="AL-Hotham"/>
          <w:i w:val="0"/>
          <w:iCs w:val="0"/>
          <w:sz w:val="22"/>
          <w:szCs w:val="30"/>
          <w:rtl/>
        </w:rPr>
        <w:t>متوسطاتها</w:t>
      </w:r>
      <w:proofErr w:type="spellEnd"/>
      <w:r w:rsidRPr="00660DD5">
        <w:rPr>
          <w:rFonts w:cs="AL-Hotham"/>
          <w:i w:val="0"/>
          <w:iCs w:val="0"/>
          <w:sz w:val="22"/>
          <w:szCs w:val="30"/>
          <w:rtl/>
        </w:rPr>
        <w:t xml:space="preserve"> الحسابية</w:t>
      </w:r>
      <w:r w:rsidR="00660DD5">
        <w:rPr>
          <w:rFonts w:cs="AL-Hotham"/>
          <w:i w:val="0"/>
          <w:iCs w:val="0"/>
          <w:sz w:val="22"/>
          <w:szCs w:val="30"/>
          <w:rtl/>
        </w:rPr>
        <w:t>،</w:t>
      </w:r>
      <w:r w:rsidRPr="00660DD5">
        <w:rPr>
          <w:rFonts w:cs="AL-Hotham"/>
          <w:i w:val="0"/>
          <w:iCs w:val="0"/>
          <w:sz w:val="22"/>
          <w:szCs w:val="30"/>
          <w:rtl/>
        </w:rPr>
        <w:t xml:space="preserve"> وهي</w:t>
      </w:r>
      <w:r w:rsidR="00660DD5">
        <w:rPr>
          <w:rFonts w:cs="AL-Hotham"/>
          <w:i w:val="0"/>
          <w:iCs w:val="0"/>
          <w:sz w:val="22"/>
          <w:szCs w:val="30"/>
          <w:rtl/>
        </w:rPr>
        <w:t>:</w:t>
      </w:r>
      <w:r w:rsidR="00373AFB">
        <w:rPr>
          <w:rFonts w:cs="AL-Hotham"/>
          <w:i w:val="0"/>
          <w:iCs w:val="0"/>
          <w:sz w:val="22"/>
          <w:szCs w:val="30"/>
          <w:rtl/>
        </w:rPr>
        <w:t xml:space="preserve"> «</w:t>
      </w:r>
      <w:r w:rsidRPr="00660DD5">
        <w:rPr>
          <w:rFonts w:cs="AL-Hotham" w:hint="eastAsia"/>
          <w:i w:val="0"/>
          <w:iCs w:val="0"/>
          <w:sz w:val="22"/>
          <w:szCs w:val="30"/>
          <w:rtl/>
        </w:rPr>
        <w:t>يحبطني</w:t>
      </w:r>
      <w:r w:rsidRPr="00660DD5">
        <w:rPr>
          <w:rFonts w:cs="AL-Hotham"/>
          <w:i w:val="0"/>
          <w:iCs w:val="0"/>
          <w:sz w:val="22"/>
          <w:szCs w:val="30"/>
          <w:rtl/>
        </w:rPr>
        <w:t xml:space="preserve"> قلة فرص الابتعاث والدراسات العليا</w:t>
      </w:r>
      <w:r w:rsidR="003406C8">
        <w:rPr>
          <w:rFonts w:cs="AL-Hotham" w:hint="cs"/>
          <w:i w:val="0"/>
          <w:iCs w:val="0"/>
          <w:sz w:val="22"/>
          <w:szCs w:val="30"/>
          <w:rtl/>
        </w:rPr>
        <w:t>»</w:t>
      </w:r>
      <w:r w:rsidR="00660DD5">
        <w:rPr>
          <w:rFonts w:cs="AL-Hotham"/>
          <w:i w:val="0"/>
          <w:iCs w:val="0"/>
          <w:sz w:val="22"/>
          <w:szCs w:val="30"/>
          <w:rtl/>
        </w:rPr>
        <w:t>،</w:t>
      </w:r>
      <w:r w:rsidR="00373AFB">
        <w:rPr>
          <w:rFonts w:cs="AL-Hotham"/>
          <w:i w:val="0"/>
          <w:iCs w:val="0"/>
          <w:sz w:val="22"/>
          <w:szCs w:val="30"/>
          <w:rtl/>
        </w:rPr>
        <w:t xml:space="preserve"> «</w:t>
      </w:r>
      <w:r w:rsidRPr="00660DD5">
        <w:rPr>
          <w:rFonts w:cs="AL-Hotham"/>
          <w:i w:val="0"/>
          <w:iCs w:val="0"/>
          <w:sz w:val="22"/>
          <w:szCs w:val="30"/>
          <w:rtl/>
        </w:rPr>
        <w:t>صعوبة فرص الترقي الوظيفي في مهنتي</w:t>
      </w:r>
      <w:r w:rsidR="00373AFB">
        <w:rPr>
          <w:rFonts w:cs="AL-Hotham"/>
          <w:i w:val="0"/>
          <w:iCs w:val="0"/>
          <w:sz w:val="22"/>
          <w:szCs w:val="30"/>
          <w:rtl/>
        </w:rPr>
        <w:t>»</w:t>
      </w:r>
      <w:r w:rsidR="00660DD5">
        <w:rPr>
          <w:rFonts w:cs="AL-Hotham"/>
          <w:i w:val="0"/>
          <w:iCs w:val="0"/>
          <w:sz w:val="22"/>
          <w:szCs w:val="30"/>
          <w:rtl/>
        </w:rPr>
        <w:t>،</w:t>
      </w:r>
      <w:r w:rsidR="00373AFB">
        <w:rPr>
          <w:rFonts w:cs="AL-Hotham"/>
          <w:i w:val="0"/>
          <w:iCs w:val="0"/>
          <w:sz w:val="22"/>
          <w:szCs w:val="30"/>
          <w:rtl/>
        </w:rPr>
        <w:t xml:space="preserve"> «</w:t>
      </w:r>
      <w:r w:rsidRPr="00660DD5">
        <w:rPr>
          <w:rFonts w:cs="AL-Hotham"/>
          <w:i w:val="0"/>
          <w:iCs w:val="0"/>
          <w:sz w:val="22"/>
          <w:szCs w:val="30"/>
          <w:rtl/>
        </w:rPr>
        <w:t>وقلة اهتمام المسئولين بآليات تطوير مهارات المعلم</w:t>
      </w:r>
      <w:r w:rsidR="003406C8">
        <w:rPr>
          <w:rFonts w:cs="AL-Hotham" w:hint="cs"/>
          <w:i w:val="0"/>
          <w:iCs w:val="0"/>
          <w:sz w:val="22"/>
          <w:szCs w:val="30"/>
          <w:rtl/>
        </w:rPr>
        <w:t>»</w:t>
      </w:r>
      <w:r w:rsidR="00660DD5">
        <w:rPr>
          <w:rFonts w:cs="AL-Hotham"/>
          <w:i w:val="0"/>
          <w:iCs w:val="0"/>
          <w:sz w:val="22"/>
          <w:szCs w:val="30"/>
          <w:rtl/>
        </w:rPr>
        <w:t>.</w:t>
      </w:r>
      <w:r w:rsidR="00EC5E2A">
        <w:rPr>
          <w:rFonts w:cs="AL-Hotham"/>
          <w:i w:val="0"/>
          <w:iCs w:val="0"/>
          <w:sz w:val="22"/>
          <w:szCs w:val="30"/>
          <w:rtl/>
        </w:rPr>
        <w:t xml:space="preserve"> و</w:t>
      </w:r>
      <w:r w:rsidRPr="00660DD5">
        <w:rPr>
          <w:rFonts w:cs="AL-Hotham"/>
          <w:i w:val="0"/>
          <w:iCs w:val="0"/>
          <w:sz w:val="22"/>
          <w:szCs w:val="30"/>
          <w:rtl/>
        </w:rPr>
        <w:t xml:space="preserve">بالاعتماد على أن مستوى الضغوط المتوسطة تقع </w:t>
      </w:r>
      <w:proofErr w:type="spellStart"/>
      <w:r w:rsidRPr="00660DD5">
        <w:rPr>
          <w:rFonts w:cs="AL-Hotham"/>
          <w:i w:val="0"/>
          <w:iCs w:val="0"/>
          <w:sz w:val="22"/>
          <w:szCs w:val="30"/>
          <w:rtl/>
        </w:rPr>
        <w:lastRenderedPageBreak/>
        <w:t>متوسطاتها</w:t>
      </w:r>
      <w:proofErr w:type="spellEnd"/>
      <w:r w:rsidRPr="00660DD5">
        <w:rPr>
          <w:rFonts w:cs="AL-Hotham"/>
          <w:i w:val="0"/>
          <w:iCs w:val="0"/>
          <w:sz w:val="22"/>
          <w:szCs w:val="30"/>
          <w:rtl/>
        </w:rPr>
        <w:t xml:space="preserve"> الحسابية في فئة </w:t>
      </w:r>
      <w:r w:rsidR="00660DD5">
        <w:rPr>
          <w:rFonts w:cs="AL-Hotham"/>
          <w:i w:val="0"/>
          <w:iCs w:val="0"/>
          <w:sz w:val="22"/>
          <w:szCs w:val="30"/>
          <w:rtl/>
        </w:rPr>
        <w:t>(</w:t>
      </w:r>
      <w:r w:rsidRPr="00660DD5">
        <w:rPr>
          <w:rFonts w:cs="AL-Hotham"/>
          <w:i w:val="0"/>
          <w:iCs w:val="0"/>
          <w:sz w:val="22"/>
          <w:szCs w:val="30"/>
          <w:rtl/>
        </w:rPr>
        <w:t>2</w:t>
      </w:r>
      <w:r w:rsidR="00660DD5">
        <w:rPr>
          <w:rFonts w:cs="AL-Hotham"/>
          <w:i w:val="0"/>
          <w:iCs w:val="0"/>
          <w:sz w:val="22"/>
          <w:szCs w:val="30"/>
          <w:rtl/>
        </w:rPr>
        <w:t xml:space="preserve"> – </w:t>
      </w:r>
      <w:r w:rsidRPr="00660DD5">
        <w:rPr>
          <w:rFonts w:cs="AL-Hotham"/>
          <w:i w:val="0"/>
          <w:iCs w:val="0"/>
          <w:sz w:val="22"/>
          <w:szCs w:val="30"/>
          <w:rtl/>
        </w:rPr>
        <w:t>أقل من 3.5</w:t>
      </w:r>
      <w:r w:rsidR="00660DD5">
        <w:rPr>
          <w:rFonts w:cs="AL-Hotham"/>
          <w:i w:val="0"/>
          <w:iCs w:val="0"/>
          <w:sz w:val="22"/>
          <w:szCs w:val="30"/>
          <w:rtl/>
        </w:rPr>
        <w:t>)</w:t>
      </w:r>
      <w:r w:rsidRPr="00660DD5">
        <w:rPr>
          <w:rFonts w:cs="AL-Hotham"/>
          <w:i w:val="0"/>
          <w:iCs w:val="0"/>
          <w:sz w:val="22"/>
          <w:szCs w:val="30"/>
          <w:rtl/>
        </w:rPr>
        <w:t xml:space="preserve"> فإن الفقرات الآتية تمثل الضغوط المتوسطة وهي</w:t>
      </w:r>
      <w:r w:rsidR="00660DD5">
        <w:rPr>
          <w:rFonts w:cs="AL-Hotham"/>
          <w:i w:val="0"/>
          <w:iCs w:val="0"/>
          <w:sz w:val="22"/>
          <w:szCs w:val="30"/>
          <w:rtl/>
        </w:rPr>
        <w:t>:</w:t>
      </w:r>
      <w:r w:rsidR="00373AFB">
        <w:rPr>
          <w:rFonts w:cs="AL-Hotham"/>
          <w:i w:val="0"/>
          <w:iCs w:val="0"/>
          <w:sz w:val="22"/>
          <w:szCs w:val="30"/>
          <w:rtl/>
        </w:rPr>
        <w:t xml:space="preserve"> «</w:t>
      </w:r>
      <w:r w:rsidRPr="00660DD5">
        <w:rPr>
          <w:rFonts w:cs="AL-Hotham"/>
          <w:i w:val="0"/>
          <w:iCs w:val="0"/>
          <w:sz w:val="22"/>
          <w:szCs w:val="30"/>
          <w:rtl/>
        </w:rPr>
        <w:t>يشجعني رؤسائي على حضور الندوات والدورات</w:t>
      </w:r>
      <w:r w:rsidR="00373AFB">
        <w:rPr>
          <w:rFonts w:cs="AL-Hotham"/>
          <w:i w:val="0"/>
          <w:iCs w:val="0"/>
          <w:sz w:val="22"/>
          <w:szCs w:val="30"/>
          <w:rtl/>
        </w:rPr>
        <w:t>»</w:t>
      </w:r>
      <w:r w:rsidR="00660DD5">
        <w:rPr>
          <w:rFonts w:cs="AL-Hotham"/>
          <w:i w:val="0"/>
          <w:iCs w:val="0"/>
          <w:sz w:val="22"/>
          <w:szCs w:val="30"/>
          <w:rtl/>
        </w:rPr>
        <w:t>،</w:t>
      </w:r>
      <w:r w:rsidRPr="00660DD5">
        <w:rPr>
          <w:rFonts w:cs="AL-Hotham"/>
          <w:i w:val="0"/>
          <w:iCs w:val="0"/>
          <w:sz w:val="22"/>
          <w:szCs w:val="30"/>
          <w:rtl/>
        </w:rPr>
        <w:t xml:space="preserve"> و</w:t>
      </w:r>
      <w:r w:rsidR="003406C8">
        <w:rPr>
          <w:rFonts w:cs="AL-Hotham" w:hint="cs"/>
          <w:i w:val="0"/>
          <w:iCs w:val="0"/>
          <w:sz w:val="22"/>
          <w:szCs w:val="30"/>
          <w:rtl/>
        </w:rPr>
        <w:t>«</w:t>
      </w:r>
      <w:r w:rsidR="00210475">
        <w:rPr>
          <w:rFonts w:cs="AL-Hotham" w:hint="cs"/>
          <w:i w:val="0"/>
          <w:iCs w:val="0"/>
          <w:sz w:val="22"/>
          <w:szCs w:val="30"/>
          <w:rtl/>
        </w:rPr>
        <w:t>أ</w:t>
      </w:r>
      <w:r w:rsidRPr="00660DD5">
        <w:rPr>
          <w:rFonts w:cs="AL-Hotham"/>
          <w:i w:val="0"/>
          <w:iCs w:val="0"/>
          <w:sz w:val="22"/>
          <w:szCs w:val="30"/>
          <w:rtl/>
        </w:rPr>
        <w:t>شعر بضعف حماسي لتطوير مهاراتي</w:t>
      </w:r>
      <w:r w:rsidR="00373AFB">
        <w:rPr>
          <w:rFonts w:cs="AL-Hotham"/>
          <w:i w:val="0"/>
          <w:iCs w:val="0"/>
          <w:sz w:val="22"/>
          <w:szCs w:val="30"/>
          <w:rtl/>
        </w:rPr>
        <w:t>»</w:t>
      </w:r>
      <w:r w:rsidRPr="00660DD5">
        <w:rPr>
          <w:rFonts w:cs="AL-Hotham"/>
          <w:i w:val="0"/>
          <w:iCs w:val="0"/>
          <w:sz w:val="22"/>
          <w:szCs w:val="30"/>
          <w:rtl/>
        </w:rPr>
        <w:t>.</w:t>
      </w:r>
    </w:p>
    <w:p w:rsidR="0076602A" w:rsidRPr="00D32559" w:rsidRDefault="0076602A" w:rsidP="00384D3B">
      <w:pPr>
        <w:pStyle w:val="21"/>
        <w:widowControl w:val="0"/>
        <w:bidi/>
        <w:spacing w:line="245" w:lineRule="auto"/>
        <w:ind w:left="0" w:firstLine="567"/>
        <w:rPr>
          <w:rFonts w:ascii="Traditional Arabic" w:hAnsi="Traditional Arabic" w:cs="Traditional Arabic"/>
          <w:b/>
          <w:bCs/>
          <w:i w:val="0"/>
          <w:iCs w:val="0"/>
          <w:sz w:val="22"/>
          <w:szCs w:val="30"/>
        </w:rPr>
      </w:pPr>
      <w:r w:rsidRPr="00D32559">
        <w:rPr>
          <w:rFonts w:ascii="Traditional Arabic" w:hAnsi="Traditional Arabic" w:cs="Traditional Arabic"/>
          <w:b/>
          <w:bCs/>
          <w:i w:val="0"/>
          <w:iCs w:val="0"/>
          <w:sz w:val="22"/>
          <w:szCs w:val="30"/>
          <w:rtl/>
        </w:rPr>
        <w:t>5</w:t>
      </w:r>
      <w:r w:rsidR="00660DD5" w:rsidRPr="00D32559">
        <w:rPr>
          <w:rFonts w:ascii="Traditional Arabic" w:hAnsi="Traditional Arabic" w:cs="Traditional Arabic"/>
          <w:b/>
          <w:bCs/>
          <w:i w:val="0"/>
          <w:iCs w:val="0"/>
          <w:sz w:val="22"/>
          <w:szCs w:val="30"/>
          <w:rtl/>
        </w:rPr>
        <w:t xml:space="preserve"> – </w:t>
      </w:r>
      <w:r w:rsidR="00D32559" w:rsidRPr="00D32559">
        <w:rPr>
          <w:rFonts w:ascii="Traditional Arabic" w:hAnsi="Traditional Arabic" w:cs="Traditional Arabic"/>
          <w:b/>
          <w:bCs/>
          <w:i w:val="0"/>
          <w:iCs w:val="0"/>
          <w:sz w:val="22"/>
          <w:szCs w:val="30"/>
          <w:rtl/>
        </w:rPr>
        <w:t>المكانة الاجتماعية:</w:t>
      </w:r>
    </w:p>
    <w:p w:rsidR="00FA3FB5" w:rsidRDefault="0076602A" w:rsidP="00384D3B">
      <w:pPr>
        <w:pStyle w:val="21"/>
        <w:widowControl w:val="0"/>
        <w:bidi/>
        <w:spacing w:line="245" w:lineRule="auto"/>
        <w:ind w:left="0" w:firstLine="567"/>
        <w:rPr>
          <w:rFonts w:cs="AL-Hotham"/>
          <w:i w:val="0"/>
          <w:iCs w:val="0"/>
          <w:sz w:val="22"/>
          <w:szCs w:val="30"/>
          <w:rtl/>
        </w:rPr>
      </w:pPr>
      <w:r w:rsidRPr="00660DD5">
        <w:rPr>
          <w:rFonts w:cs="AL-Hotham"/>
          <w:i w:val="0"/>
          <w:iCs w:val="0"/>
          <w:sz w:val="22"/>
          <w:szCs w:val="30"/>
          <w:rtl/>
        </w:rPr>
        <w:t>تم حساب المتوسط الحسابي لدرجات الضغوط المهنية للمعلمين في المرحلة الابتدائية</w:t>
      </w:r>
      <w:r w:rsidR="00660DD5">
        <w:rPr>
          <w:rFonts w:cs="AL-Hotham"/>
          <w:i w:val="0"/>
          <w:iCs w:val="0"/>
          <w:sz w:val="22"/>
          <w:szCs w:val="30"/>
          <w:rtl/>
        </w:rPr>
        <w:t xml:space="preserve"> </w:t>
      </w:r>
      <w:r w:rsidRPr="00660DD5">
        <w:rPr>
          <w:rFonts w:cs="AL-Hotham"/>
          <w:i w:val="0"/>
          <w:iCs w:val="0"/>
          <w:sz w:val="22"/>
          <w:szCs w:val="30"/>
          <w:rtl/>
        </w:rPr>
        <w:t xml:space="preserve">على كل فقرة </w:t>
      </w:r>
      <w:r w:rsidR="00A671A0">
        <w:rPr>
          <w:rFonts w:cs="AL-Hotham" w:hint="cs"/>
          <w:i w:val="0"/>
          <w:iCs w:val="0"/>
          <w:sz w:val="22"/>
          <w:szCs w:val="30"/>
          <w:rtl/>
        </w:rPr>
        <w:br/>
      </w:r>
      <w:r w:rsidRPr="00660DD5">
        <w:rPr>
          <w:rFonts w:cs="AL-Hotham"/>
          <w:i w:val="0"/>
          <w:iCs w:val="0"/>
          <w:sz w:val="22"/>
          <w:szCs w:val="30"/>
          <w:rtl/>
        </w:rPr>
        <w:t>من فقرات محور المكانة الاجتماعية</w:t>
      </w:r>
      <w:r w:rsidR="00660DD5">
        <w:rPr>
          <w:rFonts w:cs="AL-Hotham"/>
          <w:i w:val="0"/>
          <w:iCs w:val="0"/>
          <w:sz w:val="22"/>
          <w:szCs w:val="30"/>
          <w:rtl/>
        </w:rPr>
        <w:t xml:space="preserve">، </w:t>
      </w:r>
      <w:r w:rsidRPr="00660DD5">
        <w:rPr>
          <w:rFonts w:cs="AL-Hotham"/>
          <w:i w:val="0"/>
          <w:iCs w:val="0"/>
          <w:sz w:val="22"/>
          <w:szCs w:val="30"/>
          <w:rtl/>
        </w:rPr>
        <w:t xml:space="preserve">وترتيب تلك الفقرات تنازلياً وفق </w:t>
      </w:r>
      <w:proofErr w:type="spellStart"/>
      <w:r w:rsidRPr="00660DD5">
        <w:rPr>
          <w:rFonts w:cs="AL-Hotham"/>
          <w:i w:val="0"/>
          <w:iCs w:val="0"/>
          <w:sz w:val="22"/>
          <w:szCs w:val="30"/>
          <w:rtl/>
        </w:rPr>
        <w:t>متوسطاتها</w:t>
      </w:r>
      <w:proofErr w:type="spellEnd"/>
      <w:r w:rsidRPr="00660DD5">
        <w:rPr>
          <w:rFonts w:cs="AL-Hotham"/>
          <w:i w:val="0"/>
          <w:iCs w:val="0"/>
          <w:sz w:val="22"/>
          <w:szCs w:val="30"/>
          <w:rtl/>
        </w:rPr>
        <w:t xml:space="preserve"> الحسابية</w:t>
      </w:r>
      <w:r w:rsidR="001A6A6D">
        <w:rPr>
          <w:rFonts w:cs="AL-Hotham"/>
          <w:i w:val="0"/>
          <w:iCs w:val="0"/>
          <w:sz w:val="22"/>
          <w:szCs w:val="30"/>
          <w:rtl/>
        </w:rPr>
        <w:t>، ك</w:t>
      </w:r>
      <w:r w:rsidRPr="00660DD5">
        <w:rPr>
          <w:rFonts w:cs="AL-Hotham"/>
          <w:i w:val="0"/>
          <w:iCs w:val="0"/>
          <w:sz w:val="22"/>
          <w:szCs w:val="30"/>
          <w:rtl/>
        </w:rPr>
        <w:t>ما في الجدول</w:t>
      </w:r>
      <w:r w:rsidR="00210475">
        <w:rPr>
          <w:rFonts w:cs="AL-Hotham" w:hint="cs"/>
          <w:i w:val="0"/>
          <w:iCs w:val="0"/>
          <w:sz w:val="22"/>
          <w:szCs w:val="30"/>
          <w:rtl/>
        </w:rPr>
        <w:t xml:space="preserve"> رقم</w:t>
      </w:r>
      <w:r w:rsidRPr="00660DD5">
        <w:rPr>
          <w:rFonts w:cs="AL-Hotham"/>
          <w:i w:val="0"/>
          <w:iCs w:val="0"/>
          <w:sz w:val="22"/>
          <w:szCs w:val="30"/>
          <w:rtl/>
        </w:rPr>
        <w:t xml:space="preserve"> (8)</w:t>
      </w:r>
      <w:r w:rsidR="00D32559">
        <w:rPr>
          <w:rFonts w:cs="AL-Hotham" w:hint="cs"/>
          <w:i w:val="0"/>
          <w:iCs w:val="0"/>
          <w:sz w:val="22"/>
          <w:szCs w:val="30"/>
          <w:rtl/>
        </w:rPr>
        <w:t>.</w:t>
      </w:r>
    </w:p>
    <w:p w:rsidR="00FA3FB5" w:rsidRDefault="00FA3FB5" w:rsidP="00FA3FB5">
      <w:pPr>
        <w:pStyle w:val="21"/>
        <w:widowControl w:val="0"/>
        <w:bidi/>
        <w:spacing w:line="245" w:lineRule="auto"/>
        <w:ind w:left="0" w:firstLine="567"/>
        <w:rPr>
          <w:rFonts w:cs="AL-Hotham"/>
          <w:b/>
          <w:bCs/>
          <w:i w:val="0"/>
          <w:iCs w:val="0"/>
          <w:sz w:val="22"/>
          <w:szCs w:val="30"/>
        </w:rPr>
        <w:sectPr w:rsidR="00FA3FB5" w:rsidSect="00FA3FB5">
          <w:type w:val="continuous"/>
          <w:pgSz w:w="11906" w:h="16838" w:code="9"/>
          <w:pgMar w:top="2466" w:right="1418" w:bottom="2466" w:left="1418" w:header="1899" w:footer="1899" w:gutter="0"/>
          <w:cols w:num="2" w:space="397"/>
          <w:bidi/>
          <w:rtlGutter/>
        </w:sectPr>
      </w:pPr>
    </w:p>
    <w:p w:rsidR="0076602A" w:rsidRPr="00D32559" w:rsidRDefault="00D32559" w:rsidP="00D32559">
      <w:pPr>
        <w:pStyle w:val="21"/>
        <w:widowControl w:val="0"/>
        <w:bidi/>
        <w:spacing w:line="245" w:lineRule="auto"/>
        <w:ind w:left="0"/>
        <w:rPr>
          <w:rFonts w:ascii="Traditional Arabic" w:hAnsi="Traditional Arabic" w:cs="Traditional Arabic"/>
          <w:b/>
          <w:bCs/>
          <w:i w:val="0"/>
          <w:iCs w:val="0"/>
          <w:sz w:val="16"/>
          <w:szCs w:val="24"/>
        </w:rPr>
      </w:pPr>
      <w:r w:rsidRPr="00D32559">
        <w:rPr>
          <w:rFonts w:ascii="Traditional Arabic" w:hAnsi="Traditional Arabic" w:cs="Traditional Arabic"/>
          <w:b/>
          <w:bCs/>
          <w:i w:val="0"/>
          <w:iCs w:val="0"/>
          <w:sz w:val="16"/>
          <w:szCs w:val="24"/>
          <w:rtl/>
        </w:rPr>
        <w:lastRenderedPageBreak/>
        <w:t>ال</w:t>
      </w:r>
      <w:r w:rsidR="0076602A" w:rsidRPr="00D32559">
        <w:rPr>
          <w:rFonts w:ascii="Traditional Arabic" w:hAnsi="Traditional Arabic" w:cs="Traditional Arabic"/>
          <w:b/>
          <w:bCs/>
          <w:i w:val="0"/>
          <w:iCs w:val="0"/>
          <w:sz w:val="16"/>
          <w:szCs w:val="24"/>
          <w:rtl/>
        </w:rPr>
        <w:t>جدول</w:t>
      </w:r>
      <w:r w:rsidRPr="00D32559">
        <w:rPr>
          <w:rFonts w:ascii="Traditional Arabic" w:hAnsi="Traditional Arabic" w:cs="Traditional Arabic"/>
          <w:b/>
          <w:bCs/>
          <w:i w:val="0"/>
          <w:iCs w:val="0"/>
          <w:sz w:val="16"/>
          <w:szCs w:val="24"/>
          <w:rtl/>
        </w:rPr>
        <w:t xml:space="preserve"> رقم (8). </w:t>
      </w:r>
      <w:r w:rsidR="0076602A" w:rsidRPr="00D32559">
        <w:rPr>
          <w:rFonts w:ascii="Traditional Arabic" w:hAnsi="Traditional Arabic" w:cs="Traditional Arabic"/>
          <w:b/>
          <w:bCs/>
          <w:i w:val="0"/>
          <w:iCs w:val="0"/>
          <w:sz w:val="16"/>
          <w:szCs w:val="24"/>
          <w:rtl/>
        </w:rPr>
        <w:t>التكرارات والمتوسطات الحسابية والرتبة للإجابات على فقرات محور</w:t>
      </w:r>
      <w:r w:rsidR="00660DD5" w:rsidRPr="00D32559">
        <w:rPr>
          <w:rFonts w:ascii="Traditional Arabic" w:hAnsi="Traditional Arabic" w:cs="Traditional Arabic"/>
          <w:b/>
          <w:bCs/>
          <w:i w:val="0"/>
          <w:iCs w:val="0"/>
          <w:sz w:val="16"/>
          <w:szCs w:val="24"/>
          <w:rtl/>
        </w:rPr>
        <w:t xml:space="preserve"> </w:t>
      </w:r>
      <w:r w:rsidR="0076602A" w:rsidRPr="00D32559">
        <w:rPr>
          <w:rFonts w:ascii="Traditional Arabic" w:hAnsi="Traditional Arabic" w:cs="Traditional Arabic"/>
          <w:b/>
          <w:bCs/>
          <w:i w:val="0"/>
          <w:iCs w:val="0"/>
          <w:sz w:val="16"/>
          <w:szCs w:val="24"/>
          <w:rtl/>
        </w:rPr>
        <w:t>المكانة الاجتماعية</w:t>
      </w:r>
      <w:r w:rsidRPr="00D32559">
        <w:rPr>
          <w:rFonts w:ascii="Traditional Arabic" w:hAnsi="Traditional Arabic" w:cs="Traditional Arabic"/>
          <w:b/>
          <w:bCs/>
          <w:i w:val="0"/>
          <w:iCs w:val="0"/>
          <w:sz w:val="16"/>
          <w:szCs w:val="24"/>
          <w:rtl/>
        </w:rPr>
        <w:t>.</w:t>
      </w:r>
    </w:p>
    <w:tbl>
      <w:tblPr>
        <w:bidiVisual/>
        <w:tblW w:w="90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92"/>
        <w:gridCol w:w="340"/>
        <w:gridCol w:w="839"/>
        <w:gridCol w:w="839"/>
        <w:gridCol w:w="839"/>
        <w:gridCol w:w="839"/>
        <w:gridCol w:w="840"/>
        <w:gridCol w:w="706"/>
        <w:gridCol w:w="707"/>
        <w:gridCol w:w="707"/>
        <w:gridCol w:w="707"/>
      </w:tblGrid>
      <w:tr w:rsidR="00A671A0" w:rsidRPr="00D32559">
        <w:trPr>
          <w:trHeight w:val="20"/>
          <w:jc w:val="center"/>
        </w:trPr>
        <w:tc>
          <w:tcPr>
            <w:tcW w:w="1692" w:type="dxa"/>
            <w:shd w:val="clear" w:color="auto" w:fill="E0E0E0"/>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الفقرة</w:t>
            </w:r>
          </w:p>
        </w:tc>
        <w:tc>
          <w:tcPr>
            <w:tcW w:w="340" w:type="dxa"/>
            <w:shd w:val="clear" w:color="auto" w:fill="E0E0E0"/>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b/>
                <w:bCs/>
                <w:i w:val="0"/>
                <w:iCs w:val="0"/>
                <w:sz w:val="20"/>
                <w:szCs w:val="20"/>
              </w:rPr>
            </w:pPr>
          </w:p>
        </w:tc>
        <w:tc>
          <w:tcPr>
            <w:tcW w:w="839" w:type="dxa"/>
            <w:shd w:val="clear" w:color="auto" w:fill="E0E0E0"/>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دائما</w:t>
            </w:r>
          </w:p>
        </w:tc>
        <w:tc>
          <w:tcPr>
            <w:tcW w:w="839" w:type="dxa"/>
            <w:shd w:val="clear" w:color="auto" w:fill="E0E0E0"/>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غالبا</w:t>
            </w:r>
          </w:p>
        </w:tc>
        <w:tc>
          <w:tcPr>
            <w:tcW w:w="839" w:type="dxa"/>
            <w:shd w:val="clear" w:color="auto" w:fill="E0E0E0"/>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أحيانا</w:t>
            </w:r>
          </w:p>
        </w:tc>
        <w:tc>
          <w:tcPr>
            <w:tcW w:w="839" w:type="dxa"/>
            <w:shd w:val="clear" w:color="auto" w:fill="E0E0E0"/>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نادرا</w:t>
            </w:r>
          </w:p>
        </w:tc>
        <w:tc>
          <w:tcPr>
            <w:tcW w:w="840" w:type="dxa"/>
            <w:shd w:val="clear" w:color="auto" w:fill="E0E0E0"/>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أبدا</w:t>
            </w:r>
          </w:p>
        </w:tc>
        <w:tc>
          <w:tcPr>
            <w:tcW w:w="706" w:type="dxa"/>
            <w:shd w:val="clear" w:color="auto" w:fill="E0E0E0"/>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المتوسط الحسابي</w:t>
            </w:r>
          </w:p>
        </w:tc>
        <w:tc>
          <w:tcPr>
            <w:tcW w:w="707" w:type="dxa"/>
            <w:shd w:val="clear" w:color="auto" w:fill="E0E0E0"/>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الانحراف المعياري</w:t>
            </w:r>
          </w:p>
        </w:tc>
        <w:tc>
          <w:tcPr>
            <w:tcW w:w="707" w:type="dxa"/>
            <w:shd w:val="clear" w:color="auto" w:fill="E0E0E0"/>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 xml:space="preserve">الرتبة </w:t>
            </w:r>
          </w:p>
        </w:tc>
        <w:tc>
          <w:tcPr>
            <w:tcW w:w="707" w:type="dxa"/>
            <w:shd w:val="clear" w:color="auto" w:fill="E0E0E0"/>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b/>
                <w:bCs/>
                <w:i w:val="0"/>
                <w:iCs w:val="0"/>
                <w:sz w:val="20"/>
                <w:szCs w:val="20"/>
              </w:rPr>
            </w:pPr>
            <w:r w:rsidRPr="00D32559">
              <w:rPr>
                <w:rFonts w:ascii="Traditional Arabic" w:hAnsi="Traditional Arabic" w:cs="Traditional Arabic"/>
                <w:b/>
                <w:bCs/>
                <w:i w:val="0"/>
                <w:iCs w:val="0"/>
                <w:sz w:val="20"/>
                <w:szCs w:val="20"/>
                <w:rtl/>
              </w:rPr>
              <w:t>مستوى الضغط</w:t>
            </w:r>
          </w:p>
        </w:tc>
      </w:tr>
      <w:tr w:rsidR="00A671A0" w:rsidRPr="00D32559">
        <w:trPr>
          <w:trHeight w:val="20"/>
          <w:jc w:val="center"/>
        </w:trPr>
        <w:tc>
          <w:tcPr>
            <w:tcW w:w="1692"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5</w:t>
            </w:r>
            <w:r w:rsidR="00660DD5" w:rsidRPr="00D32559">
              <w:rPr>
                <w:rFonts w:ascii="Traditional Arabic" w:hAnsi="Traditional Arabic" w:cs="Traditional Arabic"/>
                <w:i w:val="0"/>
                <w:iCs w:val="0"/>
                <w:sz w:val="20"/>
                <w:szCs w:val="20"/>
                <w:rtl/>
              </w:rPr>
              <w:t xml:space="preserve"> – </w:t>
            </w:r>
            <w:r w:rsidRPr="00D32559">
              <w:rPr>
                <w:rFonts w:ascii="Traditional Arabic" w:hAnsi="Traditional Arabic" w:cs="Traditional Arabic"/>
                <w:i w:val="0"/>
                <w:iCs w:val="0"/>
                <w:sz w:val="20"/>
                <w:szCs w:val="20"/>
                <w:rtl/>
              </w:rPr>
              <w:t xml:space="preserve">ضعف اهتمام المسئولين لإبراز مكانة المعلم </w:t>
            </w:r>
          </w:p>
        </w:tc>
        <w:tc>
          <w:tcPr>
            <w:tcW w:w="340"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63</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29</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10</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5</w:t>
            </w:r>
          </w:p>
        </w:tc>
        <w:tc>
          <w:tcPr>
            <w:tcW w:w="840"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w:t>
            </w:r>
          </w:p>
        </w:tc>
        <w:tc>
          <w:tcPr>
            <w:tcW w:w="706"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4.34</w:t>
            </w:r>
          </w:p>
        </w:tc>
        <w:tc>
          <w:tcPr>
            <w:tcW w:w="707"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0.95</w:t>
            </w:r>
          </w:p>
        </w:tc>
        <w:tc>
          <w:tcPr>
            <w:tcW w:w="707"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w:t>
            </w:r>
          </w:p>
        </w:tc>
        <w:tc>
          <w:tcPr>
            <w:tcW w:w="707"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مرتفع</w:t>
            </w:r>
          </w:p>
        </w:tc>
      </w:tr>
      <w:tr w:rsidR="00A671A0" w:rsidRPr="00D32559">
        <w:trPr>
          <w:trHeight w:val="20"/>
          <w:jc w:val="center"/>
        </w:trPr>
        <w:tc>
          <w:tcPr>
            <w:tcW w:w="1692"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340" w:type="dxa"/>
            <w:vAlign w:val="center"/>
          </w:tcPr>
          <w:p w:rsidR="0076602A" w:rsidRPr="00D32559" w:rsidRDefault="00210475"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57.8</w:t>
            </w:r>
            <w:r w:rsidR="00210475"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26.6</w:t>
            </w:r>
            <w:r w:rsidR="00210475"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9.2</w:t>
            </w:r>
            <w:r w:rsidR="00210475"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4.6</w:t>
            </w:r>
            <w:r w:rsidR="00210475" w:rsidRPr="0051588B">
              <w:rPr>
                <w:rFonts w:ascii="Traditional Arabic" w:hAnsi="Traditional Arabic" w:cs="AL-Hotham"/>
                <w:i w:val="0"/>
                <w:iCs w:val="0"/>
                <w:sz w:val="20"/>
                <w:szCs w:val="20"/>
                <w:rtl/>
              </w:rPr>
              <w:t>%</w:t>
            </w:r>
          </w:p>
        </w:tc>
        <w:tc>
          <w:tcPr>
            <w:tcW w:w="840"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1.8</w:t>
            </w:r>
            <w:r w:rsidR="00210475" w:rsidRPr="0051588B">
              <w:rPr>
                <w:rFonts w:ascii="Traditional Arabic" w:hAnsi="Traditional Arabic" w:cs="AL-Hotham"/>
                <w:i w:val="0"/>
                <w:iCs w:val="0"/>
                <w:sz w:val="20"/>
                <w:szCs w:val="20"/>
                <w:rtl/>
              </w:rPr>
              <w:t>%</w:t>
            </w:r>
          </w:p>
        </w:tc>
        <w:tc>
          <w:tcPr>
            <w:tcW w:w="706"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r>
      <w:tr w:rsidR="00A671A0" w:rsidRPr="00D32559">
        <w:trPr>
          <w:trHeight w:val="20"/>
          <w:jc w:val="center"/>
        </w:trPr>
        <w:tc>
          <w:tcPr>
            <w:tcW w:w="1692"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10</w:t>
            </w:r>
            <w:r w:rsidR="00660DD5" w:rsidRPr="00D32559">
              <w:rPr>
                <w:rFonts w:ascii="Traditional Arabic" w:hAnsi="Traditional Arabic" w:cs="Traditional Arabic"/>
                <w:i w:val="0"/>
                <w:iCs w:val="0"/>
                <w:sz w:val="20"/>
                <w:szCs w:val="20"/>
                <w:rtl/>
              </w:rPr>
              <w:t xml:space="preserve"> – </w:t>
            </w:r>
            <w:r w:rsidR="00E4224A">
              <w:rPr>
                <w:rFonts w:ascii="Traditional Arabic" w:hAnsi="Traditional Arabic" w:cs="Traditional Arabic" w:hint="cs"/>
                <w:i w:val="0"/>
                <w:iCs w:val="0"/>
                <w:sz w:val="20"/>
                <w:szCs w:val="20"/>
                <w:rtl/>
              </w:rPr>
              <w:t>أ</w:t>
            </w:r>
            <w:r w:rsidRPr="00D32559">
              <w:rPr>
                <w:rFonts w:ascii="Traditional Arabic" w:hAnsi="Traditional Arabic" w:cs="Traditional Arabic"/>
                <w:i w:val="0"/>
                <w:iCs w:val="0"/>
                <w:sz w:val="20"/>
                <w:szCs w:val="20"/>
                <w:rtl/>
              </w:rPr>
              <w:t xml:space="preserve">شعر أن مكانة مهنة التعليم أقل من المهن الأخرى </w:t>
            </w:r>
          </w:p>
        </w:tc>
        <w:tc>
          <w:tcPr>
            <w:tcW w:w="340"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41</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22</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25</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7</w:t>
            </w:r>
          </w:p>
        </w:tc>
        <w:tc>
          <w:tcPr>
            <w:tcW w:w="840"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14</w:t>
            </w:r>
          </w:p>
        </w:tc>
        <w:tc>
          <w:tcPr>
            <w:tcW w:w="706"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3.63</w:t>
            </w:r>
          </w:p>
        </w:tc>
        <w:tc>
          <w:tcPr>
            <w:tcW w:w="707"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1.37</w:t>
            </w:r>
          </w:p>
        </w:tc>
        <w:tc>
          <w:tcPr>
            <w:tcW w:w="707"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w:t>
            </w:r>
          </w:p>
        </w:tc>
        <w:tc>
          <w:tcPr>
            <w:tcW w:w="707"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مرتفع</w:t>
            </w:r>
          </w:p>
        </w:tc>
      </w:tr>
      <w:tr w:rsidR="00A671A0" w:rsidRPr="00D32559">
        <w:trPr>
          <w:trHeight w:val="20"/>
          <w:jc w:val="center"/>
        </w:trPr>
        <w:tc>
          <w:tcPr>
            <w:tcW w:w="1692"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340" w:type="dxa"/>
            <w:vAlign w:val="center"/>
          </w:tcPr>
          <w:p w:rsidR="0076602A" w:rsidRPr="00D32559" w:rsidRDefault="00210475"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37.6</w:t>
            </w:r>
            <w:r w:rsidR="00210475"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20.2</w:t>
            </w:r>
            <w:r w:rsidR="00210475"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22.9</w:t>
            </w:r>
            <w:r w:rsidR="00210475"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6.4</w:t>
            </w:r>
            <w:r w:rsidR="00210475" w:rsidRPr="0051588B">
              <w:rPr>
                <w:rFonts w:ascii="Traditional Arabic" w:hAnsi="Traditional Arabic" w:cs="AL-Hotham"/>
                <w:i w:val="0"/>
                <w:iCs w:val="0"/>
                <w:sz w:val="20"/>
                <w:szCs w:val="20"/>
                <w:rtl/>
              </w:rPr>
              <w:t>%</w:t>
            </w:r>
          </w:p>
        </w:tc>
        <w:tc>
          <w:tcPr>
            <w:tcW w:w="840"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12.8</w:t>
            </w:r>
            <w:r w:rsidR="00210475" w:rsidRPr="0051588B">
              <w:rPr>
                <w:rFonts w:ascii="Traditional Arabic" w:hAnsi="Traditional Arabic" w:cs="AL-Hotham"/>
                <w:i w:val="0"/>
                <w:iCs w:val="0"/>
                <w:sz w:val="20"/>
                <w:szCs w:val="20"/>
                <w:rtl/>
              </w:rPr>
              <w:t>%</w:t>
            </w:r>
          </w:p>
        </w:tc>
        <w:tc>
          <w:tcPr>
            <w:tcW w:w="706"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r>
      <w:tr w:rsidR="00A671A0" w:rsidRPr="00D32559">
        <w:trPr>
          <w:trHeight w:val="20"/>
          <w:jc w:val="center"/>
        </w:trPr>
        <w:tc>
          <w:tcPr>
            <w:tcW w:w="1692"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15</w:t>
            </w:r>
            <w:r w:rsidR="00660DD5" w:rsidRPr="00D32559">
              <w:rPr>
                <w:rFonts w:ascii="Traditional Arabic" w:hAnsi="Traditional Arabic" w:cs="Traditional Arabic"/>
                <w:i w:val="0"/>
                <w:iCs w:val="0"/>
                <w:sz w:val="20"/>
                <w:szCs w:val="20"/>
                <w:rtl/>
              </w:rPr>
              <w:t xml:space="preserve"> – </w:t>
            </w:r>
            <w:r w:rsidR="00E4224A">
              <w:rPr>
                <w:rFonts w:ascii="Traditional Arabic" w:hAnsi="Traditional Arabic" w:cs="Traditional Arabic" w:hint="cs"/>
                <w:i w:val="0"/>
                <w:iCs w:val="0"/>
                <w:sz w:val="20"/>
                <w:szCs w:val="20"/>
                <w:rtl/>
              </w:rPr>
              <w:t>أ</w:t>
            </w:r>
            <w:r w:rsidRPr="00D32559">
              <w:rPr>
                <w:rFonts w:ascii="Traditional Arabic" w:hAnsi="Traditional Arabic" w:cs="Traditional Arabic"/>
                <w:i w:val="0"/>
                <w:iCs w:val="0"/>
                <w:sz w:val="20"/>
                <w:szCs w:val="20"/>
                <w:rtl/>
              </w:rPr>
              <w:t xml:space="preserve">شعر بعدم التوفيق في اختيار المهنة المناسبة </w:t>
            </w:r>
          </w:p>
        </w:tc>
        <w:tc>
          <w:tcPr>
            <w:tcW w:w="340"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14</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10</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29</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12</w:t>
            </w:r>
          </w:p>
        </w:tc>
        <w:tc>
          <w:tcPr>
            <w:tcW w:w="840"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44</w:t>
            </w:r>
          </w:p>
        </w:tc>
        <w:tc>
          <w:tcPr>
            <w:tcW w:w="706"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2.43</w:t>
            </w:r>
          </w:p>
        </w:tc>
        <w:tc>
          <w:tcPr>
            <w:tcW w:w="707"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1.42</w:t>
            </w:r>
          </w:p>
        </w:tc>
        <w:tc>
          <w:tcPr>
            <w:tcW w:w="707"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5</w:t>
            </w:r>
          </w:p>
        </w:tc>
        <w:tc>
          <w:tcPr>
            <w:tcW w:w="707"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متوسط</w:t>
            </w:r>
          </w:p>
        </w:tc>
      </w:tr>
      <w:tr w:rsidR="00A671A0" w:rsidRPr="00D32559">
        <w:trPr>
          <w:trHeight w:val="20"/>
          <w:jc w:val="center"/>
        </w:trPr>
        <w:tc>
          <w:tcPr>
            <w:tcW w:w="1692"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340" w:type="dxa"/>
            <w:vAlign w:val="center"/>
          </w:tcPr>
          <w:p w:rsidR="0076602A" w:rsidRPr="00D32559" w:rsidRDefault="00210475"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12.8</w:t>
            </w:r>
            <w:r w:rsidR="00210475"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9.2</w:t>
            </w:r>
            <w:r w:rsidR="00210475"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26.6</w:t>
            </w:r>
            <w:r w:rsidR="00210475"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11</w:t>
            </w:r>
            <w:r w:rsidR="00210475" w:rsidRPr="0051588B">
              <w:rPr>
                <w:rFonts w:ascii="Traditional Arabic" w:hAnsi="Traditional Arabic" w:cs="AL-Hotham"/>
                <w:i w:val="0"/>
                <w:iCs w:val="0"/>
                <w:sz w:val="20"/>
                <w:szCs w:val="20"/>
                <w:rtl/>
              </w:rPr>
              <w:t>%</w:t>
            </w:r>
          </w:p>
        </w:tc>
        <w:tc>
          <w:tcPr>
            <w:tcW w:w="840"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40.4</w:t>
            </w:r>
            <w:r w:rsidR="00210475" w:rsidRPr="0051588B">
              <w:rPr>
                <w:rFonts w:ascii="Traditional Arabic" w:hAnsi="Traditional Arabic" w:cs="AL-Hotham"/>
                <w:i w:val="0"/>
                <w:iCs w:val="0"/>
                <w:sz w:val="20"/>
                <w:szCs w:val="20"/>
                <w:rtl/>
              </w:rPr>
              <w:t>%</w:t>
            </w:r>
          </w:p>
        </w:tc>
        <w:tc>
          <w:tcPr>
            <w:tcW w:w="706"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r>
      <w:tr w:rsidR="00A671A0" w:rsidRPr="00D32559">
        <w:trPr>
          <w:trHeight w:val="20"/>
          <w:jc w:val="center"/>
        </w:trPr>
        <w:tc>
          <w:tcPr>
            <w:tcW w:w="1692"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20</w:t>
            </w:r>
            <w:r w:rsidR="00660DD5" w:rsidRPr="00D32559">
              <w:rPr>
                <w:rFonts w:ascii="Traditional Arabic" w:hAnsi="Traditional Arabic" w:cs="Traditional Arabic"/>
                <w:i w:val="0"/>
                <w:iCs w:val="0"/>
                <w:sz w:val="20"/>
                <w:szCs w:val="20"/>
                <w:rtl/>
              </w:rPr>
              <w:t xml:space="preserve"> – </w:t>
            </w:r>
            <w:r w:rsidRPr="00D32559">
              <w:rPr>
                <w:rFonts w:ascii="Traditional Arabic" w:hAnsi="Traditional Arabic" w:cs="Traditional Arabic"/>
                <w:i w:val="0"/>
                <w:iCs w:val="0"/>
                <w:sz w:val="20"/>
                <w:szCs w:val="20"/>
                <w:rtl/>
              </w:rPr>
              <w:t xml:space="preserve">ينظر المجتمع بدونية تجاه مهنة التعليم </w:t>
            </w:r>
          </w:p>
        </w:tc>
        <w:tc>
          <w:tcPr>
            <w:tcW w:w="340"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31</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31</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26</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11</w:t>
            </w:r>
          </w:p>
        </w:tc>
        <w:tc>
          <w:tcPr>
            <w:tcW w:w="840"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10</w:t>
            </w:r>
          </w:p>
        </w:tc>
        <w:tc>
          <w:tcPr>
            <w:tcW w:w="706"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3.57</w:t>
            </w:r>
          </w:p>
        </w:tc>
        <w:tc>
          <w:tcPr>
            <w:tcW w:w="707"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1.26</w:t>
            </w:r>
          </w:p>
        </w:tc>
        <w:tc>
          <w:tcPr>
            <w:tcW w:w="707"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w:t>
            </w:r>
          </w:p>
        </w:tc>
        <w:tc>
          <w:tcPr>
            <w:tcW w:w="707"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مرتفع</w:t>
            </w:r>
          </w:p>
        </w:tc>
      </w:tr>
      <w:tr w:rsidR="00A671A0" w:rsidRPr="00D32559">
        <w:trPr>
          <w:trHeight w:val="20"/>
          <w:jc w:val="center"/>
        </w:trPr>
        <w:tc>
          <w:tcPr>
            <w:tcW w:w="1692"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340" w:type="dxa"/>
            <w:vAlign w:val="center"/>
          </w:tcPr>
          <w:p w:rsidR="0076602A" w:rsidRPr="00D32559" w:rsidRDefault="00210475"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28.4</w:t>
            </w:r>
            <w:r w:rsidR="00210475" w:rsidRPr="0051588B">
              <w:rPr>
                <w:rFonts w:ascii="Traditional Arabic" w:hAnsi="Traditional Arabic" w:cs="AL-Hotham"/>
                <w:i w:val="0"/>
                <w:iCs w:val="0"/>
                <w:sz w:val="20"/>
                <w:szCs w:val="20"/>
                <w:rtl/>
              </w:rPr>
              <w:t>%</w:t>
            </w:r>
          </w:p>
        </w:tc>
        <w:tc>
          <w:tcPr>
            <w:tcW w:w="839" w:type="dxa"/>
            <w:vAlign w:val="center"/>
          </w:tcPr>
          <w:p w:rsidR="0076602A" w:rsidRPr="00D32559" w:rsidRDefault="00A671A0"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Pr>
                <w:rFonts w:ascii="Traditional Arabic" w:hAnsi="Traditional Arabic" w:cs="Traditional Arabic"/>
                <w:i w:val="0"/>
                <w:iCs w:val="0"/>
                <w:sz w:val="20"/>
                <w:szCs w:val="20"/>
                <w:rtl/>
              </w:rPr>
              <w:t>28.4</w:t>
            </w:r>
            <w:r w:rsidR="00210475"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23.9</w:t>
            </w:r>
            <w:r w:rsidR="00210475"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10.1</w:t>
            </w:r>
            <w:r w:rsidR="00210475" w:rsidRPr="0051588B">
              <w:rPr>
                <w:rFonts w:ascii="Traditional Arabic" w:hAnsi="Traditional Arabic" w:cs="AL-Hotham"/>
                <w:i w:val="0"/>
                <w:iCs w:val="0"/>
                <w:sz w:val="20"/>
                <w:szCs w:val="20"/>
                <w:rtl/>
              </w:rPr>
              <w:t>%</w:t>
            </w:r>
          </w:p>
        </w:tc>
        <w:tc>
          <w:tcPr>
            <w:tcW w:w="840"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9.2</w:t>
            </w:r>
            <w:r w:rsidR="00210475" w:rsidRPr="0051588B">
              <w:rPr>
                <w:rFonts w:ascii="Traditional Arabic" w:hAnsi="Traditional Arabic" w:cs="AL-Hotham"/>
                <w:i w:val="0"/>
                <w:iCs w:val="0"/>
                <w:sz w:val="20"/>
                <w:szCs w:val="20"/>
                <w:rtl/>
              </w:rPr>
              <w:t>%</w:t>
            </w:r>
          </w:p>
        </w:tc>
        <w:tc>
          <w:tcPr>
            <w:tcW w:w="706"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r>
      <w:tr w:rsidR="00A671A0" w:rsidRPr="00D32559">
        <w:trPr>
          <w:trHeight w:val="20"/>
          <w:jc w:val="center"/>
        </w:trPr>
        <w:tc>
          <w:tcPr>
            <w:tcW w:w="1692"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25</w:t>
            </w:r>
            <w:r w:rsidR="00660DD5" w:rsidRPr="00D32559">
              <w:rPr>
                <w:rFonts w:ascii="Traditional Arabic" w:hAnsi="Traditional Arabic" w:cs="Traditional Arabic"/>
                <w:i w:val="0"/>
                <w:iCs w:val="0"/>
                <w:sz w:val="20"/>
                <w:szCs w:val="20"/>
                <w:rtl/>
              </w:rPr>
              <w:t xml:space="preserve"> – </w:t>
            </w:r>
            <w:r w:rsidRPr="00D32559">
              <w:rPr>
                <w:rFonts w:ascii="Traditional Arabic" w:hAnsi="Traditional Arabic" w:cs="Traditional Arabic"/>
                <w:i w:val="0"/>
                <w:iCs w:val="0"/>
                <w:sz w:val="20"/>
                <w:szCs w:val="20"/>
                <w:rtl/>
              </w:rPr>
              <w:t xml:space="preserve">ضعف وعي المجتمع بمكانة المعلم </w:t>
            </w:r>
          </w:p>
        </w:tc>
        <w:tc>
          <w:tcPr>
            <w:tcW w:w="340"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ن</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59</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31</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10</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w:t>
            </w:r>
          </w:p>
        </w:tc>
        <w:tc>
          <w:tcPr>
            <w:tcW w:w="840"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7</w:t>
            </w:r>
          </w:p>
        </w:tc>
        <w:tc>
          <w:tcPr>
            <w:tcW w:w="706"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4.22</w:t>
            </w:r>
          </w:p>
        </w:tc>
        <w:tc>
          <w:tcPr>
            <w:tcW w:w="707"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1.12</w:t>
            </w:r>
          </w:p>
        </w:tc>
        <w:tc>
          <w:tcPr>
            <w:tcW w:w="707"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w:t>
            </w:r>
          </w:p>
        </w:tc>
        <w:tc>
          <w:tcPr>
            <w:tcW w:w="707" w:type="dxa"/>
            <w:vMerge w:val="restart"/>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مرتفع</w:t>
            </w:r>
          </w:p>
        </w:tc>
      </w:tr>
      <w:tr w:rsidR="00A671A0" w:rsidRPr="00D32559">
        <w:trPr>
          <w:trHeight w:val="20"/>
          <w:jc w:val="center"/>
        </w:trPr>
        <w:tc>
          <w:tcPr>
            <w:tcW w:w="1692"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340" w:type="dxa"/>
            <w:vAlign w:val="center"/>
          </w:tcPr>
          <w:p w:rsidR="0076602A" w:rsidRPr="00D32559" w:rsidRDefault="00210475"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54.1</w:t>
            </w:r>
            <w:r w:rsidR="00210475"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28.4</w:t>
            </w:r>
            <w:r w:rsidR="00210475"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9.2</w:t>
            </w:r>
            <w:r w:rsidR="00210475" w:rsidRPr="0051588B">
              <w:rPr>
                <w:rFonts w:ascii="Traditional Arabic" w:hAnsi="Traditional Arabic" w:cs="AL-Hotham"/>
                <w:i w:val="0"/>
                <w:iCs w:val="0"/>
                <w:sz w:val="20"/>
                <w:szCs w:val="20"/>
                <w:rtl/>
              </w:rPr>
              <w:t>%</w:t>
            </w:r>
          </w:p>
        </w:tc>
        <w:tc>
          <w:tcPr>
            <w:tcW w:w="839"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1.8</w:t>
            </w:r>
            <w:r w:rsidR="00210475" w:rsidRPr="0051588B">
              <w:rPr>
                <w:rFonts w:ascii="Traditional Arabic" w:hAnsi="Traditional Arabic" w:cs="AL-Hotham"/>
                <w:i w:val="0"/>
                <w:iCs w:val="0"/>
                <w:sz w:val="20"/>
                <w:szCs w:val="20"/>
                <w:rtl/>
              </w:rPr>
              <w:t>%</w:t>
            </w:r>
          </w:p>
        </w:tc>
        <w:tc>
          <w:tcPr>
            <w:tcW w:w="840"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6.4</w:t>
            </w:r>
            <w:r w:rsidR="00210475" w:rsidRPr="0051588B">
              <w:rPr>
                <w:rFonts w:ascii="Traditional Arabic" w:hAnsi="Traditional Arabic" w:cs="AL-Hotham"/>
                <w:i w:val="0"/>
                <w:iCs w:val="0"/>
                <w:sz w:val="20"/>
                <w:szCs w:val="20"/>
                <w:rtl/>
              </w:rPr>
              <w:t>%</w:t>
            </w:r>
          </w:p>
        </w:tc>
        <w:tc>
          <w:tcPr>
            <w:tcW w:w="706"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Merge/>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r>
      <w:tr w:rsidR="00A671A0" w:rsidRPr="00D32559">
        <w:trPr>
          <w:trHeight w:val="20"/>
          <w:jc w:val="center"/>
        </w:trPr>
        <w:tc>
          <w:tcPr>
            <w:tcW w:w="6228" w:type="dxa"/>
            <w:gridSpan w:val="7"/>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 xml:space="preserve">المجموع </w:t>
            </w:r>
          </w:p>
        </w:tc>
        <w:tc>
          <w:tcPr>
            <w:tcW w:w="706"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3.34</w:t>
            </w:r>
          </w:p>
        </w:tc>
        <w:tc>
          <w:tcPr>
            <w:tcW w:w="707"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p>
        </w:tc>
        <w:tc>
          <w:tcPr>
            <w:tcW w:w="707" w:type="dxa"/>
            <w:vAlign w:val="center"/>
          </w:tcPr>
          <w:p w:rsidR="0076602A" w:rsidRPr="00D32559" w:rsidRDefault="0076602A" w:rsidP="00A671A0">
            <w:pPr>
              <w:pStyle w:val="21"/>
              <w:widowControl w:val="0"/>
              <w:bidi/>
              <w:spacing w:before="20" w:after="20" w:line="245" w:lineRule="auto"/>
              <w:ind w:left="0"/>
              <w:jc w:val="center"/>
              <w:rPr>
                <w:rFonts w:ascii="Traditional Arabic" w:hAnsi="Traditional Arabic" w:cs="Traditional Arabic"/>
                <w:i w:val="0"/>
                <w:iCs w:val="0"/>
                <w:sz w:val="20"/>
                <w:szCs w:val="20"/>
              </w:rPr>
            </w:pPr>
            <w:r w:rsidRPr="00D32559">
              <w:rPr>
                <w:rFonts w:ascii="Traditional Arabic" w:hAnsi="Traditional Arabic" w:cs="Traditional Arabic"/>
                <w:i w:val="0"/>
                <w:iCs w:val="0"/>
                <w:sz w:val="20"/>
                <w:szCs w:val="20"/>
                <w:rtl/>
              </w:rPr>
              <w:t>متوسط</w:t>
            </w:r>
          </w:p>
        </w:tc>
      </w:tr>
    </w:tbl>
    <w:p w:rsidR="00A671A0" w:rsidRDefault="00A671A0" w:rsidP="003406C8">
      <w:pPr>
        <w:pStyle w:val="21"/>
        <w:widowControl w:val="0"/>
        <w:bidi/>
        <w:spacing w:line="245" w:lineRule="auto"/>
        <w:ind w:left="0" w:firstLine="567"/>
        <w:rPr>
          <w:rFonts w:cs="AL-Hotham"/>
          <w:i w:val="0"/>
          <w:iCs w:val="0"/>
          <w:sz w:val="22"/>
          <w:szCs w:val="30"/>
          <w:rtl/>
        </w:rPr>
      </w:pPr>
    </w:p>
    <w:p w:rsidR="00A671A0" w:rsidRDefault="00A671A0" w:rsidP="00A671A0">
      <w:pPr>
        <w:pStyle w:val="21"/>
        <w:widowControl w:val="0"/>
        <w:bidi/>
        <w:spacing w:line="245" w:lineRule="auto"/>
        <w:ind w:left="0" w:firstLine="567"/>
        <w:rPr>
          <w:rFonts w:cs="AL-Hotham"/>
          <w:i w:val="0"/>
          <w:iCs w:val="0"/>
          <w:sz w:val="22"/>
          <w:szCs w:val="30"/>
          <w:rtl/>
        </w:rPr>
        <w:sectPr w:rsidR="00A671A0" w:rsidSect="00FA3FB5">
          <w:type w:val="continuous"/>
          <w:pgSz w:w="11906" w:h="16838" w:code="9"/>
          <w:pgMar w:top="2466" w:right="1418" w:bottom="2466" w:left="1418" w:header="1899" w:footer="1899" w:gutter="0"/>
          <w:cols w:space="397"/>
          <w:bidi/>
          <w:rtlGutter/>
        </w:sectPr>
      </w:pPr>
    </w:p>
    <w:p w:rsidR="00A671A0" w:rsidRDefault="0076602A" w:rsidP="00A671A0">
      <w:pPr>
        <w:pStyle w:val="21"/>
        <w:widowControl w:val="0"/>
        <w:bidi/>
        <w:spacing w:line="245" w:lineRule="auto"/>
        <w:ind w:left="0" w:firstLine="567"/>
        <w:rPr>
          <w:rFonts w:cs="AL-Hotham"/>
          <w:i w:val="0"/>
          <w:iCs w:val="0"/>
          <w:sz w:val="22"/>
          <w:szCs w:val="30"/>
          <w:rtl/>
        </w:rPr>
      </w:pPr>
      <w:r w:rsidRPr="00660DD5">
        <w:rPr>
          <w:rFonts w:cs="AL-Hotham" w:hint="eastAsia"/>
          <w:i w:val="0"/>
          <w:iCs w:val="0"/>
          <w:sz w:val="22"/>
          <w:szCs w:val="30"/>
          <w:rtl/>
        </w:rPr>
        <w:lastRenderedPageBreak/>
        <w:t>يظهر</w:t>
      </w:r>
      <w:r w:rsidRPr="00660DD5">
        <w:rPr>
          <w:rFonts w:cs="AL-Hotham"/>
          <w:i w:val="0"/>
          <w:iCs w:val="0"/>
          <w:sz w:val="22"/>
          <w:szCs w:val="30"/>
          <w:rtl/>
        </w:rPr>
        <w:t xml:space="preserve"> من الجدول </w:t>
      </w:r>
      <w:r w:rsidR="00210475">
        <w:rPr>
          <w:rFonts w:cs="AL-Hotham" w:hint="cs"/>
          <w:i w:val="0"/>
          <w:iCs w:val="0"/>
          <w:sz w:val="22"/>
          <w:szCs w:val="30"/>
          <w:rtl/>
        </w:rPr>
        <w:t xml:space="preserve">رقم (8) </w:t>
      </w:r>
      <w:r w:rsidRPr="00660DD5">
        <w:rPr>
          <w:rFonts w:cs="AL-Hotham"/>
          <w:i w:val="0"/>
          <w:iCs w:val="0"/>
          <w:sz w:val="22"/>
          <w:szCs w:val="30"/>
          <w:rtl/>
        </w:rPr>
        <w:t>أن مستوى الضغوط المهنية في فقرات محور المكانة الاجتماعية</w:t>
      </w:r>
      <w:r w:rsidR="00660DD5">
        <w:rPr>
          <w:rFonts w:cs="AL-Hotham"/>
          <w:i w:val="0"/>
          <w:iCs w:val="0"/>
          <w:sz w:val="22"/>
          <w:szCs w:val="30"/>
          <w:rtl/>
        </w:rPr>
        <w:t xml:space="preserve"> </w:t>
      </w:r>
      <w:r w:rsidRPr="00660DD5">
        <w:rPr>
          <w:rFonts w:cs="AL-Hotham"/>
          <w:i w:val="0"/>
          <w:iCs w:val="0"/>
          <w:sz w:val="22"/>
          <w:szCs w:val="30"/>
          <w:rtl/>
        </w:rPr>
        <w:t>قد جاءت بشكل عام</w:t>
      </w:r>
      <w:r w:rsidR="00660DD5">
        <w:rPr>
          <w:rFonts w:cs="AL-Hotham"/>
          <w:i w:val="0"/>
          <w:iCs w:val="0"/>
          <w:sz w:val="22"/>
          <w:szCs w:val="30"/>
          <w:rtl/>
        </w:rPr>
        <w:t xml:space="preserve"> </w:t>
      </w:r>
      <w:r w:rsidRPr="00660DD5">
        <w:rPr>
          <w:rFonts w:cs="AL-Hotham"/>
          <w:i w:val="0"/>
          <w:iCs w:val="0"/>
          <w:sz w:val="22"/>
          <w:szCs w:val="30"/>
          <w:rtl/>
        </w:rPr>
        <w:t>بدرجة متوسطة</w:t>
      </w:r>
      <w:r w:rsidR="00660DD5">
        <w:rPr>
          <w:rFonts w:cs="AL-Hotham"/>
          <w:i w:val="0"/>
          <w:iCs w:val="0"/>
          <w:sz w:val="22"/>
          <w:szCs w:val="30"/>
          <w:rtl/>
        </w:rPr>
        <w:t>،</w:t>
      </w:r>
      <w:r w:rsidRPr="00660DD5">
        <w:rPr>
          <w:rFonts w:cs="AL-Hotham"/>
          <w:i w:val="0"/>
          <w:iCs w:val="0"/>
          <w:sz w:val="22"/>
          <w:szCs w:val="30"/>
          <w:rtl/>
        </w:rPr>
        <w:t xml:space="preserve"> حيث بلغ متوسطها الحسابي</w:t>
      </w:r>
      <w:r w:rsidR="00660DD5">
        <w:rPr>
          <w:rFonts w:cs="AL-Hotham"/>
          <w:i w:val="0"/>
          <w:iCs w:val="0"/>
          <w:sz w:val="22"/>
          <w:szCs w:val="30"/>
          <w:rtl/>
        </w:rPr>
        <w:t xml:space="preserve"> (</w:t>
      </w:r>
      <w:r w:rsidRPr="00660DD5">
        <w:rPr>
          <w:rFonts w:cs="AL-Hotham"/>
          <w:i w:val="0"/>
          <w:iCs w:val="0"/>
          <w:sz w:val="22"/>
          <w:szCs w:val="30"/>
          <w:rtl/>
        </w:rPr>
        <w:t>3.34</w:t>
      </w:r>
      <w:r w:rsidR="00660DD5">
        <w:rPr>
          <w:rFonts w:cs="AL-Hotham"/>
          <w:i w:val="0"/>
          <w:iCs w:val="0"/>
          <w:sz w:val="22"/>
          <w:szCs w:val="30"/>
          <w:rtl/>
        </w:rPr>
        <w:t>)</w:t>
      </w:r>
      <w:r w:rsidRPr="00660DD5">
        <w:rPr>
          <w:rFonts w:cs="AL-Hotham"/>
          <w:i w:val="0"/>
          <w:iCs w:val="0"/>
          <w:sz w:val="22"/>
          <w:szCs w:val="30"/>
          <w:rtl/>
        </w:rPr>
        <w:t xml:space="preserve"> من أصل (5) درجات. </w:t>
      </w:r>
    </w:p>
    <w:p w:rsidR="00A671A0" w:rsidRDefault="0076602A" w:rsidP="00A671A0">
      <w:pPr>
        <w:pStyle w:val="21"/>
        <w:widowControl w:val="0"/>
        <w:bidi/>
        <w:spacing w:line="245" w:lineRule="auto"/>
        <w:ind w:left="0" w:firstLine="567"/>
        <w:rPr>
          <w:rFonts w:cs="AL-Hotham"/>
          <w:i w:val="0"/>
          <w:iCs w:val="0"/>
          <w:sz w:val="22"/>
          <w:szCs w:val="30"/>
          <w:rtl/>
        </w:rPr>
      </w:pPr>
      <w:r w:rsidRPr="00660DD5">
        <w:rPr>
          <w:rFonts w:cs="AL-Hotham"/>
          <w:i w:val="0"/>
          <w:iCs w:val="0"/>
          <w:sz w:val="22"/>
          <w:szCs w:val="30"/>
          <w:rtl/>
        </w:rPr>
        <w:t>وأن الفقرات التي تمثل الضغوط المرتفعة</w:t>
      </w:r>
      <w:r w:rsidR="00660DD5">
        <w:rPr>
          <w:rFonts w:cs="AL-Hotham"/>
          <w:i w:val="0"/>
          <w:iCs w:val="0"/>
          <w:sz w:val="22"/>
          <w:szCs w:val="30"/>
          <w:rtl/>
        </w:rPr>
        <w:t xml:space="preserve"> </w:t>
      </w:r>
      <w:r w:rsidRPr="00660DD5">
        <w:rPr>
          <w:rFonts w:cs="AL-Hotham"/>
          <w:i w:val="0"/>
          <w:iCs w:val="0"/>
          <w:sz w:val="22"/>
          <w:szCs w:val="30"/>
          <w:rtl/>
        </w:rPr>
        <w:t xml:space="preserve">قد جاءت مرتبة تنازليا حسب </w:t>
      </w:r>
      <w:proofErr w:type="spellStart"/>
      <w:r w:rsidRPr="00660DD5">
        <w:rPr>
          <w:rFonts w:cs="AL-Hotham"/>
          <w:i w:val="0"/>
          <w:iCs w:val="0"/>
          <w:sz w:val="22"/>
          <w:szCs w:val="30"/>
          <w:rtl/>
        </w:rPr>
        <w:t>متوسطاتها</w:t>
      </w:r>
      <w:proofErr w:type="spellEnd"/>
      <w:r w:rsidRPr="00660DD5">
        <w:rPr>
          <w:rFonts w:cs="AL-Hotham"/>
          <w:i w:val="0"/>
          <w:iCs w:val="0"/>
          <w:sz w:val="22"/>
          <w:szCs w:val="30"/>
          <w:rtl/>
        </w:rPr>
        <w:t xml:space="preserve"> الحسابية على النحو الآتي</w:t>
      </w:r>
      <w:r w:rsidR="003406C8">
        <w:rPr>
          <w:rFonts w:cs="AL-Hotham" w:hint="cs"/>
          <w:i w:val="0"/>
          <w:iCs w:val="0"/>
          <w:sz w:val="22"/>
          <w:szCs w:val="30"/>
          <w:rtl/>
        </w:rPr>
        <w:t>:</w:t>
      </w:r>
      <w:r w:rsidR="00373AFB">
        <w:rPr>
          <w:rFonts w:cs="AL-Hotham"/>
          <w:i w:val="0"/>
          <w:iCs w:val="0"/>
          <w:sz w:val="22"/>
          <w:szCs w:val="30"/>
          <w:rtl/>
        </w:rPr>
        <w:t xml:space="preserve"> </w:t>
      </w:r>
    </w:p>
    <w:p w:rsidR="0076602A" w:rsidRPr="00660DD5" w:rsidRDefault="00373AFB" w:rsidP="00210475">
      <w:pPr>
        <w:pStyle w:val="21"/>
        <w:widowControl w:val="0"/>
        <w:bidi/>
        <w:spacing w:line="245" w:lineRule="auto"/>
        <w:ind w:left="0" w:firstLine="567"/>
        <w:rPr>
          <w:rFonts w:cs="AL-Hotham"/>
          <w:i w:val="0"/>
          <w:iCs w:val="0"/>
          <w:sz w:val="22"/>
          <w:szCs w:val="30"/>
        </w:rPr>
      </w:pPr>
      <w:r>
        <w:rPr>
          <w:rFonts w:cs="AL-Hotham"/>
          <w:i w:val="0"/>
          <w:iCs w:val="0"/>
          <w:sz w:val="22"/>
          <w:szCs w:val="30"/>
          <w:rtl/>
        </w:rPr>
        <w:t>«</w:t>
      </w:r>
      <w:r w:rsidR="0076602A" w:rsidRPr="00660DD5">
        <w:rPr>
          <w:rFonts w:cs="AL-Hotham" w:hint="eastAsia"/>
          <w:i w:val="0"/>
          <w:iCs w:val="0"/>
          <w:sz w:val="22"/>
          <w:szCs w:val="30"/>
          <w:rtl/>
        </w:rPr>
        <w:t>ضعف</w:t>
      </w:r>
      <w:r w:rsidR="0076602A" w:rsidRPr="00660DD5">
        <w:rPr>
          <w:rFonts w:cs="AL-Hotham"/>
          <w:i w:val="0"/>
          <w:iCs w:val="0"/>
          <w:sz w:val="22"/>
          <w:szCs w:val="30"/>
          <w:rtl/>
        </w:rPr>
        <w:t xml:space="preserve"> اهتمام المسئولين لإبراز مكانة المعلم</w:t>
      </w:r>
      <w:r w:rsidR="003406C8" w:rsidRPr="003406C8">
        <w:rPr>
          <w:rFonts w:cs="AL-Hotham" w:hint="cs"/>
          <w:i w:val="0"/>
          <w:iCs w:val="0"/>
          <w:sz w:val="22"/>
          <w:szCs w:val="30"/>
          <w:rtl/>
        </w:rPr>
        <w:t>»</w:t>
      </w:r>
      <w:r w:rsidR="00660DD5">
        <w:rPr>
          <w:rFonts w:cs="AL-Hotham"/>
          <w:i w:val="0"/>
          <w:iCs w:val="0"/>
          <w:sz w:val="22"/>
          <w:szCs w:val="30"/>
          <w:rtl/>
        </w:rPr>
        <w:t>،</w:t>
      </w:r>
      <w:r w:rsidR="003406C8">
        <w:rPr>
          <w:rFonts w:cs="AL-Hotham" w:hint="cs"/>
          <w:i w:val="0"/>
          <w:iCs w:val="0"/>
          <w:sz w:val="22"/>
          <w:szCs w:val="30"/>
          <w:rtl/>
        </w:rPr>
        <w:t xml:space="preserve"> «</w:t>
      </w:r>
      <w:r w:rsidR="0076602A" w:rsidRPr="00660DD5">
        <w:rPr>
          <w:rFonts w:cs="AL-Hotham"/>
          <w:i w:val="0"/>
          <w:iCs w:val="0"/>
          <w:sz w:val="22"/>
          <w:szCs w:val="30"/>
          <w:rtl/>
        </w:rPr>
        <w:t>ضعف وعي المجتمع بمكانة المعلم</w:t>
      </w:r>
      <w:r w:rsidR="003406C8">
        <w:rPr>
          <w:rFonts w:cs="AL-Hotham" w:hint="cs"/>
          <w:i w:val="0"/>
          <w:iCs w:val="0"/>
          <w:sz w:val="22"/>
          <w:szCs w:val="30"/>
          <w:rtl/>
        </w:rPr>
        <w:t>»</w:t>
      </w:r>
      <w:r w:rsidR="00660DD5">
        <w:rPr>
          <w:rFonts w:cs="AL-Hotham"/>
          <w:i w:val="0"/>
          <w:iCs w:val="0"/>
          <w:sz w:val="22"/>
          <w:szCs w:val="30"/>
          <w:rtl/>
        </w:rPr>
        <w:t>،</w:t>
      </w:r>
      <w:r>
        <w:rPr>
          <w:rFonts w:cs="AL-Hotham"/>
          <w:i w:val="0"/>
          <w:iCs w:val="0"/>
          <w:sz w:val="22"/>
          <w:szCs w:val="30"/>
          <w:rtl/>
        </w:rPr>
        <w:t xml:space="preserve"> </w:t>
      </w:r>
      <w:r w:rsidR="003406C8">
        <w:rPr>
          <w:rFonts w:cs="AL-Hotham" w:hint="cs"/>
          <w:i w:val="0"/>
          <w:iCs w:val="0"/>
          <w:sz w:val="22"/>
          <w:szCs w:val="30"/>
          <w:rtl/>
        </w:rPr>
        <w:t>«أ</w:t>
      </w:r>
      <w:r w:rsidR="0076602A" w:rsidRPr="00660DD5">
        <w:rPr>
          <w:rFonts w:cs="AL-Hotham"/>
          <w:i w:val="0"/>
          <w:iCs w:val="0"/>
          <w:sz w:val="22"/>
          <w:szCs w:val="30"/>
          <w:rtl/>
        </w:rPr>
        <w:t>شعر أن مكانة مهنة التعليم أقل من المهن الأخرى</w:t>
      </w:r>
      <w:r>
        <w:rPr>
          <w:rFonts w:cs="AL-Hotham"/>
          <w:i w:val="0"/>
          <w:iCs w:val="0"/>
          <w:sz w:val="22"/>
          <w:szCs w:val="30"/>
          <w:rtl/>
        </w:rPr>
        <w:t>»</w:t>
      </w:r>
      <w:r w:rsidR="00660DD5">
        <w:rPr>
          <w:rFonts w:cs="AL-Hotham"/>
          <w:i w:val="0"/>
          <w:iCs w:val="0"/>
          <w:sz w:val="22"/>
          <w:szCs w:val="30"/>
          <w:rtl/>
        </w:rPr>
        <w:t>،</w:t>
      </w:r>
      <w:r w:rsidR="003406C8">
        <w:rPr>
          <w:rFonts w:cs="AL-Hotham" w:hint="cs"/>
          <w:i w:val="0"/>
          <w:iCs w:val="0"/>
          <w:sz w:val="22"/>
          <w:szCs w:val="30"/>
          <w:rtl/>
        </w:rPr>
        <w:t xml:space="preserve"> «</w:t>
      </w:r>
      <w:r w:rsidR="0076602A" w:rsidRPr="00660DD5">
        <w:rPr>
          <w:rFonts w:cs="AL-Hotham"/>
          <w:i w:val="0"/>
          <w:iCs w:val="0"/>
          <w:sz w:val="22"/>
          <w:szCs w:val="30"/>
          <w:rtl/>
        </w:rPr>
        <w:t>ينظر المجتمع بدونية تجاه مهنة التعليم</w:t>
      </w:r>
      <w:r>
        <w:rPr>
          <w:rFonts w:cs="AL-Hotham"/>
          <w:i w:val="0"/>
          <w:iCs w:val="0"/>
          <w:sz w:val="22"/>
          <w:szCs w:val="30"/>
          <w:rtl/>
        </w:rPr>
        <w:t>»</w:t>
      </w:r>
      <w:r w:rsidR="0076602A" w:rsidRPr="00660DD5">
        <w:rPr>
          <w:rFonts w:cs="AL-Hotham"/>
          <w:i w:val="0"/>
          <w:iCs w:val="0"/>
          <w:sz w:val="22"/>
          <w:szCs w:val="30"/>
          <w:rtl/>
        </w:rPr>
        <w:t>، وبالاعتماد ع</w:t>
      </w:r>
      <w:r w:rsidR="0076602A" w:rsidRPr="00660DD5">
        <w:rPr>
          <w:rFonts w:cs="AL-Hotham" w:hint="eastAsia"/>
          <w:i w:val="0"/>
          <w:iCs w:val="0"/>
          <w:sz w:val="22"/>
          <w:szCs w:val="30"/>
          <w:rtl/>
        </w:rPr>
        <w:t>لى</w:t>
      </w:r>
      <w:r w:rsidR="0076602A" w:rsidRPr="00660DD5">
        <w:rPr>
          <w:rFonts w:cs="AL-Hotham"/>
          <w:i w:val="0"/>
          <w:iCs w:val="0"/>
          <w:sz w:val="22"/>
          <w:szCs w:val="30"/>
          <w:rtl/>
        </w:rPr>
        <w:t xml:space="preserve"> أن مستوى الضغوط المتو</w:t>
      </w:r>
      <w:r w:rsidR="0076602A" w:rsidRPr="00660DD5">
        <w:rPr>
          <w:rFonts w:cs="AL-Hotham" w:hint="eastAsia"/>
          <w:i w:val="0"/>
          <w:iCs w:val="0"/>
          <w:sz w:val="22"/>
          <w:szCs w:val="30"/>
          <w:rtl/>
        </w:rPr>
        <w:t>سطة</w:t>
      </w:r>
      <w:r w:rsidR="0076602A" w:rsidRPr="00660DD5">
        <w:rPr>
          <w:rFonts w:cs="AL-Hotham"/>
          <w:i w:val="0"/>
          <w:iCs w:val="0"/>
          <w:sz w:val="22"/>
          <w:szCs w:val="30"/>
          <w:rtl/>
        </w:rPr>
        <w:t xml:space="preserve"> تقع </w:t>
      </w:r>
      <w:proofErr w:type="spellStart"/>
      <w:r w:rsidR="0076602A" w:rsidRPr="00660DD5">
        <w:rPr>
          <w:rFonts w:cs="AL-Hotham"/>
          <w:i w:val="0"/>
          <w:iCs w:val="0"/>
          <w:sz w:val="22"/>
          <w:szCs w:val="30"/>
          <w:rtl/>
        </w:rPr>
        <w:t>متوس</w:t>
      </w:r>
      <w:r w:rsidR="00210475">
        <w:rPr>
          <w:rFonts w:cs="AL-Hotham" w:hint="cs"/>
          <w:i w:val="0"/>
          <w:iCs w:val="0"/>
          <w:sz w:val="22"/>
          <w:szCs w:val="30"/>
          <w:rtl/>
        </w:rPr>
        <w:t>ــ</w:t>
      </w:r>
      <w:r w:rsidR="0076602A" w:rsidRPr="00660DD5">
        <w:rPr>
          <w:rFonts w:cs="AL-Hotham"/>
          <w:i w:val="0"/>
          <w:iCs w:val="0"/>
          <w:sz w:val="22"/>
          <w:szCs w:val="30"/>
          <w:rtl/>
        </w:rPr>
        <w:t>طاتها</w:t>
      </w:r>
      <w:proofErr w:type="spellEnd"/>
      <w:r w:rsidR="0076602A" w:rsidRPr="00660DD5">
        <w:rPr>
          <w:rFonts w:cs="AL-Hotham"/>
          <w:i w:val="0"/>
          <w:iCs w:val="0"/>
          <w:sz w:val="22"/>
          <w:szCs w:val="30"/>
          <w:rtl/>
        </w:rPr>
        <w:t xml:space="preserve"> الحسابي</w:t>
      </w:r>
      <w:r w:rsidR="00210475">
        <w:rPr>
          <w:rFonts w:cs="AL-Hotham" w:hint="cs"/>
          <w:i w:val="0"/>
          <w:iCs w:val="0"/>
          <w:sz w:val="22"/>
          <w:szCs w:val="30"/>
          <w:rtl/>
        </w:rPr>
        <w:t>ـــ</w:t>
      </w:r>
      <w:r w:rsidR="0076602A" w:rsidRPr="00660DD5">
        <w:rPr>
          <w:rFonts w:cs="AL-Hotham"/>
          <w:i w:val="0"/>
          <w:iCs w:val="0"/>
          <w:sz w:val="22"/>
          <w:szCs w:val="30"/>
          <w:rtl/>
        </w:rPr>
        <w:t>ة في فئ</w:t>
      </w:r>
      <w:r w:rsidR="00210475">
        <w:rPr>
          <w:rFonts w:cs="AL-Hotham" w:hint="cs"/>
          <w:i w:val="0"/>
          <w:iCs w:val="0"/>
          <w:sz w:val="22"/>
          <w:szCs w:val="30"/>
          <w:rtl/>
        </w:rPr>
        <w:t>ــ</w:t>
      </w:r>
      <w:r w:rsidR="0076602A" w:rsidRPr="00660DD5">
        <w:rPr>
          <w:rFonts w:cs="AL-Hotham"/>
          <w:i w:val="0"/>
          <w:iCs w:val="0"/>
          <w:sz w:val="22"/>
          <w:szCs w:val="30"/>
          <w:rtl/>
        </w:rPr>
        <w:t xml:space="preserve">ة </w:t>
      </w:r>
      <w:r w:rsidR="00660DD5">
        <w:rPr>
          <w:rFonts w:cs="AL-Hotham"/>
          <w:i w:val="0"/>
          <w:iCs w:val="0"/>
          <w:sz w:val="22"/>
          <w:szCs w:val="30"/>
          <w:rtl/>
        </w:rPr>
        <w:lastRenderedPageBreak/>
        <w:t>(</w:t>
      </w:r>
      <w:r w:rsidR="0076602A" w:rsidRPr="00660DD5">
        <w:rPr>
          <w:rFonts w:cs="AL-Hotham"/>
          <w:i w:val="0"/>
          <w:iCs w:val="0"/>
          <w:sz w:val="22"/>
          <w:szCs w:val="30"/>
          <w:rtl/>
        </w:rPr>
        <w:t>2</w:t>
      </w:r>
      <w:r w:rsidR="00660DD5">
        <w:rPr>
          <w:rFonts w:cs="AL-Hotham"/>
          <w:i w:val="0"/>
          <w:iCs w:val="0"/>
          <w:sz w:val="22"/>
          <w:szCs w:val="30"/>
          <w:rtl/>
        </w:rPr>
        <w:t xml:space="preserve"> – </w:t>
      </w:r>
      <w:r w:rsidR="0076602A" w:rsidRPr="00660DD5">
        <w:rPr>
          <w:rFonts w:cs="AL-Hotham"/>
          <w:i w:val="0"/>
          <w:iCs w:val="0"/>
          <w:sz w:val="22"/>
          <w:szCs w:val="30"/>
          <w:rtl/>
        </w:rPr>
        <w:t>أقل من 3.5</w:t>
      </w:r>
      <w:r w:rsidR="00660DD5">
        <w:rPr>
          <w:rFonts w:cs="AL-Hotham"/>
          <w:i w:val="0"/>
          <w:iCs w:val="0"/>
          <w:sz w:val="22"/>
          <w:szCs w:val="30"/>
          <w:rtl/>
        </w:rPr>
        <w:t>)</w:t>
      </w:r>
      <w:r w:rsidR="0076602A" w:rsidRPr="00660DD5">
        <w:rPr>
          <w:rFonts w:cs="AL-Hotham"/>
          <w:i w:val="0"/>
          <w:iCs w:val="0"/>
          <w:sz w:val="22"/>
          <w:szCs w:val="30"/>
          <w:rtl/>
        </w:rPr>
        <w:t xml:space="preserve"> فإن العبارة الآتية تمثل الضغوط المتوسطة وهي</w:t>
      </w:r>
      <w:r w:rsidR="00660DD5">
        <w:rPr>
          <w:rFonts w:cs="AL-Hotham"/>
          <w:i w:val="0"/>
          <w:iCs w:val="0"/>
          <w:sz w:val="22"/>
          <w:szCs w:val="30"/>
          <w:rtl/>
        </w:rPr>
        <w:t>:</w:t>
      </w:r>
      <w:r>
        <w:rPr>
          <w:rFonts w:cs="AL-Hotham"/>
          <w:i w:val="0"/>
          <w:iCs w:val="0"/>
          <w:sz w:val="22"/>
          <w:szCs w:val="30"/>
          <w:rtl/>
        </w:rPr>
        <w:t xml:space="preserve"> «</w:t>
      </w:r>
      <w:r w:rsidR="00210475">
        <w:rPr>
          <w:rFonts w:cs="AL-Hotham" w:hint="cs"/>
          <w:i w:val="0"/>
          <w:iCs w:val="0"/>
          <w:sz w:val="22"/>
          <w:szCs w:val="30"/>
          <w:rtl/>
        </w:rPr>
        <w:t>أ</w:t>
      </w:r>
      <w:r w:rsidR="0076602A" w:rsidRPr="00660DD5">
        <w:rPr>
          <w:rFonts w:cs="AL-Hotham"/>
          <w:i w:val="0"/>
          <w:iCs w:val="0"/>
          <w:sz w:val="22"/>
          <w:szCs w:val="30"/>
          <w:rtl/>
        </w:rPr>
        <w:t>شعر بعدم التوفيق في اختيار المهنة المناسبة</w:t>
      </w:r>
      <w:r>
        <w:rPr>
          <w:rFonts w:cs="AL-Hotham"/>
          <w:i w:val="0"/>
          <w:iCs w:val="0"/>
          <w:sz w:val="22"/>
          <w:szCs w:val="30"/>
          <w:rtl/>
        </w:rPr>
        <w:t>»</w:t>
      </w:r>
      <w:r w:rsidR="0076602A" w:rsidRPr="00660DD5">
        <w:rPr>
          <w:rFonts w:cs="AL-Hotham"/>
          <w:i w:val="0"/>
          <w:iCs w:val="0"/>
          <w:sz w:val="22"/>
          <w:szCs w:val="30"/>
          <w:rtl/>
        </w:rPr>
        <w:t xml:space="preserve">. </w:t>
      </w:r>
    </w:p>
    <w:p w:rsidR="0076602A" w:rsidRPr="00D32559" w:rsidRDefault="0076602A" w:rsidP="00D32559">
      <w:pPr>
        <w:pStyle w:val="21"/>
        <w:widowControl w:val="0"/>
        <w:bidi/>
        <w:spacing w:line="245" w:lineRule="auto"/>
        <w:ind w:left="0"/>
        <w:rPr>
          <w:rFonts w:ascii="Traditional Arabic" w:hAnsi="Traditional Arabic" w:cs="Traditional Arabic"/>
          <w:b/>
          <w:bCs/>
          <w:i w:val="0"/>
          <w:iCs w:val="0"/>
          <w:sz w:val="22"/>
          <w:szCs w:val="30"/>
        </w:rPr>
      </w:pPr>
      <w:r w:rsidRPr="00D32559">
        <w:rPr>
          <w:rFonts w:ascii="Traditional Arabic" w:hAnsi="Traditional Arabic" w:cs="Traditional Arabic"/>
          <w:b/>
          <w:bCs/>
          <w:i w:val="0"/>
          <w:iCs w:val="0"/>
          <w:sz w:val="22"/>
          <w:szCs w:val="30"/>
          <w:rtl/>
        </w:rPr>
        <w:t>ثانياً</w:t>
      </w:r>
      <w:r w:rsidR="00660DD5" w:rsidRPr="00D32559">
        <w:rPr>
          <w:rFonts w:ascii="Traditional Arabic" w:hAnsi="Traditional Arabic" w:cs="Traditional Arabic"/>
          <w:b/>
          <w:bCs/>
          <w:i w:val="0"/>
          <w:iCs w:val="0"/>
          <w:sz w:val="22"/>
          <w:szCs w:val="30"/>
          <w:rtl/>
        </w:rPr>
        <w:t>:</w:t>
      </w:r>
      <w:r w:rsidRPr="00D32559">
        <w:rPr>
          <w:rFonts w:ascii="Traditional Arabic" w:hAnsi="Traditional Arabic" w:cs="Traditional Arabic"/>
          <w:b/>
          <w:bCs/>
          <w:i w:val="0"/>
          <w:iCs w:val="0"/>
          <w:sz w:val="22"/>
          <w:szCs w:val="30"/>
          <w:rtl/>
        </w:rPr>
        <w:t xml:space="preserve"> النتائج المتعلقة بالسؤال الثاني</w:t>
      </w:r>
    </w:p>
    <w:p w:rsidR="0076602A" w:rsidRPr="00660DD5" w:rsidRDefault="0076602A" w:rsidP="00384D3B">
      <w:pPr>
        <w:pStyle w:val="21"/>
        <w:widowControl w:val="0"/>
        <w:bidi/>
        <w:spacing w:line="245" w:lineRule="auto"/>
        <w:ind w:left="0" w:firstLine="567"/>
        <w:rPr>
          <w:rFonts w:cs="AL-Hotham"/>
          <w:i w:val="0"/>
          <w:iCs w:val="0"/>
          <w:sz w:val="22"/>
          <w:szCs w:val="30"/>
        </w:rPr>
      </w:pPr>
      <w:r w:rsidRPr="00660DD5">
        <w:rPr>
          <w:rFonts w:cs="AL-Hotham" w:hint="eastAsia"/>
          <w:i w:val="0"/>
          <w:iCs w:val="0"/>
          <w:sz w:val="22"/>
          <w:szCs w:val="30"/>
          <w:rtl/>
        </w:rPr>
        <w:t>نص</w:t>
      </w:r>
      <w:r w:rsidRPr="00660DD5">
        <w:rPr>
          <w:rFonts w:cs="AL-Hotham"/>
          <w:i w:val="0"/>
          <w:iCs w:val="0"/>
          <w:sz w:val="22"/>
          <w:szCs w:val="30"/>
          <w:rtl/>
        </w:rPr>
        <w:t xml:space="preserve"> السؤال الثاني على ما يلي: هل توجد فروق ذات دلالة إحصائية في مستوى الضغوط المهنية لمعلمي المرحلة الابتدائية وفقا لمتغير نوع المدرسة </w:t>
      </w:r>
      <w:r w:rsidR="00660DD5">
        <w:rPr>
          <w:rFonts w:cs="AL-Hotham"/>
          <w:i w:val="0"/>
          <w:iCs w:val="0"/>
          <w:sz w:val="22"/>
          <w:szCs w:val="30"/>
          <w:rtl/>
        </w:rPr>
        <w:t>(</w:t>
      </w:r>
      <w:r w:rsidRPr="00660DD5">
        <w:rPr>
          <w:rFonts w:cs="AL-Hotham"/>
          <w:i w:val="0"/>
          <w:iCs w:val="0"/>
          <w:sz w:val="22"/>
          <w:szCs w:val="30"/>
          <w:rtl/>
        </w:rPr>
        <w:t>حكومية</w:t>
      </w:r>
      <w:r w:rsidR="00660DD5">
        <w:rPr>
          <w:rFonts w:cs="AL-Hotham"/>
          <w:i w:val="0"/>
          <w:iCs w:val="0"/>
          <w:sz w:val="22"/>
          <w:szCs w:val="30"/>
          <w:rtl/>
        </w:rPr>
        <w:t>،</w:t>
      </w:r>
      <w:r w:rsidRPr="00660DD5">
        <w:rPr>
          <w:rFonts w:cs="AL-Hotham"/>
          <w:i w:val="0"/>
          <w:iCs w:val="0"/>
          <w:sz w:val="22"/>
          <w:szCs w:val="30"/>
          <w:rtl/>
        </w:rPr>
        <w:t xml:space="preserve"> مستأجرة</w:t>
      </w:r>
      <w:r w:rsidR="00660DD5">
        <w:rPr>
          <w:rFonts w:cs="AL-Hotham"/>
          <w:i w:val="0"/>
          <w:iCs w:val="0"/>
          <w:sz w:val="22"/>
          <w:szCs w:val="30"/>
          <w:rtl/>
        </w:rPr>
        <w:t>)؟</w:t>
      </w:r>
      <w:r w:rsidR="00660DD5">
        <w:rPr>
          <w:rFonts w:cs="AL-Hotham"/>
          <w:i w:val="0"/>
          <w:iCs w:val="0"/>
          <w:sz w:val="22"/>
          <w:szCs w:val="30"/>
        </w:rPr>
        <w:t xml:space="preserve"> </w:t>
      </w:r>
    </w:p>
    <w:p w:rsidR="00A671A0" w:rsidRDefault="0076602A" w:rsidP="00210475">
      <w:pPr>
        <w:pStyle w:val="21"/>
        <w:widowControl w:val="0"/>
        <w:bidi/>
        <w:spacing w:line="245" w:lineRule="auto"/>
        <w:ind w:left="0" w:firstLine="567"/>
        <w:rPr>
          <w:rFonts w:cs="AL-Hotham"/>
          <w:i w:val="0"/>
          <w:iCs w:val="0"/>
          <w:sz w:val="22"/>
          <w:szCs w:val="30"/>
          <w:rtl/>
        </w:rPr>
      </w:pPr>
      <w:r w:rsidRPr="00660DD5">
        <w:rPr>
          <w:rFonts w:cs="AL-Hotham" w:hint="eastAsia"/>
          <w:i w:val="0"/>
          <w:iCs w:val="0"/>
          <w:sz w:val="22"/>
          <w:szCs w:val="30"/>
          <w:rtl/>
        </w:rPr>
        <w:t>للإجابة</w:t>
      </w:r>
      <w:r w:rsidRPr="00660DD5">
        <w:rPr>
          <w:rFonts w:cs="AL-Hotham"/>
          <w:i w:val="0"/>
          <w:iCs w:val="0"/>
          <w:sz w:val="22"/>
          <w:szCs w:val="30"/>
          <w:rtl/>
        </w:rPr>
        <w:t xml:space="preserve"> عن هذا السؤال، تم استخدام اختبار</w:t>
      </w:r>
      <w:r w:rsidR="00D32559">
        <w:rPr>
          <w:rFonts w:cs="AL-Hotham" w:hint="cs"/>
          <w:i w:val="0"/>
          <w:iCs w:val="0"/>
          <w:sz w:val="22"/>
          <w:szCs w:val="30"/>
          <w:rtl/>
        </w:rPr>
        <w:t xml:space="preserve"> </w:t>
      </w:r>
      <w:r w:rsidRPr="00660DD5">
        <w:rPr>
          <w:rFonts w:cs="AL-Hotham"/>
          <w:i w:val="0"/>
          <w:iCs w:val="0"/>
          <w:sz w:val="22"/>
          <w:szCs w:val="30"/>
          <w:rtl/>
        </w:rPr>
        <w:t>(ت</w:t>
      </w:r>
      <w:r w:rsidR="00660DD5">
        <w:rPr>
          <w:rFonts w:cs="AL-Hotham"/>
          <w:i w:val="0"/>
          <w:iCs w:val="0"/>
          <w:sz w:val="22"/>
          <w:szCs w:val="30"/>
          <w:rtl/>
        </w:rPr>
        <w:t>)</w:t>
      </w:r>
      <w:r w:rsidR="00D32559">
        <w:rPr>
          <w:rFonts w:cs="AL-Hotham" w:hint="cs"/>
          <w:i w:val="0"/>
          <w:iCs w:val="0"/>
          <w:sz w:val="22"/>
          <w:szCs w:val="30"/>
          <w:rtl/>
        </w:rPr>
        <w:t xml:space="preserve"> </w:t>
      </w:r>
      <w:r w:rsidRPr="00660DD5">
        <w:rPr>
          <w:rFonts w:cs="AL-Hotham"/>
          <w:i w:val="0"/>
          <w:iCs w:val="0"/>
          <w:sz w:val="22"/>
          <w:szCs w:val="30"/>
          <w:rtl/>
        </w:rPr>
        <w:t>لاختبار دلالة الفروق في المتوسطات الحسابية للضغوط المهنية</w:t>
      </w:r>
      <w:r w:rsidR="00660DD5">
        <w:rPr>
          <w:rFonts w:cs="AL-Hotham"/>
          <w:i w:val="0"/>
          <w:iCs w:val="0"/>
          <w:sz w:val="22"/>
          <w:szCs w:val="30"/>
          <w:rtl/>
        </w:rPr>
        <w:t xml:space="preserve"> </w:t>
      </w:r>
      <w:r w:rsidRPr="00660DD5">
        <w:rPr>
          <w:rFonts w:cs="AL-Hotham"/>
          <w:i w:val="0"/>
          <w:iCs w:val="0"/>
          <w:sz w:val="22"/>
          <w:szCs w:val="30"/>
          <w:rtl/>
        </w:rPr>
        <w:t>عند معلمي المرحلة الابتدائية</w:t>
      </w:r>
      <w:r w:rsidR="00210475">
        <w:rPr>
          <w:rFonts w:cs="AL-Hotham" w:hint="cs"/>
          <w:i w:val="0"/>
          <w:iCs w:val="0"/>
          <w:sz w:val="22"/>
          <w:szCs w:val="30"/>
          <w:rtl/>
        </w:rPr>
        <w:t>،</w:t>
      </w:r>
      <w:r w:rsidRPr="00660DD5">
        <w:rPr>
          <w:rFonts w:cs="AL-Hotham"/>
          <w:i w:val="0"/>
          <w:iCs w:val="0"/>
          <w:sz w:val="22"/>
          <w:szCs w:val="30"/>
          <w:rtl/>
        </w:rPr>
        <w:t xml:space="preserve"> كما في الجدول</w:t>
      </w:r>
      <w:r w:rsidR="00210475">
        <w:rPr>
          <w:rFonts w:cs="AL-Hotham" w:hint="cs"/>
          <w:i w:val="0"/>
          <w:iCs w:val="0"/>
          <w:sz w:val="22"/>
          <w:szCs w:val="30"/>
          <w:rtl/>
        </w:rPr>
        <w:t xml:space="preserve"> رقم</w:t>
      </w:r>
      <w:r w:rsidR="00D32559">
        <w:rPr>
          <w:rFonts w:cs="AL-Hotham" w:hint="cs"/>
          <w:i w:val="0"/>
          <w:iCs w:val="0"/>
          <w:sz w:val="22"/>
          <w:szCs w:val="30"/>
          <w:rtl/>
        </w:rPr>
        <w:t xml:space="preserve"> </w:t>
      </w:r>
      <w:r w:rsidRPr="00660DD5">
        <w:rPr>
          <w:rFonts w:cs="AL-Hotham"/>
          <w:i w:val="0"/>
          <w:iCs w:val="0"/>
          <w:sz w:val="22"/>
          <w:szCs w:val="30"/>
          <w:rtl/>
        </w:rPr>
        <w:t>(9</w:t>
      </w:r>
      <w:r w:rsidR="00660DD5">
        <w:rPr>
          <w:rFonts w:cs="AL-Hotham"/>
          <w:i w:val="0"/>
          <w:iCs w:val="0"/>
          <w:sz w:val="22"/>
          <w:szCs w:val="30"/>
          <w:rtl/>
        </w:rPr>
        <w:t>)</w:t>
      </w:r>
      <w:r w:rsidR="00D32559">
        <w:rPr>
          <w:rFonts w:cs="AL-Hotham" w:hint="cs"/>
          <w:i w:val="0"/>
          <w:iCs w:val="0"/>
          <w:sz w:val="22"/>
          <w:szCs w:val="30"/>
          <w:rtl/>
        </w:rPr>
        <w:t>.</w:t>
      </w:r>
    </w:p>
    <w:p w:rsidR="00A671A0" w:rsidRDefault="00A671A0" w:rsidP="00A671A0">
      <w:pPr>
        <w:pStyle w:val="21"/>
        <w:widowControl w:val="0"/>
        <w:bidi/>
        <w:spacing w:line="245" w:lineRule="auto"/>
        <w:ind w:left="0" w:firstLine="567"/>
        <w:rPr>
          <w:rFonts w:cs="AL-Hotham"/>
          <w:i w:val="0"/>
          <w:iCs w:val="0"/>
          <w:sz w:val="22"/>
          <w:szCs w:val="30"/>
        </w:rPr>
        <w:sectPr w:rsidR="00A671A0" w:rsidSect="00A671A0">
          <w:type w:val="continuous"/>
          <w:pgSz w:w="11906" w:h="16838" w:code="9"/>
          <w:pgMar w:top="2466" w:right="1418" w:bottom="2466" w:left="1418" w:header="1899" w:footer="1899" w:gutter="0"/>
          <w:cols w:num="2" w:space="397"/>
          <w:bidi/>
          <w:rtlGutter/>
        </w:sectPr>
      </w:pPr>
    </w:p>
    <w:p w:rsidR="0076602A" w:rsidRPr="00660DD5" w:rsidRDefault="0076602A" w:rsidP="00384D3B">
      <w:pPr>
        <w:pStyle w:val="21"/>
        <w:widowControl w:val="0"/>
        <w:bidi/>
        <w:spacing w:line="245" w:lineRule="auto"/>
        <w:ind w:left="0" w:firstLine="567"/>
        <w:rPr>
          <w:rFonts w:cs="AL-Hotham"/>
          <w:i w:val="0"/>
          <w:iCs w:val="0"/>
          <w:sz w:val="22"/>
          <w:szCs w:val="30"/>
        </w:rPr>
      </w:pPr>
    </w:p>
    <w:p w:rsidR="00E1023B" w:rsidRDefault="00E1023B" w:rsidP="00D32559">
      <w:pPr>
        <w:widowControl w:val="0"/>
        <w:spacing w:line="245" w:lineRule="auto"/>
        <w:jc w:val="lowKashida"/>
        <w:rPr>
          <w:rFonts w:ascii="Traditional Arabic" w:hAnsi="Traditional Arabic"/>
          <w:b/>
          <w:bCs/>
          <w:sz w:val="16"/>
          <w:szCs w:val="24"/>
          <w:rtl/>
        </w:rPr>
      </w:pPr>
    </w:p>
    <w:p w:rsidR="00E30EB0" w:rsidRPr="00D32559" w:rsidRDefault="00D32559" w:rsidP="00D32559">
      <w:pPr>
        <w:widowControl w:val="0"/>
        <w:spacing w:line="245" w:lineRule="auto"/>
        <w:jc w:val="lowKashida"/>
        <w:rPr>
          <w:rFonts w:ascii="Traditional Arabic" w:hAnsi="Traditional Arabic"/>
          <w:b/>
          <w:bCs/>
          <w:sz w:val="16"/>
          <w:szCs w:val="24"/>
          <w:rtl/>
        </w:rPr>
      </w:pPr>
      <w:r w:rsidRPr="00D32559">
        <w:rPr>
          <w:rFonts w:ascii="Traditional Arabic" w:hAnsi="Traditional Arabic"/>
          <w:b/>
          <w:bCs/>
          <w:sz w:val="16"/>
          <w:szCs w:val="24"/>
          <w:rtl/>
        </w:rPr>
        <w:t>ال</w:t>
      </w:r>
      <w:r w:rsidR="0076602A" w:rsidRPr="00D32559">
        <w:rPr>
          <w:rFonts w:ascii="Traditional Arabic" w:hAnsi="Traditional Arabic"/>
          <w:b/>
          <w:bCs/>
          <w:sz w:val="16"/>
          <w:szCs w:val="24"/>
          <w:rtl/>
        </w:rPr>
        <w:t>جدول</w:t>
      </w:r>
      <w:r w:rsidRPr="00D32559">
        <w:rPr>
          <w:rFonts w:ascii="Traditional Arabic" w:hAnsi="Traditional Arabic"/>
          <w:b/>
          <w:bCs/>
          <w:sz w:val="16"/>
          <w:szCs w:val="24"/>
          <w:rtl/>
        </w:rPr>
        <w:t xml:space="preserve"> رقم</w:t>
      </w:r>
      <w:r w:rsidR="00660DD5" w:rsidRPr="00D32559">
        <w:rPr>
          <w:rFonts w:ascii="Traditional Arabic" w:hAnsi="Traditional Arabic"/>
          <w:b/>
          <w:bCs/>
          <w:sz w:val="16"/>
          <w:szCs w:val="24"/>
          <w:rtl/>
        </w:rPr>
        <w:t xml:space="preserve"> (</w:t>
      </w:r>
      <w:r w:rsidR="0076602A" w:rsidRPr="00D32559">
        <w:rPr>
          <w:rFonts w:ascii="Traditional Arabic" w:hAnsi="Traditional Arabic"/>
          <w:b/>
          <w:bCs/>
          <w:sz w:val="16"/>
          <w:szCs w:val="24"/>
          <w:rtl/>
        </w:rPr>
        <w:t>9</w:t>
      </w:r>
      <w:r w:rsidR="00660DD5" w:rsidRPr="00D32559">
        <w:rPr>
          <w:rFonts w:ascii="Traditional Arabic" w:hAnsi="Traditional Arabic"/>
          <w:b/>
          <w:bCs/>
          <w:sz w:val="16"/>
          <w:szCs w:val="24"/>
          <w:rtl/>
        </w:rPr>
        <w:t>)</w:t>
      </w:r>
      <w:r w:rsidRPr="00D32559">
        <w:rPr>
          <w:rFonts w:ascii="Traditional Arabic" w:hAnsi="Traditional Arabic"/>
          <w:b/>
          <w:bCs/>
          <w:sz w:val="16"/>
          <w:szCs w:val="24"/>
          <w:rtl/>
        </w:rPr>
        <w:t xml:space="preserve">. </w:t>
      </w:r>
      <w:r w:rsidR="0076602A" w:rsidRPr="00D32559">
        <w:rPr>
          <w:rFonts w:ascii="Traditional Arabic" w:hAnsi="Traditional Arabic"/>
          <w:b/>
          <w:bCs/>
          <w:sz w:val="16"/>
          <w:szCs w:val="24"/>
          <w:rtl/>
        </w:rPr>
        <w:t>اختبار</w:t>
      </w:r>
      <w:r w:rsidR="00660DD5" w:rsidRPr="00D32559">
        <w:rPr>
          <w:rFonts w:ascii="Traditional Arabic" w:hAnsi="Traditional Arabic"/>
          <w:b/>
          <w:bCs/>
          <w:sz w:val="16"/>
          <w:szCs w:val="24"/>
          <w:rtl/>
        </w:rPr>
        <w:t xml:space="preserve"> (</w:t>
      </w:r>
      <w:r w:rsidR="0076602A" w:rsidRPr="00D32559">
        <w:rPr>
          <w:rFonts w:ascii="Traditional Arabic" w:hAnsi="Traditional Arabic"/>
          <w:b/>
          <w:bCs/>
          <w:sz w:val="16"/>
          <w:szCs w:val="24"/>
          <w:rtl/>
        </w:rPr>
        <w:t>ت</w:t>
      </w:r>
      <w:r w:rsidR="00660DD5" w:rsidRPr="00D32559">
        <w:rPr>
          <w:rFonts w:ascii="Traditional Arabic" w:hAnsi="Traditional Arabic"/>
          <w:b/>
          <w:bCs/>
          <w:sz w:val="16"/>
          <w:szCs w:val="24"/>
          <w:rtl/>
        </w:rPr>
        <w:t>)</w:t>
      </w:r>
      <w:r w:rsidR="0076602A" w:rsidRPr="00D32559">
        <w:rPr>
          <w:rFonts w:ascii="Traditional Arabic" w:hAnsi="Traditional Arabic"/>
          <w:b/>
          <w:bCs/>
          <w:sz w:val="16"/>
          <w:szCs w:val="24"/>
          <w:rtl/>
        </w:rPr>
        <w:t xml:space="preserve"> لدلالة</w:t>
      </w:r>
      <w:r w:rsidR="00660DD5" w:rsidRPr="00D32559">
        <w:rPr>
          <w:rFonts w:ascii="Traditional Arabic" w:hAnsi="Traditional Arabic"/>
          <w:b/>
          <w:bCs/>
          <w:sz w:val="16"/>
          <w:szCs w:val="24"/>
          <w:rtl/>
        </w:rPr>
        <w:t xml:space="preserve"> </w:t>
      </w:r>
      <w:r w:rsidR="0076602A" w:rsidRPr="00D32559">
        <w:rPr>
          <w:rFonts w:ascii="Traditional Arabic" w:hAnsi="Traditional Arabic"/>
          <w:b/>
          <w:bCs/>
          <w:sz w:val="16"/>
          <w:szCs w:val="24"/>
          <w:rtl/>
        </w:rPr>
        <w:t>الفروق بين الضغوط المهنية لمعلمي المرحلة الابتدائية</w:t>
      </w:r>
      <w:r w:rsidR="00660DD5" w:rsidRPr="00D32559">
        <w:rPr>
          <w:rFonts w:ascii="Traditional Arabic" w:hAnsi="Traditional Arabic"/>
          <w:b/>
          <w:bCs/>
          <w:sz w:val="16"/>
          <w:szCs w:val="24"/>
          <w:rtl/>
        </w:rPr>
        <w:t xml:space="preserve"> </w:t>
      </w:r>
      <w:r w:rsidR="0076602A" w:rsidRPr="00D32559">
        <w:rPr>
          <w:rFonts w:ascii="Traditional Arabic" w:hAnsi="Traditional Arabic"/>
          <w:b/>
          <w:bCs/>
          <w:sz w:val="16"/>
          <w:szCs w:val="24"/>
          <w:rtl/>
        </w:rPr>
        <w:t xml:space="preserve">وفقا لمتغير نوع المدرسة </w:t>
      </w:r>
      <w:r w:rsidR="00660DD5" w:rsidRPr="00D32559">
        <w:rPr>
          <w:rFonts w:ascii="Traditional Arabic" w:hAnsi="Traditional Arabic"/>
          <w:b/>
          <w:bCs/>
          <w:sz w:val="16"/>
          <w:szCs w:val="24"/>
          <w:rtl/>
        </w:rPr>
        <w:t>(</w:t>
      </w:r>
      <w:r w:rsidR="0076602A" w:rsidRPr="00D32559">
        <w:rPr>
          <w:rFonts w:ascii="Traditional Arabic" w:hAnsi="Traditional Arabic"/>
          <w:b/>
          <w:bCs/>
          <w:sz w:val="16"/>
          <w:szCs w:val="24"/>
          <w:rtl/>
        </w:rPr>
        <w:t>حكومية</w:t>
      </w:r>
      <w:r w:rsidR="00660DD5" w:rsidRPr="00D32559">
        <w:rPr>
          <w:rFonts w:ascii="Traditional Arabic" w:hAnsi="Traditional Arabic"/>
          <w:b/>
          <w:bCs/>
          <w:sz w:val="16"/>
          <w:szCs w:val="24"/>
          <w:rtl/>
        </w:rPr>
        <w:t>،</w:t>
      </w:r>
      <w:r w:rsidR="0076602A" w:rsidRPr="00D32559">
        <w:rPr>
          <w:rFonts w:ascii="Traditional Arabic" w:hAnsi="Traditional Arabic"/>
          <w:b/>
          <w:bCs/>
          <w:sz w:val="16"/>
          <w:szCs w:val="24"/>
          <w:rtl/>
        </w:rPr>
        <w:t xml:space="preserve"> مستأجرة</w:t>
      </w:r>
      <w:r w:rsidR="00660DD5" w:rsidRPr="00D32559">
        <w:rPr>
          <w:rFonts w:ascii="Traditional Arabic" w:hAnsi="Traditional Arabic"/>
          <w:b/>
          <w:bCs/>
          <w:sz w:val="16"/>
          <w:szCs w:val="24"/>
          <w:rtl/>
        </w:rPr>
        <w:t>)</w:t>
      </w:r>
      <w:r w:rsidRPr="00D32559">
        <w:rPr>
          <w:rFonts w:ascii="Traditional Arabic" w:hAnsi="Traditional Arabic"/>
          <w:b/>
          <w:bCs/>
          <w:sz w:val="16"/>
          <w:szCs w:val="24"/>
          <w:rtl/>
        </w:rPr>
        <w:t>.</w:t>
      </w:r>
    </w:p>
    <w:tbl>
      <w:tblPr>
        <w:bidiVisual/>
        <w:tblW w:w="90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92"/>
        <w:gridCol w:w="1293"/>
        <w:gridCol w:w="1292"/>
        <w:gridCol w:w="1293"/>
        <w:gridCol w:w="1292"/>
        <w:gridCol w:w="1293"/>
        <w:gridCol w:w="1293"/>
      </w:tblGrid>
      <w:tr w:rsidR="0076602A" w:rsidRPr="00D32559">
        <w:trPr>
          <w:jc w:val="center"/>
        </w:trPr>
        <w:tc>
          <w:tcPr>
            <w:tcW w:w="1292" w:type="dxa"/>
            <w:shd w:val="clear" w:color="auto" w:fill="E0E0E0"/>
            <w:vAlign w:val="center"/>
          </w:tcPr>
          <w:p w:rsidR="0076602A" w:rsidRPr="00D32559" w:rsidRDefault="0076602A" w:rsidP="00E1023B">
            <w:pPr>
              <w:widowControl w:val="0"/>
              <w:spacing w:before="20" w:after="20" w:line="245" w:lineRule="auto"/>
              <w:jc w:val="center"/>
              <w:rPr>
                <w:rFonts w:ascii="Traditional Arabic" w:hAnsi="Traditional Arabic"/>
                <w:b/>
                <w:bCs/>
              </w:rPr>
            </w:pPr>
            <w:r w:rsidRPr="00D32559">
              <w:rPr>
                <w:rFonts w:ascii="Traditional Arabic" w:hAnsi="Traditional Arabic"/>
                <w:b/>
                <w:bCs/>
                <w:rtl/>
              </w:rPr>
              <w:t>المحور</w:t>
            </w:r>
          </w:p>
        </w:tc>
        <w:tc>
          <w:tcPr>
            <w:tcW w:w="1293" w:type="dxa"/>
            <w:shd w:val="clear" w:color="auto" w:fill="E0E0E0"/>
            <w:vAlign w:val="center"/>
          </w:tcPr>
          <w:p w:rsidR="0076602A" w:rsidRPr="00D32559" w:rsidRDefault="0076602A" w:rsidP="00E1023B">
            <w:pPr>
              <w:widowControl w:val="0"/>
              <w:spacing w:before="20" w:after="20" w:line="245" w:lineRule="auto"/>
              <w:jc w:val="center"/>
              <w:rPr>
                <w:rFonts w:ascii="Traditional Arabic" w:hAnsi="Traditional Arabic"/>
                <w:b/>
                <w:bCs/>
              </w:rPr>
            </w:pPr>
            <w:r w:rsidRPr="00D32559">
              <w:rPr>
                <w:rFonts w:ascii="Traditional Arabic" w:hAnsi="Traditional Arabic"/>
                <w:b/>
                <w:bCs/>
                <w:rtl/>
              </w:rPr>
              <w:t>نوع المدرسة</w:t>
            </w:r>
          </w:p>
        </w:tc>
        <w:tc>
          <w:tcPr>
            <w:tcW w:w="1292" w:type="dxa"/>
            <w:shd w:val="clear" w:color="auto" w:fill="E0E0E0"/>
            <w:vAlign w:val="center"/>
          </w:tcPr>
          <w:p w:rsidR="0076602A" w:rsidRPr="00D32559" w:rsidRDefault="0076602A" w:rsidP="00E1023B">
            <w:pPr>
              <w:widowControl w:val="0"/>
              <w:spacing w:before="20" w:after="20" w:line="245" w:lineRule="auto"/>
              <w:jc w:val="center"/>
              <w:rPr>
                <w:rFonts w:ascii="Traditional Arabic" w:hAnsi="Traditional Arabic"/>
                <w:b/>
                <w:bCs/>
              </w:rPr>
            </w:pPr>
            <w:r w:rsidRPr="00D32559">
              <w:rPr>
                <w:rFonts w:ascii="Traditional Arabic" w:hAnsi="Traditional Arabic"/>
                <w:b/>
                <w:bCs/>
                <w:rtl/>
              </w:rPr>
              <w:t>المتوسط الحسابي للضغوط</w:t>
            </w:r>
          </w:p>
        </w:tc>
        <w:tc>
          <w:tcPr>
            <w:tcW w:w="1293" w:type="dxa"/>
            <w:shd w:val="clear" w:color="auto" w:fill="E0E0E0"/>
            <w:vAlign w:val="center"/>
          </w:tcPr>
          <w:p w:rsidR="0076602A" w:rsidRPr="00D32559" w:rsidRDefault="0076602A" w:rsidP="00E1023B">
            <w:pPr>
              <w:widowControl w:val="0"/>
              <w:spacing w:before="20" w:after="20" w:line="245" w:lineRule="auto"/>
              <w:jc w:val="center"/>
              <w:rPr>
                <w:rFonts w:ascii="Traditional Arabic" w:hAnsi="Traditional Arabic"/>
                <w:b/>
                <w:bCs/>
              </w:rPr>
            </w:pPr>
            <w:r w:rsidRPr="00D32559">
              <w:rPr>
                <w:rFonts w:ascii="Traditional Arabic" w:hAnsi="Traditional Arabic"/>
                <w:b/>
                <w:bCs/>
                <w:rtl/>
              </w:rPr>
              <w:t>الانحراف المعياري</w:t>
            </w:r>
          </w:p>
        </w:tc>
        <w:tc>
          <w:tcPr>
            <w:tcW w:w="1292" w:type="dxa"/>
            <w:shd w:val="clear" w:color="auto" w:fill="E0E0E0"/>
            <w:vAlign w:val="center"/>
          </w:tcPr>
          <w:p w:rsidR="0076602A" w:rsidRPr="00D32559" w:rsidRDefault="0076602A" w:rsidP="00E1023B">
            <w:pPr>
              <w:widowControl w:val="0"/>
              <w:spacing w:before="20" w:after="20" w:line="245" w:lineRule="auto"/>
              <w:jc w:val="center"/>
              <w:rPr>
                <w:rFonts w:ascii="Traditional Arabic" w:hAnsi="Traditional Arabic"/>
                <w:b/>
                <w:bCs/>
              </w:rPr>
            </w:pPr>
            <w:r w:rsidRPr="00D32559">
              <w:rPr>
                <w:rFonts w:ascii="Traditional Arabic" w:hAnsi="Traditional Arabic"/>
                <w:b/>
                <w:bCs/>
                <w:rtl/>
              </w:rPr>
              <w:t>العدد</w:t>
            </w:r>
          </w:p>
        </w:tc>
        <w:tc>
          <w:tcPr>
            <w:tcW w:w="1293" w:type="dxa"/>
            <w:shd w:val="clear" w:color="auto" w:fill="E0E0E0"/>
            <w:vAlign w:val="center"/>
          </w:tcPr>
          <w:p w:rsidR="0076602A" w:rsidRPr="00D32559" w:rsidRDefault="0076602A" w:rsidP="00E1023B">
            <w:pPr>
              <w:widowControl w:val="0"/>
              <w:spacing w:before="20" w:after="20" w:line="245" w:lineRule="auto"/>
              <w:jc w:val="center"/>
              <w:rPr>
                <w:rFonts w:ascii="Traditional Arabic" w:hAnsi="Traditional Arabic"/>
                <w:b/>
                <w:bCs/>
              </w:rPr>
            </w:pPr>
            <w:r w:rsidRPr="00D32559">
              <w:rPr>
                <w:rFonts w:ascii="Traditional Arabic" w:hAnsi="Traditional Arabic"/>
                <w:b/>
                <w:bCs/>
                <w:rtl/>
              </w:rPr>
              <w:t>قيمة ت</w:t>
            </w:r>
          </w:p>
        </w:tc>
        <w:tc>
          <w:tcPr>
            <w:tcW w:w="1293" w:type="dxa"/>
            <w:shd w:val="clear" w:color="auto" w:fill="E0E0E0"/>
            <w:vAlign w:val="center"/>
          </w:tcPr>
          <w:p w:rsidR="0076602A" w:rsidRPr="00D32559" w:rsidRDefault="0076602A" w:rsidP="00E1023B">
            <w:pPr>
              <w:widowControl w:val="0"/>
              <w:spacing w:before="20" w:after="20" w:line="245" w:lineRule="auto"/>
              <w:jc w:val="center"/>
              <w:rPr>
                <w:rFonts w:ascii="Traditional Arabic" w:hAnsi="Traditional Arabic"/>
                <w:b/>
                <w:bCs/>
              </w:rPr>
            </w:pPr>
            <w:r w:rsidRPr="00D32559">
              <w:rPr>
                <w:rFonts w:ascii="Traditional Arabic" w:hAnsi="Traditional Arabic"/>
                <w:b/>
                <w:bCs/>
                <w:rtl/>
              </w:rPr>
              <w:t>الدلالة الإحصائية</w:t>
            </w:r>
          </w:p>
        </w:tc>
      </w:tr>
      <w:tr w:rsidR="0076602A" w:rsidRPr="00D32559">
        <w:trPr>
          <w:jc w:val="center"/>
        </w:trPr>
        <w:tc>
          <w:tcPr>
            <w:tcW w:w="1292" w:type="dxa"/>
            <w:vMerge w:val="restart"/>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 xml:space="preserve">حجم العمل </w:t>
            </w:r>
          </w:p>
        </w:tc>
        <w:tc>
          <w:tcPr>
            <w:tcW w:w="1293"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ملك حكومي</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18.51</w:t>
            </w:r>
          </w:p>
        </w:tc>
        <w:tc>
          <w:tcPr>
            <w:tcW w:w="1293"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3.84</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88</w:t>
            </w:r>
          </w:p>
        </w:tc>
        <w:tc>
          <w:tcPr>
            <w:tcW w:w="1293" w:type="dxa"/>
            <w:vMerge w:val="restart"/>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3.46**</w:t>
            </w:r>
          </w:p>
        </w:tc>
        <w:tc>
          <w:tcPr>
            <w:tcW w:w="1293" w:type="dxa"/>
            <w:vMerge w:val="restart"/>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0.001</w:t>
            </w:r>
          </w:p>
        </w:tc>
      </w:tr>
      <w:tr w:rsidR="0076602A" w:rsidRPr="00D32559">
        <w:trPr>
          <w:jc w:val="center"/>
        </w:trPr>
        <w:tc>
          <w:tcPr>
            <w:tcW w:w="1292" w:type="dxa"/>
            <w:vMerge/>
            <w:vAlign w:val="center"/>
          </w:tcPr>
          <w:p w:rsidR="0076602A" w:rsidRPr="00D32559" w:rsidRDefault="0076602A" w:rsidP="00E1023B">
            <w:pPr>
              <w:widowControl w:val="0"/>
              <w:spacing w:before="20" w:after="20" w:line="245" w:lineRule="auto"/>
              <w:jc w:val="center"/>
              <w:rPr>
                <w:rFonts w:ascii="Traditional Arabic" w:hAnsi="Traditional Arabic"/>
              </w:rPr>
            </w:pPr>
          </w:p>
        </w:tc>
        <w:tc>
          <w:tcPr>
            <w:tcW w:w="1293" w:type="dxa"/>
            <w:vAlign w:val="center"/>
          </w:tcPr>
          <w:p w:rsidR="0076602A" w:rsidRPr="00D32559" w:rsidRDefault="0076602A" w:rsidP="00210475">
            <w:pPr>
              <w:widowControl w:val="0"/>
              <w:spacing w:before="20" w:after="20" w:line="245" w:lineRule="auto"/>
              <w:jc w:val="center"/>
              <w:rPr>
                <w:rFonts w:ascii="Traditional Arabic" w:hAnsi="Traditional Arabic"/>
              </w:rPr>
            </w:pPr>
            <w:r w:rsidRPr="00D32559">
              <w:rPr>
                <w:rFonts w:ascii="Traditional Arabic" w:hAnsi="Traditional Arabic"/>
                <w:rtl/>
              </w:rPr>
              <w:t>مستأجر</w:t>
            </w:r>
            <w:r w:rsidR="00210475">
              <w:rPr>
                <w:rFonts w:ascii="Traditional Arabic" w:hAnsi="Traditional Arabic" w:hint="cs"/>
                <w:rtl/>
              </w:rPr>
              <w:t>ة</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15.09</w:t>
            </w:r>
          </w:p>
        </w:tc>
        <w:tc>
          <w:tcPr>
            <w:tcW w:w="1293"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4.92</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21</w:t>
            </w:r>
          </w:p>
        </w:tc>
        <w:tc>
          <w:tcPr>
            <w:tcW w:w="1293" w:type="dxa"/>
            <w:vMerge/>
            <w:vAlign w:val="center"/>
          </w:tcPr>
          <w:p w:rsidR="0076602A" w:rsidRPr="00D32559" w:rsidRDefault="0076602A" w:rsidP="00E1023B">
            <w:pPr>
              <w:widowControl w:val="0"/>
              <w:spacing w:before="20" w:after="20" w:line="245" w:lineRule="auto"/>
              <w:jc w:val="center"/>
              <w:rPr>
                <w:rFonts w:ascii="Traditional Arabic" w:hAnsi="Traditional Arabic"/>
              </w:rPr>
            </w:pPr>
          </w:p>
        </w:tc>
        <w:tc>
          <w:tcPr>
            <w:tcW w:w="1293" w:type="dxa"/>
            <w:vMerge/>
            <w:vAlign w:val="center"/>
          </w:tcPr>
          <w:p w:rsidR="0076602A" w:rsidRPr="00D32559" w:rsidRDefault="0076602A" w:rsidP="00E1023B">
            <w:pPr>
              <w:widowControl w:val="0"/>
              <w:spacing w:before="20" w:after="20" w:line="245" w:lineRule="auto"/>
              <w:jc w:val="center"/>
              <w:rPr>
                <w:rFonts w:ascii="Traditional Arabic" w:hAnsi="Traditional Arabic"/>
              </w:rPr>
            </w:pPr>
          </w:p>
        </w:tc>
      </w:tr>
      <w:tr w:rsidR="0076602A" w:rsidRPr="00D32559">
        <w:trPr>
          <w:jc w:val="center"/>
        </w:trPr>
        <w:tc>
          <w:tcPr>
            <w:tcW w:w="1292" w:type="dxa"/>
            <w:vMerge w:val="restart"/>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 xml:space="preserve">غموض الدور </w:t>
            </w:r>
          </w:p>
        </w:tc>
        <w:tc>
          <w:tcPr>
            <w:tcW w:w="1293"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ملك حكومي</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17.20</w:t>
            </w:r>
          </w:p>
        </w:tc>
        <w:tc>
          <w:tcPr>
            <w:tcW w:w="1293"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4.03</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88</w:t>
            </w:r>
          </w:p>
        </w:tc>
        <w:tc>
          <w:tcPr>
            <w:tcW w:w="1293" w:type="dxa"/>
            <w:vMerge w:val="restart"/>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1.83</w:t>
            </w:r>
          </w:p>
        </w:tc>
        <w:tc>
          <w:tcPr>
            <w:tcW w:w="1293" w:type="dxa"/>
            <w:vMerge w:val="restart"/>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0.07</w:t>
            </w:r>
          </w:p>
        </w:tc>
      </w:tr>
      <w:tr w:rsidR="0076602A" w:rsidRPr="00D32559">
        <w:trPr>
          <w:jc w:val="center"/>
        </w:trPr>
        <w:tc>
          <w:tcPr>
            <w:tcW w:w="1292" w:type="dxa"/>
            <w:vMerge/>
            <w:vAlign w:val="center"/>
          </w:tcPr>
          <w:p w:rsidR="0076602A" w:rsidRPr="00D32559" w:rsidRDefault="0076602A" w:rsidP="00E1023B">
            <w:pPr>
              <w:widowControl w:val="0"/>
              <w:spacing w:before="20" w:after="20" w:line="245" w:lineRule="auto"/>
              <w:jc w:val="center"/>
              <w:rPr>
                <w:rFonts w:ascii="Traditional Arabic" w:hAnsi="Traditional Arabic"/>
              </w:rPr>
            </w:pPr>
          </w:p>
        </w:tc>
        <w:tc>
          <w:tcPr>
            <w:tcW w:w="1293" w:type="dxa"/>
            <w:vAlign w:val="center"/>
          </w:tcPr>
          <w:p w:rsidR="0076602A" w:rsidRPr="00D32559" w:rsidRDefault="0076602A" w:rsidP="00210475">
            <w:pPr>
              <w:widowControl w:val="0"/>
              <w:spacing w:before="20" w:after="20" w:line="245" w:lineRule="auto"/>
              <w:jc w:val="center"/>
              <w:rPr>
                <w:rFonts w:ascii="Traditional Arabic" w:hAnsi="Traditional Arabic"/>
              </w:rPr>
            </w:pPr>
            <w:r w:rsidRPr="00D32559">
              <w:rPr>
                <w:rFonts w:ascii="Traditional Arabic" w:hAnsi="Traditional Arabic"/>
                <w:rtl/>
              </w:rPr>
              <w:t>مستأجر</w:t>
            </w:r>
            <w:r w:rsidR="00210475">
              <w:rPr>
                <w:rFonts w:ascii="Traditional Arabic" w:hAnsi="Traditional Arabic" w:hint="cs"/>
                <w:rtl/>
              </w:rPr>
              <w:t>ة</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15.38</w:t>
            </w:r>
          </w:p>
        </w:tc>
        <w:tc>
          <w:tcPr>
            <w:tcW w:w="1293"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4.37</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21</w:t>
            </w:r>
          </w:p>
        </w:tc>
        <w:tc>
          <w:tcPr>
            <w:tcW w:w="1293" w:type="dxa"/>
            <w:vMerge/>
            <w:vAlign w:val="center"/>
          </w:tcPr>
          <w:p w:rsidR="0076602A" w:rsidRPr="00D32559" w:rsidRDefault="0076602A" w:rsidP="00E1023B">
            <w:pPr>
              <w:widowControl w:val="0"/>
              <w:spacing w:before="20" w:after="20" w:line="245" w:lineRule="auto"/>
              <w:jc w:val="center"/>
              <w:rPr>
                <w:rFonts w:ascii="Traditional Arabic" w:hAnsi="Traditional Arabic"/>
              </w:rPr>
            </w:pPr>
          </w:p>
        </w:tc>
        <w:tc>
          <w:tcPr>
            <w:tcW w:w="1293" w:type="dxa"/>
            <w:vMerge/>
            <w:vAlign w:val="center"/>
          </w:tcPr>
          <w:p w:rsidR="0076602A" w:rsidRPr="00D32559" w:rsidRDefault="0076602A" w:rsidP="00E1023B">
            <w:pPr>
              <w:widowControl w:val="0"/>
              <w:spacing w:before="20" w:after="20" w:line="245" w:lineRule="auto"/>
              <w:jc w:val="center"/>
              <w:rPr>
                <w:rFonts w:ascii="Traditional Arabic" w:hAnsi="Traditional Arabic"/>
              </w:rPr>
            </w:pPr>
          </w:p>
        </w:tc>
      </w:tr>
      <w:tr w:rsidR="0076602A" w:rsidRPr="00D32559">
        <w:trPr>
          <w:jc w:val="center"/>
        </w:trPr>
        <w:tc>
          <w:tcPr>
            <w:tcW w:w="1292" w:type="dxa"/>
            <w:vMerge w:val="restart"/>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الدخل والحوافز</w:t>
            </w:r>
          </w:p>
        </w:tc>
        <w:tc>
          <w:tcPr>
            <w:tcW w:w="1293"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ملك حكومي</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18.21</w:t>
            </w:r>
          </w:p>
        </w:tc>
        <w:tc>
          <w:tcPr>
            <w:tcW w:w="1293"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5.16</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88</w:t>
            </w:r>
          </w:p>
        </w:tc>
        <w:tc>
          <w:tcPr>
            <w:tcW w:w="1293" w:type="dxa"/>
            <w:vMerge w:val="restart"/>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0.88</w:t>
            </w:r>
          </w:p>
        </w:tc>
        <w:tc>
          <w:tcPr>
            <w:tcW w:w="1293" w:type="dxa"/>
            <w:vMerge w:val="restart"/>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0.38</w:t>
            </w:r>
          </w:p>
        </w:tc>
      </w:tr>
      <w:tr w:rsidR="0076602A" w:rsidRPr="00D32559">
        <w:trPr>
          <w:jc w:val="center"/>
        </w:trPr>
        <w:tc>
          <w:tcPr>
            <w:tcW w:w="1292" w:type="dxa"/>
            <w:vMerge/>
            <w:vAlign w:val="center"/>
          </w:tcPr>
          <w:p w:rsidR="0076602A" w:rsidRPr="00D32559" w:rsidRDefault="0076602A" w:rsidP="00E1023B">
            <w:pPr>
              <w:widowControl w:val="0"/>
              <w:spacing w:before="20" w:after="20" w:line="245" w:lineRule="auto"/>
              <w:jc w:val="center"/>
              <w:rPr>
                <w:rFonts w:ascii="Traditional Arabic" w:hAnsi="Traditional Arabic"/>
              </w:rPr>
            </w:pPr>
          </w:p>
        </w:tc>
        <w:tc>
          <w:tcPr>
            <w:tcW w:w="1293" w:type="dxa"/>
            <w:vAlign w:val="center"/>
          </w:tcPr>
          <w:p w:rsidR="0076602A" w:rsidRPr="00D32559" w:rsidRDefault="0076602A" w:rsidP="00210475">
            <w:pPr>
              <w:widowControl w:val="0"/>
              <w:spacing w:before="20" w:after="20" w:line="245" w:lineRule="auto"/>
              <w:jc w:val="center"/>
              <w:rPr>
                <w:rFonts w:ascii="Traditional Arabic" w:hAnsi="Traditional Arabic"/>
              </w:rPr>
            </w:pPr>
            <w:r w:rsidRPr="00D32559">
              <w:rPr>
                <w:rFonts w:ascii="Traditional Arabic" w:hAnsi="Traditional Arabic"/>
                <w:rtl/>
              </w:rPr>
              <w:t>مستأجر</w:t>
            </w:r>
            <w:r w:rsidR="00210475">
              <w:rPr>
                <w:rFonts w:ascii="Traditional Arabic" w:hAnsi="Traditional Arabic" w:hint="cs"/>
                <w:rtl/>
              </w:rPr>
              <w:t>ة</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19.33</w:t>
            </w:r>
          </w:p>
        </w:tc>
        <w:tc>
          <w:tcPr>
            <w:tcW w:w="1293"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5.41</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21</w:t>
            </w:r>
          </w:p>
        </w:tc>
        <w:tc>
          <w:tcPr>
            <w:tcW w:w="1293" w:type="dxa"/>
            <w:vMerge/>
            <w:vAlign w:val="center"/>
          </w:tcPr>
          <w:p w:rsidR="0076602A" w:rsidRPr="00D32559" w:rsidRDefault="0076602A" w:rsidP="00E1023B">
            <w:pPr>
              <w:widowControl w:val="0"/>
              <w:spacing w:before="20" w:after="20" w:line="245" w:lineRule="auto"/>
              <w:jc w:val="center"/>
              <w:rPr>
                <w:rFonts w:ascii="Traditional Arabic" w:hAnsi="Traditional Arabic"/>
              </w:rPr>
            </w:pPr>
          </w:p>
        </w:tc>
        <w:tc>
          <w:tcPr>
            <w:tcW w:w="1293" w:type="dxa"/>
            <w:vMerge/>
            <w:vAlign w:val="center"/>
          </w:tcPr>
          <w:p w:rsidR="0076602A" w:rsidRPr="00D32559" w:rsidRDefault="0076602A" w:rsidP="00E1023B">
            <w:pPr>
              <w:widowControl w:val="0"/>
              <w:spacing w:before="20" w:after="20" w:line="245" w:lineRule="auto"/>
              <w:jc w:val="center"/>
              <w:rPr>
                <w:rFonts w:ascii="Traditional Arabic" w:hAnsi="Traditional Arabic"/>
              </w:rPr>
            </w:pPr>
          </w:p>
        </w:tc>
      </w:tr>
      <w:tr w:rsidR="0076602A" w:rsidRPr="00D32559">
        <w:trPr>
          <w:jc w:val="center"/>
        </w:trPr>
        <w:tc>
          <w:tcPr>
            <w:tcW w:w="1292" w:type="dxa"/>
            <w:vMerge w:val="restart"/>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الترقي الوظيفي</w:t>
            </w:r>
          </w:p>
        </w:tc>
        <w:tc>
          <w:tcPr>
            <w:tcW w:w="1293"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ملك حكومي</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19.10</w:t>
            </w:r>
          </w:p>
        </w:tc>
        <w:tc>
          <w:tcPr>
            <w:tcW w:w="1293"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3.72</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88</w:t>
            </w:r>
          </w:p>
        </w:tc>
        <w:tc>
          <w:tcPr>
            <w:tcW w:w="1293" w:type="dxa"/>
            <w:vMerge w:val="restart"/>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2.09*</w:t>
            </w:r>
          </w:p>
        </w:tc>
        <w:tc>
          <w:tcPr>
            <w:tcW w:w="1293" w:type="dxa"/>
            <w:vMerge w:val="restart"/>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0.04</w:t>
            </w:r>
          </w:p>
        </w:tc>
      </w:tr>
      <w:tr w:rsidR="0076602A" w:rsidRPr="00D32559">
        <w:trPr>
          <w:jc w:val="center"/>
        </w:trPr>
        <w:tc>
          <w:tcPr>
            <w:tcW w:w="1292" w:type="dxa"/>
            <w:vMerge/>
            <w:vAlign w:val="center"/>
          </w:tcPr>
          <w:p w:rsidR="0076602A" w:rsidRPr="00D32559" w:rsidRDefault="0076602A" w:rsidP="00E1023B">
            <w:pPr>
              <w:widowControl w:val="0"/>
              <w:spacing w:before="20" w:after="20" w:line="245" w:lineRule="auto"/>
              <w:jc w:val="center"/>
              <w:rPr>
                <w:rFonts w:ascii="Traditional Arabic" w:hAnsi="Traditional Arabic"/>
              </w:rPr>
            </w:pPr>
          </w:p>
        </w:tc>
        <w:tc>
          <w:tcPr>
            <w:tcW w:w="1293" w:type="dxa"/>
            <w:vAlign w:val="center"/>
          </w:tcPr>
          <w:p w:rsidR="0076602A" w:rsidRPr="00D32559" w:rsidRDefault="0076602A" w:rsidP="00210475">
            <w:pPr>
              <w:widowControl w:val="0"/>
              <w:spacing w:before="20" w:after="20" w:line="245" w:lineRule="auto"/>
              <w:jc w:val="center"/>
              <w:rPr>
                <w:rFonts w:ascii="Traditional Arabic" w:hAnsi="Traditional Arabic"/>
              </w:rPr>
            </w:pPr>
            <w:r w:rsidRPr="00D32559">
              <w:rPr>
                <w:rFonts w:ascii="Traditional Arabic" w:hAnsi="Traditional Arabic"/>
                <w:rtl/>
              </w:rPr>
              <w:t>مستأجر</w:t>
            </w:r>
            <w:r w:rsidR="00210475">
              <w:rPr>
                <w:rFonts w:ascii="Traditional Arabic" w:hAnsi="Traditional Arabic" w:hint="cs"/>
                <w:rtl/>
              </w:rPr>
              <w:t>ة</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17.14</w:t>
            </w:r>
          </w:p>
        </w:tc>
        <w:tc>
          <w:tcPr>
            <w:tcW w:w="1293"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4.29</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21</w:t>
            </w:r>
          </w:p>
        </w:tc>
        <w:tc>
          <w:tcPr>
            <w:tcW w:w="1293" w:type="dxa"/>
            <w:vMerge/>
            <w:vAlign w:val="center"/>
          </w:tcPr>
          <w:p w:rsidR="0076602A" w:rsidRPr="00D32559" w:rsidRDefault="0076602A" w:rsidP="00E1023B">
            <w:pPr>
              <w:widowControl w:val="0"/>
              <w:spacing w:before="20" w:after="20" w:line="245" w:lineRule="auto"/>
              <w:jc w:val="center"/>
              <w:rPr>
                <w:rFonts w:ascii="Traditional Arabic" w:hAnsi="Traditional Arabic"/>
              </w:rPr>
            </w:pPr>
          </w:p>
        </w:tc>
        <w:tc>
          <w:tcPr>
            <w:tcW w:w="1293" w:type="dxa"/>
            <w:vMerge/>
            <w:vAlign w:val="center"/>
          </w:tcPr>
          <w:p w:rsidR="0076602A" w:rsidRPr="00D32559" w:rsidRDefault="0076602A" w:rsidP="00E1023B">
            <w:pPr>
              <w:widowControl w:val="0"/>
              <w:spacing w:before="20" w:after="20" w:line="245" w:lineRule="auto"/>
              <w:jc w:val="center"/>
              <w:rPr>
                <w:rFonts w:ascii="Traditional Arabic" w:hAnsi="Traditional Arabic"/>
              </w:rPr>
            </w:pPr>
          </w:p>
        </w:tc>
      </w:tr>
      <w:tr w:rsidR="0076602A" w:rsidRPr="00D32559">
        <w:trPr>
          <w:jc w:val="center"/>
        </w:trPr>
        <w:tc>
          <w:tcPr>
            <w:tcW w:w="1292" w:type="dxa"/>
            <w:vMerge w:val="restart"/>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 xml:space="preserve">المكانة الاجتماعية </w:t>
            </w:r>
          </w:p>
        </w:tc>
        <w:tc>
          <w:tcPr>
            <w:tcW w:w="1293"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ملك حكومي</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18.51</w:t>
            </w:r>
          </w:p>
        </w:tc>
        <w:tc>
          <w:tcPr>
            <w:tcW w:w="1293"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3.86</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88</w:t>
            </w:r>
          </w:p>
        </w:tc>
        <w:tc>
          <w:tcPr>
            <w:tcW w:w="1293" w:type="dxa"/>
            <w:vMerge w:val="restart"/>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1.66</w:t>
            </w:r>
          </w:p>
        </w:tc>
        <w:tc>
          <w:tcPr>
            <w:tcW w:w="1293" w:type="dxa"/>
            <w:vMerge w:val="restart"/>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0.1</w:t>
            </w:r>
          </w:p>
        </w:tc>
      </w:tr>
      <w:tr w:rsidR="0076602A" w:rsidRPr="00D32559">
        <w:trPr>
          <w:jc w:val="center"/>
        </w:trPr>
        <w:tc>
          <w:tcPr>
            <w:tcW w:w="1292" w:type="dxa"/>
            <w:vMerge/>
            <w:vAlign w:val="center"/>
          </w:tcPr>
          <w:p w:rsidR="0076602A" w:rsidRPr="00D32559" w:rsidRDefault="0076602A" w:rsidP="00E1023B">
            <w:pPr>
              <w:widowControl w:val="0"/>
              <w:spacing w:before="20" w:after="20" w:line="245" w:lineRule="auto"/>
              <w:jc w:val="center"/>
              <w:rPr>
                <w:rFonts w:ascii="Traditional Arabic" w:hAnsi="Traditional Arabic"/>
              </w:rPr>
            </w:pPr>
          </w:p>
        </w:tc>
        <w:tc>
          <w:tcPr>
            <w:tcW w:w="1293" w:type="dxa"/>
            <w:vAlign w:val="center"/>
          </w:tcPr>
          <w:p w:rsidR="0076602A" w:rsidRPr="00D32559" w:rsidRDefault="0076602A" w:rsidP="00210475">
            <w:pPr>
              <w:widowControl w:val="0"/>
              <w:spacing w:before="20" w:after="20" w:line="245" w:lineRule="auto"/>
              <w:jc w:val="center"/>
              <w:rPr>
                <w:rFonts w:ascii="Traditional Arabic" w:hAnsi="Traditional Arabic"/>
              </w:rPr>
            </w:pPr>
            <w:r w:rsidRPr="00D32559">
              <w:rPr>
                <w:rFonts w:ascii="Traditional Arabic" w:hAnsi="Traditional Arabic"/>
                <w:rtl/>
              </w:rPr>
              <w:t>مستأجر</w:t>
            </w:r>
            <w:r w:rsidR="00210475">
              <w:rPr>
                <w:rFonts w:ascii="Traditional Arabic" w:hAnsi="Traditional Arabic" w:hint="cs"/>
                <w:rtl/>
              </w:rPr>
              <w:t>ة</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16.85</w:t>
            </w:r>
          </w:p>
        </w:tc>
        <w:tc>
          <w:tcPr>
            <w:tcW w:w="1293"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5.03</w:t>
            </w:r>
          </w:p>
        </w:tc>
        <w:tc>
          <w:tcPr>
            <w:tcW w:w="1292" w:type="dxa"/>
            <w:vAlign w:val="center"/>
          </w:tcPr>
          <w:p w:rsidR="0076602A" w:rsidRPr="00D32559" w:rsidRDefault="0076602A" w:rsidP="00E1023B">
            <w:pPr>
              <w:widowControl w:val="0"/>
              <w:spacing w:before="20" w:after="20" w:line="245" w:lineRule="auto"/>
              <w:jc w:val="center"/>
              <w:rPr>
                <w:rFonts w:ascii="Traditional Arabic" w:hAnsi="Traditional Arabic"/>
              </w:rPr>
            </w:pPr>
            <w:r w:rsidRPr="00D32559">
              <w:rPr>
                <w:rFonts w:ascii="Traditional Arabic" w:hAnsi="Traditional Arabic"/>
                <w:rtl/>
              </w:rPr>
              <w:t>21</w:t>
            </w:r>
          </w:p>
        </w:tc>
        <w:tc>
          <w:tcPr>
            <w:tcW w:w="1293" w:type="dxa"/>
            <w:vMerge/>
            <w:vAlign w:val="center"/>
          </w:tcPr>
          <w:p w:rsidR="0076602A" w:rsidRPr="00D32559" w:rsidRDefault="0076602A" w:rsidP="00E1023B">
            <w:pPr>
              <w:widowControl w:val="0"/>
              <w:spacing w:before="20" w:after="20" w:line="245" w:lineRule="auto"/>
              <w:jc w:val="center"/>
              <w:rPr>
                <w:rFonts w:ascii="Traditional Arabic" w:hAnsi="Traditional Arabic"/>
              </w:rPr>
            </w:pPr>
          </w:p>
        </w:tc>
        <w:tc>
          <w:tcPr>
            <w:tcW w:w="1293" w:type="dxa"/>
            <w:vMerge/>
            <w:vAlign w:val="center"/>
          </w:tcPr>
          <w:p w:rsidR="0076602A" w:rsidRPr="00D32559" w:rsidRDefault="0076602A" w:rsidP="00E1023B">
            <w:pPr>
              <w:widowControl w:val="0"/>
              <w:spacing w:before="20" w:after="20" w:line="245" w:lineRule="auto"/>
              <w:jc w:val="center"/>
              <w:rPr>
                <w:rFonts w:ascii="Traditional Arabic" w:hAnsi="Traditional Arabic"/>
              </w:rPr>
            </w:pPr>
          </w:p>
        </w:tc>
      </w:tr>
    </w:tbl>
    <w:p w:rsidR="0076602A" w:rsidRPr="00D32559" w:rsidRDefault="0076602A" w:rsidP="00384D3B">
      <w:pPr>
        <w:pStyle w:val="13"/>
        <w:widowControl w:val="0"/>
        <w:spacing w:after="0" w:line="245" w:lineRule="auto"/>
        <w:ind w:left="0" w:firstLine="567"/>
        <w:jc w:val="lowKashida"/>
        <w:rPr>
          <w:rFonts w:ascii="Traditional Arabic" w:hAnsi="Traditional Arabic" w:cs="Traditional Arabic"/>
          <w:b/>
          <w:bCs/>
          <w:sz w:val="16"/>
          <w:szCs w:val="24"/>
        </w:rPr>
      </w:pPr>
      <w:r w:rsidRPr="00D32559">
        <w:rPr>
          <w:rFonts w:ascii="Traditional Arabic" w:hAnsi="Traditional Arabic" w:cs="Traditional Arabic"/>
          <w:b/>
          <w:bCs/>
          <w:sz w:val="16"/>
          <w:szCs w:val="24"/>
          <w:rtl/>
        </w:rPr>
        <w:t>* *</w:t>
      </w:r>
      <w:r w:rsidR="00660DD5" w:rsidRPr="00D32559">
        <w:rPr>
          <w:rFonts w:ascii="Traditional Arabic" w:hAnsi="Traditional Arabic" w:cs="Traditional Arabic"/>
          <w:b/>
          <w:bCs/>
          <w:sz w:val="16"/>
          <w:szCs w:val="24"/>
          <w:rtl/>
        </w:rPr>
        <w:t xml:space="preserve"> </w:t>
      </w:r>
      <w:r w:rsidRPr="00D32559">
        <w:rPr>
          <w:rFonts w:ascii="Traditional Arabic" w:hAnsi="Traditional Arabic" w:cs="Traditional Arabic"/>
          <w:b/>
          <w:bCs/>
          <w:sz w:val="16"/>
          <w:szCs w:val="24"/>
          <w:rtl/>
        </w:rPr>
        <w:t xml:space="preserve">دالة عند مستوى 0.01 </w:t>
      </w:r>
    </w:p>
    <w:p w:rsidR="0076602A" w:rsidRPr="00D32559" w:rsidRDefault="0076602A" w:rsidP="00384D3B">
      <w:pPr>
        <w:pStyle w:val="13"/>
        <w:widowControl w:val="0"/>
        <w:spacing w:after="0" w:line="245" w:lineRule="auto"/>
        <w:ind w:left="0" w:firstLine="567"/>
        <w:jc w:val="lowKashida"/>
        <w:rPr>
          <w:rFonts w:ascii="Traditional Arabic" w:hAnsi="Traditional Arabic" w:cs="Traditional Arabic"/>
          <w:b/>
          <w:bCs/>
          <w:sz w:val="16"/>
          <w:szCs w:val="24"/>
        </w:rPr>
      </w:pPr>
      <w:r w:rsidRPr="00D32559">
        <w:rPr>
          <w:rFonts w:ascii="Traditional Arabic" w:hAnsi="Traditional Arabic" w:cs="Traditional Arabic"/>
          <w:b/>
          <w:bCs/>
          <w:sz w:val="16"/>
          <w:szCs w:val="24"/>
          <w:rtl/>
        </w:rPr>
        <w:t>*</w:t>
      </w:r>
      <w:r w:rsidR="00660DD5" w:rsidRPr="00D32559">
        <w:rPr>
          <w:rFonts w:ascii="Traditional Arabic" w:hAnsi="Traditional Arabic" w:cs="Traditional Arabic"/>
          <w:b/>
          <w:bCs/>
          <w:sz w:val="16"/>
          <w:szCs w:val="24"/>
          <w:rtl/>
        </w:rPr>
        <w:t xml:space="preserve"> </w:t>
      </w:r>
      <w:r w:rsidRPr="00D32559">
        <w:rPr>
          <w:rFonts w:ascii="Traditional Arabic" w:hAnsi="Traditional Arabic" w:cs="Traditional Arabic"/>
          <w:b/>
          <w:bCs/>
          <w:sz w:val="16"/>
          <w:szCs w:val="24"/>
          <w:rtl/>
        </w:rPr>
        <w:t xml:space="preserve">دالة عند مستوى 0.05 </w:t>
      </w:r>
    </w:p>
    <w:p w:rsidR="00D32559" w:rsidRDefault="00D32559" w:rsidP="00384D3B">
      <w:pPr>
        <w:pStyle w:val="21"/>
        <w:widowControl w:val="0"/>
        <w:bidi/>
        <w:spacing w:line="245" w:lineRule="auto"/>
        <w:ind w:left="0" w:firstLine="567"/>
        <w:rPr>
          <w:rFonts w:cs="AL-Hotham"/>
          <w:i w:val="0"/>
          <w:iCs w:val="0"/>
          <w:sz w:val="22"/>
          <w:szCs w:val="30"/>
          <w:rtl/>
        </w:rPr>
      </w:pPr>
    </w:p>
    <w:p w:rsidR="00E1023B" w:rsidRDefault="00E1023B" w:rsidP="00D32559">
      <w:pPr>
        <w:pStyle w:val="21"/>
        <w:widowControl w:val="0"/>
        <w:bidi/>
        <w:spacing w:line="245" w:lineRule="auto"/>
        <w:ind w:left="0" w:firstLine="567"/>
        <w:rPr>
          <w:rFonts w:cs="AL-Hotham"/>
          <w:i w:val="0"/>
          <w:iCs w:val="0"/>
          <w:sz w:val="22"/>
          <w:szCs w:val="30"/>
          <w:rtl/>
        </w:rPr>
        <w:sectPr w:rsidR="00E1023B" w:rsidSect="00A671A0">
          <w:type w:val="continuous"/>
          <w:pgSz w:w="11906" w:h="16838" w:code="9"/>
          <w:pgMar w:top="2466" w:right="1418" w:bottom="2466" w:left="1418" w:header="1899" w:footer="1899" w:gutter="0"/>
          <w:cols w:space="397"/>
          <w:bidi/>
          <w:rtlGutter/>
        </w:sectPr>
      </w:pPr>
    </w:p>
    <w:p w:rsidR="0076602A" w:rsidRPr="00660DD5" w:rsidRDefault="0076602A" w:rsidP="00D32559">
      <w:pPr>
        <w:pStyle w:val="21"/>
        <w:widowControl w:val="0"/>
        <w:bidi/>
        <w:spacing w:line="245" w:lineRule="auto"/>
        <w:ind w:left="0" w:firstLine="567"/>
        <w:rPr>
          <w:rFonts w:cs="AL-Hotham"/>
          <w:i w:val="0"/>
          <w:iCs w:val="0"/>
          <w:sz w:val="22"/>
          <w:szCs w:val="30"/>
        </w:rPr>
      </w:pPr>
      <w:r w:rsidRPr="00660DD5">
        <w:rPr>
          <w:rFonts w:cs="AL-Hotham"/>
          <w:i w:val="0"/>
          <w:iCs w:val="0"/>
          <w:sz w:val="22"/>
          <w:szCs w:val="30"/>
          <w:rtl/>
        </w:rPr>
        <w:lastRenderedPageBreak/>
        <w:t xml:space="preserve">يظهر من الجدول </w:t>
      </w:r>
      <w:r w:rsidR="00660DD5">
        <w:rPr>
          <w:rFonts w:cs="AL-Hotham"/>
          <w:i w:val="0"/>
          <w:iCs w:val="0"/>
          <w:sz w:val="22"/>
          <w:szCs w:val="30"/>
          <w:rtl/>
        </w:rPr>
        <w:t>(</w:t>
      </w:r>
      <w:r w:rsidRPr="00660DD5">
        <w:rPr>
          <w:rFonts w:cs="AL-Hotham"/>
          <w:i w:val="0"/>
          <w:iCs w:val="0"/>
          <w:sz w:val="22"/>
          <w:szCs w:val="30"/>
          <w:rtl/>
        </w:rPr>
        <w:t>9</w:t>
      </w:r>
      <w:r w:rsidR="00660DD5">
        <w:rPr>
          <w:rFonts w:cs="AL-Hotham"/>
          <w:i w:val="0"/>
          <w:iCs w:val="0"/>
          <w:sz w:val="22"/>
          <w:szCs w:val="30"/>
          <w:rtl/>
        </w:rPr>
        <w:t>)</w:t>
      </w:r>
      <w:r w:rsidRPr="00660DD5">
        <w:rPr>
          <w:rFonts w:cs="AL-Hotham"/>
          <w:i w:val="0"/>
          <w:iCs w:val="0"/>
          <w:sz w:val="22"/>
          <w:szCs w:val="30"/>
          <w:rtl/>
        </w:rPr>
        <w:t xml:space="preserve"> وجود فروق دالة إحصائيا</w:t>
      </w:r>
      <w:r w:rsidR="00660DD5">
        <w:rPr>
          <w:rFonts w:cs="AL-Hotham"/>
          <w:i w:val="0"/>
          <w:iCs w:val="0"/>
          <w:sz w:val="22"/>
          <w:szCs w:val="30"/>
          <w:rtl/>
        </w:rPr>
        <w:t xml:space="preserve"> </w:t>
      </w:r>
      <w:r w:rsidRPr="00660DD5">
        <w:rPr>
          <w:rFonts w:cs="AL-Hotham"/>
          <w:i w:val="0"/>
          <w:iCs w:val="0"/>
          <w:sz w:val="22"/>
          <w:szCs w:val="30"/>
          <w:rtl/>
        </w:rPr>
        <w:t>في ضغوط</w:t>
      </w:r>
      <w:r w:rsidR="00660DD5">
        <w:rPr>
          <w:rFonts w:cs="AL-Hotham"/>
          <w:i w:val="0"/>
          <w:iCs w:val="0"/>
          <w:sz w:val="22"/>
          <w:szCs w:val="30"/>
          <w:rtl/>
        </w:rPr>
        <w:t xml:space="preserve"> </w:t>
      </w:r>
      <w:r w:rsidRPr="00660DD5">
        <w:rPr>
          <w:rFonts w:cs="AL-Hotham"/>
          <w:i w:val="0"/>
          <w:iCs w:val="0"/>
          <w:sz w:val="22"/>
          <w:szCs w:val="30"/>
          <w:rtl/>
        </w:rPr>
        <w:t>حجم العمل لدى معلمي المرحلة الابتدائية في مدينة تبوك بين المعلمين الذين يعملون في المدارس الحكومية والمعلمين الذين يعملون في المدارس المستأجرة.</w:t>
      </w:r>
      <w:r w:rsidR="00660DD5">
        <w:rPr>
          <w:rFonts w:cs="AL-Hotham"/>
          <w:i w:val="0"/>
          <w:iCs w:val="0"/>
          <w:sz w:val="22"/>
          <w:szCs w:val="30"/>
        </w:rPr>
        <w:t xml:space="preserve"> </w:t>
      </w:r>
    </w:p>
    <w:p w:rsidR="0076602A" w:rsidRPr="00660DD5" w:rsidRDefault="0076602A" w:rsidP="00D32559">
      <w:pPr>
        <w:pStyle w:val="21"/>
        <w:widowControl w:val="0"/>
        <w:bidi/>
        <w:spacing w:line="245" w:lineRule="auto"/>
        <w:ind w:left="0" w:firstLine="567"/>
        <w:rPr>
          <w:rFonts w:cs="AL-Hotham"/>
          <w:i w:val="0"/>
          <w:iCs w:val="0"/>
          <w:sz w:val="22"/>
          <w:szCs w:val="30"/>
        </w:rPr>
      </w:pPr>
      <w:r w:rsidRPr="00660DD5">
        <w:rPr>
          <w:rFonts w:cs="AL-Hotham"/>
          <w:i w:val="0"/>
          <w:iCs w:val="0"/>
          <w:sz w:val="22"/>
          <w:szCs w:val="30"/>
          <w:rtl/>
        </w:rPr>
        <w:t>كما يوجد فروق دالة إحصائيا في فرص الترقي الوظيفي بين ا</w:t>
      </w:r>
      <w:r w:rsidRPr="00660DD5">
        <w:rPr>
          <w:rFonts w:cs="AL-Hotham" w:hint="eastAsia"/>
          <w:i w:val="0"/>
          <w:iCs w:val="0"/>
          <w:sz w:val="22"/>
          <w:szCs w:val="30"/>
          <w:rtl/>
        </w:rPr>
        <w:t>لمعلمين</w:t>
      </w:r>
      <w:r w:rsidRPr="00660DD5">
        <w:rPr>
          <w:rFonts w:cs="AL-Hotham"/>
          <w:i w:val="0"/>
          <w:iCs w:val="0"/>
          <w:sz w:val="22"/>
          <w:szCs w:val="30"/>
          <w:rtl/>
        </w:rPr>
        <w:t xml:space="preserve"> الذين يعملون في ا</w:t>
      </w:r>
      <w:r w:rsidRPr="00660DD5">
        <w:rPr>
          <w:rFonts w:cs="AL-Hotham" w:hint="eastAsia"/>
          <w:i w:val="0"/>
          <w:iCs w:val="0"/>
          <w:sz w:val="22"/>
          <w:szCs w:val="30"/>
          <w:rtl/>
        </w:rPr>
        <w:t>لمدارس</w:t>
      </w:r>
      <w:r w:rsidRPr="00660DD5">
        <w:rPr>
          <w:rFonts w:cs="AL-Hotham"/>
          <w:i w:val="0"/>
          <w:iCs w:val="0"/>
          <w:sz w:val="22"/>
          <w:szCs w:val="30"/>
          <w:rtl/>
        </w:rPr>
        <w:t xml:space="preserve"> الحكومية والمعلمين الذين يدرسون في المدارس </w:t>
      </w:r>
      <w:r w:rsidRPr="00660DD5">
        <w:rPr>
          <w:rFonts w:cs="AL-Hotham" w:hint="eastAsia"/>
          <w:i w:val="0"/>
          <w:iCs w:val="0"/>
          <w:sz w:val="22"/>
          <w:szCs w:val="30"/>
          <w:rtl/>
        </w:rPr>
        <w:t>المستأجرة</w:t>
      </w:r>
      <w:r w:rsidR="00660DD5">
        <w:rPr>
          <w:rFonts w:cs="AL-Hotham"/>
          <w:i w:val="0"/>
          <w:iCs w:val="0"/>
          <w:sz w:val="22"/>
          <w:szCs w:val="30"/>
          <w:rtl/>
        </w:rPr>
        <w:t>،</w:t>
      </w:r>
      <w:r w:rsidRPr="00660DD5">
        <w:rPr>
          <w:rFonts w:cs="AL-Hotham"/>
          <w:i w:val="0"/>
          <w:iCs w:val="0"/>
          <w:sz w:val="22"/>
          <w:szCs w:val="30"/>
          <w:rtl/>
        </w:rPr>
        <w:t xml:space="preserve"> وهذا يدل على أن قلة الفرص المتوفرة للترقي الوظيفي عامل مسبب للضغوط.</w:t>
      </w:r>
    </w:p>
    <w:p w:rsidR="0076602A" w:rsidRPr="00D32559" w:rsidRDefault="0076602A" w:rsidP="00210475">
      <w:pPr>
        <w:pStyle w:val="21"/>
        <w:widowControl w:val="0"/>
        <w:bidi/>
        <w:spacing w:line="245" w:lineRule="auto"/>
        <w:ind w:left="0"/>
        <w:rPr>
          <w:rFonts w:ascii="Traditional Arabic" w:hAnsi="Traditional Arabic" w:cs="Traditional Arabic"/>
          <w:i w:val="0"/>
          <w:iCs w:val="0"/>
          <w:sz w:val="22"/>
          <w:szCs w:val="30"/>
        </w:rPr>
      </w:pPr>
      <w:r w:rsidRPr="00D32559">
        <w:rPr>
          <w:rFonts w:ascii="Traditional Arabic" w:hAnsi="Traditional Arabic" w:cs="Traditional Arabic"/>
          <w:b/>
          <w:bCs/>
          <w:i w:val="0"/>
          <w:iCs w:val="0"/>
          <w:sz w:val="22"/>
          <w:szCs w:val="30"/>
          <w:rtl/>
        </w:rPr>
        <w:t>ثالثا</w:t>
      </w:r>
      <w:r w:rsidR="00D32559" w:rsidRPr="00D32559">
        <w:rPr>
          <w:rFonts w:ascii="Traditional Arabic" w:hAnsi="Traditional Arabic" w:cs="Traditional Arabic"/>
          <w:b/>
          <w:bCs/>
          <w:i w:val="0"/>
          <w:iCs w:val="0"/>
          <w:sz w:val="22"/>
          <w:szCs w:val="30"/>
          <w:rtl/>
        </w:rPr>
        <w:t>ً:</w:t>
      </w:r>
      <w:r w:rsidR="00660DD5" w:rsidRPr="00D32559">
        <w:rPr>
          <w:rFonts w:ascii="Traditional Arabic" w:hAnsi="Traditional Arabic" w:cs="Traditional Arabic"/>
          <w:b/>
          <w:bCs/>
          <w:i w:val="0"/>
          <w:iCs w:val="0"/>
          <w:sz w:val="22"/>
          <w:szCs w:val="30"/>
          <w:rtl/>
        </w:rPr>
        <w:t xml:space="preserve"> </w:t>
      </w:r>
      <w:r w:rsidRPr="00D32559">
        <w:rPr>
          <w:rFonts w:ascii="Traditional Arabic" w:hAnsi="Traditional Arabic" w:cs="Traditional Arabic"/>
          <w:b/>
          <w:bCs/>
          <w:i w:val="0"/>
          <w:iCs w:val="0"/>
          <w:sz w:val="22"/>
          <w:szCs w:val="30"/>
          <w:rtl/>
        </w:rPr>
        <w:t>النتائج المتعلقة بالسؤال الثالث</w:t>
      </w:r>
      <w:r w:rsidR="00660DD5" w:rsidRPr="00D32559">
        <w:rPr>
          <w:rFonts w:ascii="Traditional Arabic" w:hAnsi="Traditional Arabic" w:cs="Traditional Arabic"/>
          <w:b/>
          <w:bCs/>
          <w:i w:val="0"/>
          <w:iCs w:val="0"/>
          <w:sz w:val="22"/>
          <w:szCs w:val="30"/>
          <w:rtl/>
        </w:rPr>
        <w:t>:</w:t>
      </w:r>
      <w:r w:rsidRPr="00D32559">
        <w:rPr>
          <w:rFonts w:ascii="Traditional Arabic" w:hAnsi="Traditional Arabic" w:cs="Traditional Arabic"/>
          <w:b/>
          <w:bCs/>
          <w:i w:val="0"/>
          <w:iCs w:val="0"/>
          <w:sz w:val="22"/>
          <w:szCs w:val="30"/>
          <w:rtl/>
        </w:rPr>
        <w:t xml:space="preserve"> هل توجد فروق </w:t>
      </w:r>
      <w:r w:rsidRPr="00D32559">
        <w:rPr>
          <w:rFonts w:ascii="Traditional Arabic" w:hAnsi="Traditional Arabic" w:cs="Traditional Arabic"/>
          <w:b/>
          <w:bCs/>
          <w:i w:val="0"/>
          <w:iCs w:val="0"/>
          <w:sz w:val="22"/>
          <w:szCs w:val="30"/>
          <w:rtl/>
        </w:rPr>
        <w:lastRenderedPageBreak/>
        <w:t>دالة إحصائياً في الضغوط المهنية لمعلمي المرحلة الابتدائية في إدارة تعليم تبوك</w:t>
      </w:r>
      <w:r w:rsidR="00660DD5" w:rsidRPr="00D32559">
        <w:rPr>
          <w:rFonts w:ascii="Traditional Arabic" w:hAnsi="Traditional Arabic" w:cs="Traditional Arabic"/>
          <w:b/>
          <w:bCs/>
          <w:i w:val="0"/>
          <w:iCs w:val="0"/>
          <w:sz w:val="22"/>
          <w:szCs w:val="30"/>
          <w:rtl/>
        </w:rPr>
        <w:t xml:space="preserve"> </w:t>
      </w:r>
      <w:r w:rsidRPr="00D32559">
        <w:rPr>
          <w:rFonts w:ascii="Traditional Arabic" w:hAnsi="Traditional Arabic" w:cs="Traditional Arabic"/>
          <w:b/>
          <w:bCs/>
          <w:i w:val="0"/>
          <w:iCs w:val="0"/>
          <w:sz w:val="22"/>
          <w:szCs w:val="30"/>
          <w:rtl/>
        </w:rPr>
        <w:t>وفقا لمتغير التخصص العلمي (علوم</w:t>
      </w:r>
      <w:r w:rsidR="00210475">
        <w:rPr>
          <w:rFonts w:ascii="Traditional Arabic" w:hAnsi="Traditional Arabic" w:cs="Traditional Arabic" w:hint="cs"/>
          <w:b/>
          <w:bCs/>
          <w:i w:val="0"/>
          <w:iCs w:val="0"/>
          <w:sz w:val="22"/>
          <w:szCs w:val="30"/>
          <w:rtl/>
        </w:rPr>
        <w:t>،</w:t>
      </w:r>
      <w:r w:rsidRPr="00D32559">
        <w:rPr>
          <w:rFonts w:ascii="Traditional Arabic" w:hAnsi="Traditional Arabic" w:cs="Traditional Arabic"/>
          <w:b/>
          <w:bCs/>
          <w:i w:val="0"/>
          <w:iCs w:val="0"/>
          <w:sz w:val="22"/>
          <w:szCs w:val="30"/>
          <w:rtl/>
        </w:rPr>
        <w:t xml:space="preserve"> رياضيات</w:t>
      </w:r>
      <w:r w:rsidR="00210475">
        <w:rPr>
          <w:rFonts w:ascii="Traditional Arabic" w:hAnsi="Traditional Arabic" w:cs="Traditional Arabic" w:hint="cs"/>
          <w:b/>
          <w:bCs/>
          <w:i w:val="0"/>
          <w:iCs w:val="0"/>
          <w:sz w:val="22"/>
          <w:szCs w:val="30"/>
          <w:rtl/>
        </w:rPr>
        <w:t>،</w:t>
      </w:r>
      <w:r w:rsidRPr="00D32559">
        <w:rPr>
          <w:rFonts w:ascii="Traditional Arabic" w:hAnsi="Traditional Arabic" w:cs="Traditional Arabic"/>
          <w:b/>
          <w:bCs/>
          <w:i w:val="0"/>
          <w:iCs w:val="0"/>
          <w:sz w:val="22"/>
          <w:szCs w:val="30"/>
          <w:rtl/>
        </w:rPr>
        <w:t xml:space="preserve"> تربية بدنية</w:t>
      </w:r>
      <w:r w:rsidR="00210475">
        <w:rPr>
          <w:rFonts w:ascii="Traditional Arabic" w:hAnsi="Traditional Arabic" w:cs="Traditional Arabic" w:hint="cs"/>
          <w:b/>
          <w:bCs/>
          <w:i w:val="0"/>
          <w:iCs w:val="0"/>
          <w:sz w:val="22"/>
          <w:szCs w:val="30"/>
          <w:rtl/>
        </w:rPr>
        <w:t>،</w:t>
      </w:r>
      <w:r w:rsidRPr="00D32559">
        <w:rPr>
          <w:rFonts w:ascii="Traditional Arabic" w:hAnsi="Traditional Arabic" w:cs="Traditional Arabic"/>
          <w:b/>
          <w:bCs/>
          <w:i w:val="0"/>
          <w:iCs w:val="0"/>
          <w:sz w:val="22"/>
          <w:szCs w:val="30"/>
          <w:rtl/>
        </w:rPr>
        <w:t xml:space="preserve"> لغة عربية</w:t>
      </w:r>
      <w:r w:rsidR="00210475">
        <w:rPr>
          <w:rFonts w:ascii="Traditional Arabic" w:hAnsi="Traditional Arabic" w:cs="Traditional Arabic" w:hint="cs"/>
          <w:b/>
          <w:bCs/>
          <w:i w:val="0"/>
          <w:iCs w:val="0"/>
          <w:sz w:val="22"/>
          <w:szCs w:val="30"/>
          <w:rtl/>
        </w:rPr>
        <w:t>،</w:t>
      </w:r>
      <w:r w:rsidRPr="00D32559">
        <w:rPr>
          <w:rFonts w:ascii="Traditional Arabic" w:hAnsi="Traditional Arabic" w:cs="Traditional Arabic"/>
          <w:b/>
          <w:bCs/>
          <w:i w:val="0"/>
          <w:iCs w:val="0"/>
          <w:sz w:val="22"/>
          <w:szCs w:val="30"/>
          <w:rtl/>
        </w:rPr>
        <w:t xml:space="preserve"> تربية فنية</w:t>
      </w:r>
      <w:r w:rsidR="00660DD5" w:rsidRPr="00D32559">
        <w:rPr>
          <w:rFonts w:ascii="Traditional Arabic" w:hAnsi="Traditional Arabic" w:cs="Traditional Arabic"/>
          <w:i w:val="0"/>
          <w:iCs w:val="0"/>
          <w:sz w:val="22"/>
          <w:szCs w:val="30"/>
          <w:rtl/>
        </w:rPr>
        <w:t>)</w:t>
      </w:r>
      <w:r w:rsidRPr="00D32559">
        <w:rPr>
          <w:rFonts w:ascii="Traditional Arabic" w:hAnsi="Traditional Arabic" w:cs="Traditional Arabic"/>
          <w:i w:val="0"/>
          <w:iCs w:val="0"/>
          <w:sz w:val="22"/>
          <w:szCs w:val="30"/>
          <w:rtl/>
        </w:rPr>
        <w:t xml:space="preserve">؟ </w:t>
      </w:r>
    </w:p>
    <w:p w:rsidR="00E1023B" w:rsidRDefault="0076602A" w:rsidP="00384D3B">
      <w:pPr>
        <w:pStyle w:val="21"/>
        <w:widowControl w:val="0"/>
        <w:bidi/>
        <w:spacing w:line="245" w:lineRule="auto"/>
        <w:ind w:left="0" w:firstLine="567"/>
        <w:rPr>
          <w:rFonts w:cs="AL-Hotham"/>
          <w:i w:val="0"/>
          <w:iCs w:val="0"/>
          <w:sz w:val="22"/>
          <w:szCs w:val="30"/>
          <w:rtl/>
        </w:rPr>
      </w:pPr>
      <w:r w:rsidRPr="00660DD5">
        <w:rPr>
          <w:rFonts w:cs="AL-Hotham"/>
          <w:i w:val="0"/>
          <w:iCs w:val="0"/>
          <w:sz w:val="22"/>
          <w:szCs w:val="30"/>
          <w:rtl/>
        </w:rPr>
        <w:t>للإجابة عن هذا السؤال، استخدمت درجات أفراد العينة على مقياس الضغوط المهنية لمعلمي المرحلة الابتدائية</w:t>
      </w:r>
      <w:r w:rsidR="00660DD5">
        <w:rPr>
          <w:rFonts w:cs="AL-Hotham"/>
          <w:i w:val="0"/>
          <w:iCs w:val="0"/>
          <w:sz w:val="22"/>
          <w:szCs w:val="30"/>
          <w:rtl/>
        </w:rPr>
        <w:t>،</w:t>
      </w:r>
      <w:r w:rsidRPr="00660DD5">
        <w:rPr>
          <w:rFonts w:cs="AL-Hotham"/>
          <w:i w:val="0"/>
          <w:iCs w:val="0"/>
          <w:sz w:val="22"/>
          <w:szCs w:val="30"/>
          <w:rtl/>
        </w:rPr>
        <w:t xml:space="preserve"> وتم إيجاد المتوسط الحسابي والانحراف المعياري لدرجات إج</w:t>
      </w:r>
      <w:r w:rsidR="00D32559">
        <w:rPr>
          <w:rFonts w:cs="AL-Hotham"/>
          <w:i w:val="0"/>
          <w:iCs w:val="0"/>
          <w:sz w:val="22"/>
          <w:szCs w:val="30"/>
          <w:rtl/>
        </w:rPr>
        <w:t xml:space="preserve">ابات المعلمين على مقياس الضغوط </w:t>
      </w:r>
      <w:r w:rsidRPr="00660DD5">
        <w:rPr>
          <w:rFonts w:cs="AL-Hotham"/>
          <w:i w:val="0"/>
          <w:iCs w:val="0"/>
          <w:sz w:val="22"/>
          <w:szCs w:val="30"/>
          <w:rtl/>
        </w:rPr>
        <w:t>المهنية</w:t>
      </w:r>
      <w:r w:rsidR="00660DD5">
        <w:rPr>
          <w:rFonts w:cs="AL-Hotham"/>
          <w:i w:val="0"/>
          <w:iCs w:val="0"/>
          <w:sz w:val="22"/>
          <w:szCs w:val="30"/>
          <w:rtl/>
        </w:rPr>
        <w:t xml:space="preserve"> </w:t>
      </w:r>
      <w:r w:rsidRPr="00660DD5">
        <w:rPr>
          <w:rFonts w:cs="AL-Hotham"/>
          <w:i w:val="0"/>
          <w:iCs w:val="0"/>
          <w:sz w:val="22"/>
          <w:szCs w:val="30"/>
          <w:rtl/>
        </w:rPr>
        <w:t xml:space="preserve">وفقاً للتخصص العلمي </w:t>
      </w:r>
      <w:r w:rsidR="00660DD5">
        <w:rPr>
          <w:rFonts w:cs="AL-Hotham"/>
          <w:i w:val="0"/>
          <w:iCs w:val="0"/>
          <w:sz w:val="22"/>
          <w:szCs w:val="30"/>
          <w:rtl/>
        </w:rPr>
        <w:t>(</w:t>
      </w:r>
      <w:r w:rsidRPr="00660DD5">
        <w:rPr>
          <w:rFonts w:cs="AL-Hotham"/>
          <w:i w:val="0"/>
          <w:iCs w:val="0"/>
          <w:sz w:val="22"/>
          <w:szCs w:val="30"/>
          <w:rtl/>
        </w:rPr>
        <w:t>علوم</w:t>
      </w:r>
      <w:r w:rsidR="00660DD5">
        <w:rPr>
          <w:rFonts w:cs="AL-Hotham"/>
          <w:i w:val="0"/>
          <w:iCs w:val="0"/>
          <w:sz w:val="22"/>
          <w:szCs w:val="30"/>
          <w:rtl/>
        </w:rPr>
        <w:t>،</w:t>
      </w:r>
      <w:r w:rsidRPr="00660DD5">
        <w:rPr>
          <w:rFonts w:cs="AL-Hotham"/>
          <w:i w:val="0"/>
          <w:iCs w:val="0"/>
          <w:sz w:val="22"/>
          <w:szCs w:val="30"/>
          <w:rtl/>
        </w:rPr>
        <w:t xml:space="preserve"> رياضيات</w:t>
      </w:r>
      <w:r w:rsidR="00660DD5">
        <w:rPr>
          <w:rFonts w:cs="AL-Hotham"/>
          <w:i w:val="0"/>
          <w:iCs w:val="0"/>
          <w:sz w:val="22"/>
          <w:szCs w:val="30"/>
          <w:rtl/>
        </w:rPr>
        <w:t>،</w:t>
      </w:r>
      <w:r w:rsidRPr="00660DD5">
        <w:rPr>
          <w:rFonts w:cs="AL-Hotham"/>
          <w:i w:val="0"/>
          <w:iCs w:val="0"/>
          <w:sz w:val="22"/>
          <w:szCs w:val="30"/>
          <w:rtl/>
        </w:rPr>
        <w:t xml:space="preserve"> تربية بدنية</w:t>
      </w:r>
      <w:r w:rsidR="00660DD5">
        <w:rPr>
          <w:rFonts w:cs="AL-Hotham"/>
          <w:i w:val="0"/>
          <w:iCs w:val="0"/>
          <w:sz w:val="22"/>
          <w:szCs w:val="30"/>
          <w:rtl/>
        </w:rPr>
        <w:t>،</w:t>
      </w:r>
      <w:r w:rsidRPr="00660DD5">
        <w:rPr>
          <w:rFonts w:cs="AL-Hotham"/>
          <w:i w:val="0"/>
          <w:iCs w:val="0"/>
          <w:sz w:val="22"/>
          <w:szCs w:val="30"/>
          <w:rtl/>
        </w:rPr>
        <w:t xml:space="preserve"> لغة عربية</w:t>
      </w:r>
      <w:r w:rsidR="00660DD5">
        <w:rPr>
          <w:rFonts w:cs="AL-Hotham"/>
          <w:i w:val="0"/>
          <w:iCs w:val="0"/>
          <w:sz w:val="22"/>
          <w:szCs w:val="30"/>
          <w:rtl/>
        </w:rPr>
        <w:t>،</w:t>
      </w:r>
      <w:r w:rsidRPr="00660DD5">
        <w:rPr>
          <w:rFonts w:cs="AL-Hotham"/>
          <w:i w:val="0"/>
          <w:iCs w:val="0"/>
          <w:sz w:val="22"/>
          <w:szCs w:val="30"/>
          <w:rtl/>
        </w:rPr>
        <w:t xml:space="preserve"> تربي</w:t>
      </w:r>
      <w:r w:rsidRPr="00660DD5">
        <w:rPr>
          <w:rFonts w:cs="AL-Hotham" w:hint="eastAsia"/>
          <w:i w:val="0"/>
          <w:iCs w:val="0"/>
          <w:sz w:val="22"/>
          <w:szCs w:val="30"/>
          <w:rtl/>
        </w:rPr>
        <w:t>ة</w:t>
      </w:r>
      <w:r w:rsidRPr="00660DD5">
        <w:rPr>
          <w:rFonts w:cs="AL-Hotham"/>
          <w:i w:val="0"/>
          <w:iCs w:val="0"/>
          <w:sz w:val="22"/>
          <w:szCs w:val="30"/>
          <w:rtl/>
        </w:rPr>
        <w:t xml:space="preserve"> فنية</w:t>
      </w:r>
      <w:r w:rsidR="00660DD5">
        <w:rPr>
          <w:rFonts w:cs="AL-Hotham"/>
          <w:i w:val="0"/>
          <w:iCs w:val="0"/>
          <w:sz w:val="22"/>
          <w:szCs w:val="30"/>
          <w:rtl/>
        </w:rPr>
        <w:t>)،</w:t>
      </w:r>
      <w:r w:rsidRPr="00660DD5">
        <w:rPr>
          <w:rFonts w:cs="AL-Hotham"/>
          <w:i w:val="0"/>
          <w:iCs w:val="0"/>
          <w:sz w:val="22"/>
          <w:szCs w:val="30"/>
          <w:rtl/>
        </w:rPr>
        <w:t xml:space="preserve"> كما في الجدول</w:t>
      </w:r>
      <w:r w:rsidR="00210475">
        <w:rPr>
          <w:rFonts w:cs="AL-Hotham" w:hint="cs"/>
          <w:i w:val="0"/>
          <w:iCs w:val="0"/>
          <w:sz w:val="22"/>
          <w:szCs w:val="30"/>
          <w:rtl/>
        </w:rPr>
        <w:t xml:space="preserve"> رقم</w:t>
      </w:r>
      <w:r w:rsidRPr="00660DD5">
        <w:rPr>
          <w:rFonts w:cs="AL-Hotham"/>
          <w:i w:val="0"/>
          <w:iCs w:val="0"/>
          <w:sz w:val="22"/>
          <w:szCs w:val="30"/>
          <w:rtl/>
        </w:rPr>
        <w:t xml:space="preserve"> </w:t>
      </w:r>
      <w:r w:rsidR="00660DD5">
        <w:rPr>
          <w:rFonts w:cs="AL-Hotham"/>
          <w:i w:val="0"/>
          <w:iCs w:val="0"/>
          <w:sz w:val="22"/>
          <w:szCs w:val="30"/>
          <w:rtl/>
        </w:rPr>
        <w:t>(</w:t>
      </w:r>
      <w:r w:rsidRPr="00660DD5">
        <w:rPr>
          <w:rFonts w:cs="AL-Hotham"/>
          <w:i w:val="0"/>
          <w:iCs w:val="0"/>
          <w:sz w:val="22"/>
          <w:szCs w:val="30"/>
          <w:rtl/>
        </w:rPr>
        <w:t>10</w:t>
      </w:r>
      <w:r w:rsidR="00660DD5">
        <w:rPr>
          <w:rFonts w:cs="AL-Hotham"/>
          <w:i w:val="0"/>
          <w:iCs w:val="0"/>
          <w:sz w:val="22"/>
          <w:szCs w:val="30"/>
          <w:rtl/>
        </w:rPr>
        <w:t>)</w:t>
      </w:r>
      <w:r w:rsidR="00D32559">
        <w:rPr>
          <w:rFonts w:cs="AL-Hotham" w:hint="cs"/>
          <w:i w:val="0"/>
          <w:iCs w:val="0"/>
          <w:sz w:val="22"/>
          <w:szCs w:val="30"/>
          <w:rtl/>
        </w:rPr>
        <w:t>.</w:t>
      </w:r>
      <w:r w:rsidRPr="00660DD5">
        <w:rPr>
          <w:rFonts w:cs="AL-Hotham"/>
          <w:i w:val="0"/>
          <w:iCs w:val="0"/>
          <w:sz w:val="22"/>
          <w:szCs w:val="30"/>
          <w:rtl/>
        </w:rPr>
        <w:t xml:space="preserve"> </w:t>
      </w:r>
    </w:p>
    <w:p w:rsidR="00E1023B" w:rsidRDefault="00E1023B" w:rsidP="00E1023B">
      <w:pPr>
        <w:pStyle w:val="21"/>
        <w:widowControl w:val="0"/>
        <w:bidi/>
        <w:spacing w:line="245" w:lineRule="auto"/>
        <w:ind w:left="0" w:firstLine="567"/>
        <w:rPr>
          <w:rFonts w:cs="AL-Hotham"/>
          <w:i w:val="0"/>
          <w:iCs w:val="0"/>
          <w:sz w:val="22"/>
          <w:szCs w:val="30"/>
        </w:rPr>
        <w:sectPr w:rsidR="00E1023B" w:rsidSect="00E1023B">
          <w:type w:val="continuous"/>
          <w:pgSz w:w="11906" w:h="16838" w:code="9"/>
          <w:pgMar w:top="2466" w:right="1418" w:bottom="2466" w:left="1418" w:header="1899" w:footer="1899" w:gutter="0"/>
          <w:cols w:num="2" w:space="397"/>
          <w:bidi/>
          <w:rtlGutter/>
        </w:sectPr>
      </w:pPr>
    </w:p>
    <w:p w:rsidR="0076602A" w:rsidRPr="00660DD5" w:rsidRDefault="0076602A" w:rsidP="00384D3B">
      <w:pPr>
        <w:pStyle w:val="21"/>
        <w:widowControl w:val="0"/>
        <w:bidi/>
        <w:spacing w:line="245" w:lineRule="auto"/>
        <w:ind w:left="0" w:firstLine="567"/>
        <w:rPr>
          <w:rFonts w:cs="AL-Hotham"/>
          <w:i w:val="0"/>
          <w:iCs w:val="0"/>
          <w:sz w:val="22"/>
          <w:szCs w:val="30"/>
        </w:rPr>
      </w:pPr>
    </w:p>
    <w:p w:rsidR="0076602A" w:rsidRPr="00D32559" w:rsidRDefault="00D32559" w:rsidP="00D32559">
      <w:pPr>
        <w:pStyle w:val="21"/>
        <w:widowControl w:val="0"/>
        <w:bidi/>
        <w:spacing w:line="245" w:lineRule="auto"/>
        <w:ind w:left="0"/>
        <w:rPr>
          <w:rFonts w:ascii="Traditional Arabic" w:hAnsi="Traditional Arabic" w:cs="Traditional Arabic"/>
          <w:b/>
          <w:bCs/>
          <w:i w:val="0"/>
          <w:iCs w:val="0"/>
          <w:sz w:val="24"/>
          <w:szCs w:val="24"/>
          <w:rtl/>
        </w:rPr>
      </w:pPr>
      <w:r w:rsidRPr="00D32559">
        <w:rPr>
          <w:rFonts w:ascii="Traditional Arabic" w:hAnsi="Traditional Arabic" w:cs="Traditional Arabic"/>
          <w:b/>
          <w:bCs/>
          <w:i w:val="0"/>
          <w:iCs w:val="0"/>
          <w:sz w:val="24"/>
          <w:szCs w:val="24"/>
          <w:rtl/>
        </w:rPr>
        <w:lastRenderedPageBreak/>
        <w:t>ال</w:t>
      </w:r>
      <w:r w:rsidR="0076602A" w:rsidRPr="00D32559">
        <w:rPr>
          <w:rFonts w:ascii="Traditional Arabic" w:hAnsi="Traditional Arabic" w:cs="Traditional Arabic"/>
          <w:b/>
          <w:bCs/>
          <w:i w:val="0"/>
          <w:iCs w:val="0"/>
          <w:sz w:val="24"/>
          <w:szCs w:val="24"/>
          <w:rtl/>
        </w:rPr>
        <w:t>جدول</w:t>
      </w:r>
      <w:r w:rsidRPr="00D32559">
        <w:rPr>
          <w:rFonts w:ascii="Traditional Arabic" w:hAnsi="Traditional Arabic" w:cs="Traditional Arabic"/>
          <w:b/>
          <w:bCs/>
          <w:i w:val="0"/>
          <w:iCs w:val="0"/>
          <w:sz w:val="24"/>
          <w:szCs w:val="24"/>
          <w:rtl/>
        </w:rPr>
        <w:t xml:space="preserve"> رقم (10). </w:t>
      </w:r>
      <w:r w:rsidR="0076602A" w:rsidRPr="00D32559">
        <w:rPr>
          <w:rFonts w:ascii="Traditional Arabic" w:hAnsi="Traditional Arabic" w:cs="Traditional Arabic"/>
          <w:b/>
          <w:bCs/>
          <w:i w:val="0"/>
          <w:iCs w:val="0"/>
          <w:sz w:val="24"/>
          <w:szCs w:val="24"/>
          <w:rtl/>
        </w:rPr>
        <w:t>المتوسطات الحسابية والانحرافات المعيارية لمحاور الضغوط المهنية لمعلمي الابتدائية وفقا لمتغير التخصص</w:t>
      </w:r>
      <w:r w:rsidRPr="00D32559">
        <w:rPr>
          <w:rFonts w:ascii="Traditional Arabic" w:hAnsi="Traditional Arabic" w:cs="Traditional Arabic"/>
          <w:b/>
          <w:bCs/>
          <w:i w:val="0"/>
          <w:iCs w:val="0"/>
          <w:sz w:val="24"/>
          <w:szCs w:val="24"/>
          <w:rtl/>
        </w:rPr>
        <w:t>.</w:t>
      </w:r>
    </w:p>
    <w:tbl>
      <w:tblPr>
        <w:tblStyle w:val="ac"/>
        <w:bidiVisual/>
        <w:tblW w:w="0" w:type="auto"/>
        <w:jc w:val="center"/>
        <w:tblInd w:w="106" w:type="dxa"/>
        <w:tblLook w:val="01E0" w:firstRow="1" w:lastRow="1" w:firstColumn="1" w:lastColumn="1" w:noHBand="0" w:noVBand="0"/>
      </w:tblPr>
      <w:tblGrid>
        <w:gridCol w:w="1296"/>
        <w:gridCol w:w="1296"/>
        <w:gridCol w:w="1296"/>
        <w:gridCol w:w="1296"/>
        <w:gridCol w:w="1296"/>
        <w:gridCol w:w="1296"/>
        <w:gridCol w:w="1296"/>
      </w:tblGrid>
      <w:tr w:rsidR="00CB5D21" w:rsidRPr="00D32559">
        <w:trPr>
          <w:jc w:val="center"/>
        </w:trPr>
        <w:tc>
          <w:tcPr>
            <w:tcW w:w="1296" w:type="dxa"/>
            <w:shd w:val="clear" w:color="auto" w:fill="E0E0E0"/>
            <w:vAlign w:val="center"/>
          </w:tcPr>
          <w:p w:rsidR="00CB5D21" w:rsidRPr="00D32559" w:rsidRDefault="00CB5D21" w:rsidP="00384D3B">
            <w:pPr>
              <w:widowControl w:val="0"/>
              <w:spacing w:line="245" w:lineRule="auto"/>
              <w:jc w:val="center"/>
              <w:rPr>
                <w:rFonts w:ascii="Traditional Arabic" w:hAnsi="Traditional Arabic"/>
                <w:b/>
                <w:bCs/>
              </w:rPr>
            </w:pPr>
            <w:r w:rsidRPr="00D32559">
              <w:rPr>
                <w:rFonts w:ascii="Traditional Arabic" w:hAnsi="Traditional Arabic"/>
                <w:b/>
                <w:bCs/>
                <w:rtl/>
              </w:rPr>
              <w:t>التخصص</w:t>
            </w:r>
          </w:p>
        </w:tc>
        <w:tc>
          <w:tcPr>
            <w:tcW w:w="1296" w:type="dxa"/>
            <w:shd w:val="clear" w:color="auto" w:fill="E0E0E0"/>
            <w:vAlign w:val="center"/>
          </w:tcPr>
          <w:p w:rsidR="00CB5D21" w:rsidRPr="00D32559" w:rsidRDefault="00CB5D21" w:rsidP="00384D3B">
            <w:pPr>
              <w:widowControl w:val="0"/>
              <w:spacing w:line="245" w:lineRule="auto"/>
              <w:jc w:val="center"/>
              <w:rPr>
                <w:rFonts w:ascii="Traditional Arabic" w:hAnsi="Traditional Arabic"/>
                <w:b/>
                <w:bCs/>
              </w:rPr>
            </w:pPr>
          </w:p>
        </w:tc>
        <w:tc>
          <w:tcPr>
            <w:tcW w:w="1296" w:type="dxa"/>
            <w:shd w:val="clear" w:color="auto" w:fill="E0E0E0"/>
            <w:vAlign w:val="center"/>
          </w:tcPr>
          <w:p w:rsidR="00CB5D21" w:rsidRPr="00D32559" w:rsidRDefault="00CB5D21" w:rsidP="00384D3B">
            <w:pPr>
              <w:widowControl w:val="0"/>
              <w:spacing w:line="245" w:lineRule="auto"/>
              <w:jc w:val="center"/>
              <w:rPr>
                <w:rFonts w:ascii="Traditional Arabic" w:hAnsi="Traditional Arabic"/>
                <w:b/>
                <w:bCs/>
                <w:rtl/>
              </w:rPr>
            </w:pPr>
            <w:r w:rsidRPr="00D32559">
              <w:rPr>
                <w:rFonts w:ascii="Traditional Arabic" w:hAnsi="Traditional Arabic"/>
                <w:b/>
                <w:bCs/>
                <w:rtl/>
              </w:rPr>
              <w:t>محور</w:t>
            </w:r>
          </w:p>
          <w:p w:rsidR="00CB5D21" w:rsidRPr="00D32559" w:rsidRDefault="00CB5D21" w:rsidP="00384D3B">
            <w:pPr>
              <w:widowControl w:val="0"/>
              <w:spacing w:line="245" w:lineRule="auto"/>
              <w:jc w:val="center"/>
              <w:rPr>
                <w:rFonts w:ascii="Traditional Arabic" w:hAnsi="Traditional Arabic"/>
                <w:b/>
                <w:bCs/>
              </w:rPr>
            </w:pPr>
            <w:r w:rsidRPr="00D32559">
              <w:rPr>
                <w:rFonts w:ascii="Traditional Arabic" w:hAnsi="Traditional Arabic"/>
                <w:b/>
                <w:bCs/>
                <w:rtl/>
              </w:rPr>
              <w:t xml:space="preserve"> حجم العمل</w:t>
            </w:r>
          </w:p>
        </w:tc>
        <w:tc>
          <w:tcPr>
            <w:tcW w:w="1296" w:type="dxa"/>
            <w:shd w:val="clear" w:color="auto" w:fill="E0E0E0"/>
            <w:vAlign w:val="center"/>
          </w:tcPr>
          <w:p w:rsidR="00CB5D21" w:rsidRPr="00D32559" w:rsidRDefault="00CB5D21" w:rsidP="00384D3B">
            <w:pPr>
              <w:widowControl w:val="0"/>
              <w:spacing w:line="245" w:lineRule="auto"/>
              <w:jc w:val="center"/>
              <w:rPr>
                <w:rFonts w:ascii="Traditional Arabic" w:hAnsi="Traditional Arabic"/>
                <w:b/>
                <w:bCs/>
              </w:rPr>
            </w:pPr>
            <w:r w:rsidRPr="00D32559">
              <w:rPr>
                <w:rFonts w:ascii="Traditional Arabic" w:hAnsi="Traditional Arabic"/>
                <w:b/>
                <w:bCs/>
                <w:rtl/>
              </w:rPr>
              <w:t xml:space="preserve">محور غموض الدور </w:t>
            </w:r>
          </w:p>
        </w:tc>
        <w:tc>
          <w:tcPr>
            <w:tcW w:w="1296" w:type="dxa"/>
            <w:shd w:val="clear" w:color="auto" w:fill="E0E0E0"/>
            <w:vAlign w:val="center"/>
          </w:tcPr>
          <w:p w:rsidR="00CB5D21" w:rsidRPr="00D32559" w:rsidRDefault="00CB5D21" w:rsidP="00384D3B">
            <w:pPr>
              <w:widowControl w:val="0"/>
              <w:spacing w:line="245" w:lineRule="auto"/>
              <w:jc w:val="center"/>
              <w:rPr>
                <w:rFonts w:ascii="Traditional Arabic" w:hAnsi="Traditional Arabic"/>
                <w:b/>
                <w:bCs/>
              </w:rPr>
            </w:pPr>
            <w:r w:rsidRPr="00D32559">
              <w:rPr>
                <w:rFonts w:ascii="Traditional Arabic" w:hAnsi="Traditional Arabic"/>
                <w:b/>
                <w:bCs/>
                <w:rtl/>
              </w:rPr>
              <w:t xml:space="preserve">محور الدخل والحوافز </w:t>
            </w:r>
          </w:p>
        </w:tc>
        <w:tc>
          <w:tcPr>
            <w:tcW w:w="1296" w:type="dxa"/>
            <w:shd w:val="clear" w:color="auto" w:fill="E0E0E0"/>
            <w:vAlign w:val="center"/>
          </w:tcPr>
          <w:p w:rsidR="00CB5D21" w:rsidRPr="00D32559" w:rsidRDefault="00CB5D21" w:rsidP="00384D3B">
            <w:pPr>
              <w:widowControl w:val="0"/>
              <w:spacing w:line="245" w:lineRule="auto"/>
              <w:jc w:val="center"/>
              <w:rPr>
                <w:rFonts w:ascii="Traditional Arabic" w:hAnsi="Traditional Arabic"/>
                <w:b/>
                <w:bCs/>
              </w:rPr>
            </w:pPr>
            <w:r w:rsidRPr="00D32559">
              <w:rPr>
                <w:rFonts w:ascii="Traditional Arabic" w:hAnsi="Traditional Arabic"/>
                <w:b/>
                <w:bCs/>
                <w:rtl/>
              </w:rPr>
              <w:t>محور الترقي الوظيفي</w:t>
            </w:r>
          </w:p>
        </w:tc>
        <w:tc>
          <w:tcPr>
            <w:tcW w:w="1296" w:type="dxa"/>
            <w:shd w:val="clear" w:color="auto" w:fill="E0E0E0"/>
            <w:vAlign w:val="center"/>
          </w:tcPr>
          <w:p w:rsidR="00CB5D21" w:rsidRPr="00D32559" w:rsidRDefault="00CB5D21" w:rsidP="00384D3B">
            <w:pPr>
              <w:widowControl w:val="0"/>
              <w:spacing w:line="245" w:lineRule="auto"/>
              <w:jc w:val="center"/>
              <w:rPr>
                <w:rFonts w:ascii="Traditional Arabic" w:hAnsi="Traditional Arabic"/>
                <w:b/>
                <w:bCs/>
              </w:rPr>
            </w:pPr>
            <w:r w:rsidRPr="00D32559">
              <w:rPr>
                <w:rFonts w:ascii="Traditional Arabic" w:hAnsi="Traditional Arabic"/>
                <w:b/>
                <w:bCs/>
                <w:rtl/>
              </w:rPr>
              <w:t xml:space="preserve">محور المكانة الاجتماعية </w:t>
            </w:r>
          </w:p>
        </w:tc>
      </w:tr>
      <w:tr w:rsidR="00CB5D21" w:rsidRPr="00D32559">
        <w:trPr>
          <w:jc w:val="center"/>
        </w:trPr>
        <w:tc>
          <w:tcPr>
            <w:tcW w:w="1296" w:type="dxa"/>
            <w:vMerge w:val="restart"/>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العلوم</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المتوسط الحسابي</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18.166</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17.50</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18.58</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18.20</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18.50</w:t>
            </w:r>
          </w:p>
        </w:tc>
      </w:tr>
      <w:tr w:rsidR="00CB5D21" w:rsidRPr="00D32559">
        <w:trPr>
          <w:jc w:val="center"/>
        </w:trPr>
        <w:tc>
          <w:tcPr>
            <w:tcW w:w="1296" w:type="dxa"/>
            <w:vMerge/>
            <w:vAlign w:val="center"/>
          </w:tcPr>
          <w:p w:rsidR="00CB5D21" w:rsidRPr="00D32559" w:rsidRDefault="00CB5D21" w:rsidP="00384D3B">
            <w:pPr>
              <w:widowControl w:val="0"/>
              <w:spacing w:line="245" w:lineRule="auto"/>
              <w:jc w:val="center"/>
              <w:rPr>
                <w:rFonts w:ascii="Traditional Arabic" w:hAnsi="Traditional Arabic"/>
              </w:rPr>
            </w:pP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العدد</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24</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24</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24</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24</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24</w:t>
            </w:r>
          </w:p>
        </w:tc>
      </w:tr>
      <w:tr w:rsidR="00CB5D21" w:rsidRPr="00D32559">
        <w:trPr>
          <w:jc w:val="center"/>
        </w:trPr>
        <w:tc>
          <w:tcPr>
            <w:tcW w:w="1296" w:type="dxa"/>
            <w:vMerge/>
            <w:vAlign w:val="center"/>
          </w:tcPr>
          <w:p w:rsidR="00CB5D21" w:rsidRPr="00D32559" w:rsidRDefault="00CB5D21" w:rsidP="00384D3B">
            <w:pPr>
              <w:widowControl w:val="0"/>
              <w:spacing w:line="245" w:lineRule="auto"/>
              <w:jc w:val="center"/>
              <w:rPr>
                <w:rFonts w:ascii="Traditional Arabic" w:hAnsi="Traditional Arabic"/>
              </w:rPr>
            </w:pP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الانحراف المعياري</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4.45</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3.93</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4.33</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3.81</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3.70</w:t>
            </w:r>
          </w:p>
        </w:tc>
      </w:tr>
      <w:tr w:rsidR="00CB5D21" w:rsidRPr="00D32559">
        <w:trPr>
          <w:jc w:val="center"/>
        </w:trPr>
        <w:tc>
          <w:tcPr>
            <w:tcW w:w="1296" w:type="dxa"/>
            <w:vMerge w:val="restart"/>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الرياضيات</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المتوسط الحسابي</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19</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17.27</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18.04</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19.31</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18.90</w:t>
            </w:r>
          </w:p>
        </w:tc>
      </w:tr>
      <w:tr w:rsidR="00CB5D21" w:rsidRPr="00D32559">
        <w:trPr>
          <w:jc w:val="center"/>
        </w:trPr>
        <w:tc>
          <w:tcPr>
            <w:tcW w:w="1296" w:type="dxa"/>
            <w:vMerge/>
            <w:vAlign w:val="center"/>
          </w:tcPr>
          <w:p w:rsidR="00CB5D21" w:rsidRPr="00D32559" w:rsidRDefault="00CB5D21" w:rsidP="00384D3B">
            <w:pPr>
              <w:widowControl w:val="0"/>
              <w:spacing w:line="245" w:lineRule="auto"/>
              <w:jc w:val="center"/>
              <w:rPr>
                <w:rFonts w:ascii="Traditional Arabic" w:hAnsi="Traditional Arabic"/>
              </w:rPr>
            </w:pP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العدد</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22</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22</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22</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22</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22</w:t>
            </w:r>
          </w:p>
        </w:tc>
      </w:tr>
      <w:tr w:rsidR="00CB5D21" w:rsidRPr="00D32559">
        <w:trPr>
          <w:jc w:val="center"/>
        </w:trPr>
        <w:tc>
          <w:tcPr>
            <w:tcW w:w="1296" w:type="dxa"/>
            <w:vMerge/>
            <w:vAlign w:val="center"/>
          </w:tcPr>
          <w:p w:rsidR="00CB5D21" w:rsidRPr="00D32559" w:rsidRDefault="00CB5D21" w:rsidP="00384D3B">
            <w:pPr>
              <w:widowControl w:val="0"/>
              <w:spacing w:line="245" w:lineRule="auto"/>
              <w:jc w:val="center"/>
              <w:rPr>
                <w:rFonts w:ascii="Traditional Arabic" w:hAnsi="Traditional Arabic"/>
              </w:rPr>
            </w:pP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الانحراف المعياري</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3.70</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4.10</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4.97</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3.82</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3.87</w:t>
            </w:r>
          </w:p>
        </w:tc>
      </w:tr>
      <w:tr w:rsidR="00CB5D21" w:rsidRPr="00D32559">
        <w:trPr>
          <w:jc w:val="center"/>
        </w:trPr>
        <w:tc>
          <w:tcPr>
            <w:tcW w:w="1296" w:type="dxa"/>
            <w:vMerge w:val="restart"/>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التربية البدنية</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المتوسط الحسابي</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15</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14.41</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16.41</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17.91</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17.75</w:t>
            </w:r>
          </w:p>
        </w:tc>
      </w:tr>
      <w:tr w:rsidR="00CB5D21" w:rsidRPr="00D32559">
        <w:trPr>
          <w:jc w:val="center"/>
        </w:trPr>
        <w:tc>
          <w:tcPr>
            <w:tcW w:w="1296" w:type="dxa"/>
            <w:vMerge/>
            <w:vAlign w:val="center"/>
          </w:tcPr>
          <w:p w:rsidR="00CB5D21" w:rsidRPr="00D32559" w:rsidRDefault="00CB5D21" w:rsidP="00384D3B">
            <w:pPr>
              <w:widowControl w:val="0"/>
              <w:spacing w:line="245" w:lineRule="auto"/>
              <w:jc w:val="center"/>
              <w:rPr>
                <w:rFonts w:ascii="Traditional Arabic" w:hAnsi="Traditional Arabic"/>
              </w:rPr>
            </w:pP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العدد</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12</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12</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12</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12</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12</w:t>
            </w:r>
          </w:p>
        </w:tc>
      </w:tr>
      <w:tr w:rsidR="00CB5D21" w:rsidRPr="00D32559">
        <w:trPr>
          <w:jc w:val="center"/>
        </w:trPr>
        <w:tc>
          <w:tcPr>
            <w:tcW w:w="1296" w:type="dxa"/>
            <w:vMerge/>
            <w:vAlign w:val="center"/>
          </w:tcPr>
          <w:p w:rsidR="00CB5D21" w:rsidRPr="00D32559" w:rsidRDefault="00CB5D21" w:rsidP="00384D3B">
            <w:pPr>
              <w:widowControl w:val="0"/>
              <w:spacing w:line="245" w:lineRule="auto"/>
              <w:jc w:val="center"/>
              <w:rPr>
                <w:rFonts w:ascii="Traditional Arabic" w:hAnsi="Traditional Arabic"/>
              </w:rPr>
            </w:pP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الانحراف المعياري</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5.34</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4.48</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6.80</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3.50</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5.04</w:t>
            </w:r>
          </w:p>
        </w:tc>
      </w:tr>
      <w:tr w:rsidR="00CB5D21" w:rsidRPr="00D32559">
        <w:trPr>
          <w:jc w:val="center"/>
        </w:trPr>
        <w:tc>
          <w:tcPr>
            <w:tcW w:w="1296" w:type="dxa"/>
            <w:vMerge w:val="restart"/>
            <w:vAlign w:val="center"/>
          </w:tcPr>
          <w:p w:rsidR="00CB5D21" w:rsidRPr="00D32559" w:rsidRDefault="00CB5D21" w:rsidP="00384D3B">
            <w:pPr>
              <w:widowControl w:val="0"/>
              <w:spacing w:line="245" w:lineRule="auto"/>
              <w:jc w:val="center"/>
              <w:rPr>
                <w:rFonts w:ascii="Traditional Arabic" w:hAnsi="Traditional Arabic"/>
                <w:rtl/>
              </w:rPr>
            </w:pPr>
            <w:r w:rsidRPr="00D32559">
              <w:rPr>
                <w:rFonts w:ascii="Traditional Arabic" w:hAnsi="Traditional Arabic"/>
                <w:rtl/>
              </w:rPr>
              <w:t>اللغة العربية</w:t>
            </w:r>
          </w:p>
          <w:p w:rsidR="00CB5D21" w:rsidRPr="00D32559" w:rsidRDefault="00CB5D21" w:rsidP="00384D3B">
            <w:pPr>
              <w:widowControl w:val="0"/>
              <w:spacing w:line="245" w:lineRule="auto"/>
              <w:jc w:val="center"/>
              <w:rPr>
                <w:rFonts w:ascii="Traditional Arabic" w:hAnsi="Traditional Arabic"/>
              </w:rPr>
            </w:pP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المتوسط الحسابي</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18.82</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17.62</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19.70</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19.22</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18.67</w:t>
            </w:r>
          </w:p>
        </w:tc>
      </w:tr>
      <w:tr w:rsidR="00CB5D21" w:rsidRPr="00D32559">
        <w:trPr>
          <w:jc w:val="center"/>
        </w:trPr>
        <w:tc>
          <w:tcPr>
            <w:tcW w:w="1296" w:type="dxa"/>
            <w:vMerge/>
            <w:vAlign w:val="center"/>
          </w:tcPr>
          <w:p w:rsidR="00CB5D21" w:rsidRPr="00D32559" w:rsidRDefault="00CB5D21" w:rsidP="00384D3B">
            <w:pPr>
              <w:widowControl w:val="0"/>
              <w:spacing w:line="245" w:lineRule="auto"/>
              <w:jc w:val="center"/>
              <w:rPr>
                <w:rFonts w:ascii="Traditional Arabic" w:hAnsi="Traditional Arabic"/>
              </w:rPr>
            </w:pP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العدد</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40</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40</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40</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40</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40</w:t>
            </w:r>
          </w:p>
        </w:tc>
      </w:tr>
      <w:tr w:rsidR="00CB5D21" w:rsidRPr="00D32559">
        <w:trPr>
          <w:jc w:val="center"/>
        </w:trPr>
        <w:tc>
          <w:tcPr>
            <w:tcW w:w="1296" w:type="dxa"/>
            <w:vMerge/>
            <w:vAlign w:val="center"/>
          </w:tcPr>
          <w:p w:rsidR="00CB5D21" w:rsidRPr="00D32559" w:rsidRDefault="00CB5D21" w:rsidP="00384D3B">
            <w:pPr>
              <w:widowControl w:val="0"/>
              <w:spacing w:line="245" w:lineRule="auto"/>
              <w:jc w:val="center"/>
              <w:rPr>
                <w:rFonts w:ascii="Traditional Arabic" w:hAnsi="Traditional Arabic"/>
              </w:rPr>
            </w:pP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الانحراف المعياري</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3.20</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4.02</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5.12</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3.52</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3.35</w:t>
            </w:r>
          </w:p>
        </w:tc>
      </w:tr>
      <w:tr w:rsidR="00CB5D21" w:rsidRPr="00D32559">
        <w:trPr>
          <w:jc w:val="center"/>
        </w:trPr>
        <w:tc>
          <w:tcPr>
            <w:tcW w:w="1296" w:type="dxa"/>
            <w:vMerge w:val="restart"/>
            <w:vAlign w:val="center"/>
          </w:tcPr>
          <w:p w:rsidR="00CB5D21" w:rsidRPr="00D32559" w:rsidRDefault="00CB5D21" w:rsidP="00384D3B">
            <w:pPr>
              <w:widowControl w:val="0"/>
              <w:spacing w:line="245" w:lineRule="auto"/>
              <w:jc w:val="center"/>
              <w:rPr>
                <w:rFonts w:ascii="Traditional Arabic" w:hAnsi="Traditional Arabic"/>
                <w:rtl/>
              </w:rPr>
            </w:pPr>
            <w:r w:rsidRPr="00D32559">
              <w:rPr>
                <w:rFonts w:ascii="Traditional Arabic" w:hAnsi="Traditional Arabic"/>
                <w:rtl/>
              </w:rPr>
              <w:t>التربية</w:t>
            </w:r>
          </w:p>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الفنية</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المتوسط الحسابي</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14.45</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14.45</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16.45</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17.72</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14.81</w:t>
            </w:r>
          </w:p>
        </w:tc>
      </w:tr>
      <w:tr w:rsidR="00CB5D21" w:rsidRPr="00D32559">
        <w:trPr>
          <w:jc w:val="center"/>
        </w:trPr>
        <w:tc>
          <w:tcPr>
            <w:tcW w:w="1296" w:type="dxa"/>
            <w:vMerge/>
            <w:vAlign w:val="center"/>
          </w:tcPr>
          <w:p w:rsidR="00CB5D21" w:rsidRPr="00D32559" w:rsidRDefault="00CB5D21" w:rsidP="00384D3B">
            <w:pPr>
              <w:widowControl w:val="0"/>
              <w:spacing w:line="245" w:lineRule="auto"/>
              <w:jc w:val="center"/>
              <w:rPr>
                <w:rFonts w:ascii="Traditional Arabic" w:hAnsi="Traditional Arabic"/>
              </w:rPr>
            </w:pP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العدد</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11</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11</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11</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11</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11</w:t>
            </w:r>
          </w:p>
        </w:tc>
      </w:tr>
      <w:tr w:rsidR="00CB5D21" w:rsidRPr="00D32559">
        <w:trPr>
          <w:jc w:val="center"/>
        </w:trPr>
        <w:tc>
          <w:tcPr>
            <w:tcW w:w="1296" w:type="dxa"/>
            <w:vMerge/>
            <w:vAlign w:val="center"/>
          </w:tcPr>
          <w:p w:rsidR="00CB5D21" w:rsidRPr="00D32559" w:rsidRDefault="00CB5D21" w:rsidP="00384D3B">
            <w:pPr>
              <w:widowControl w:val="0"/>
              <w:spacing w:line="245" w:lineRule="auto"/>
              <w:jc w:val="center"/>
              <w:rPr>
                <w:rFonts w:ascii="Traditional Arabic" w:hAnsi="Traditional Arabic"/>
              </w:rPr>
            </w:pP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الانحراف المعياري</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4.61</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3.47</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5.37</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5.84</w:t>
            </w:r>
          </w:p>
        </w:tc>
        <w:tc>
          <w:tcPr>
            <w:tcW w:w="1296" w:type="dxa"/>
            <w:vAlign w:val="center"/>
          </w:tcPr>
          <w:p w:rsidR="00CB5D21" w:rsidRPr="00D32559" w:rsidRDefault="00CB5D21" w:rsidP="00384D3B">
            <w:pPr>
              <w:widowControl w:val="0"/>
              <w:spacing w:line="245" w:lineRule="auto"/>
              <w:jc w:val="center"/>
              <w:rPr>
                <w:rFonts w:ascii="Traditional Arabic" w:hAnsi="Traditional Arabic"/>
              </w:rPr>
            </w:pPr>
            <w:r w:rsidRPr="00D32559">
              <w:rPr>
                <w:rFonts w:ascii="Traditional Arabic" w:hAnsi="Traditional Arabic"/>
                <w:rtl/>
              </w:rPr>
              <w:t>5.47</w:t>
            </w:r>
          </w:p>
        </w:tc>
      </w:tr>
    </w:tbl>
    <w:p w:rsidR="00E1023B" w:rsidRDefault="00E1023B" w:rsidP="00384D3B">
      <w:pPr>
        <w:widowControl w:val="0"/>
        <w:spacing w:line="245" w:lineRule="auto"/>
        <w:ind w:firstLine="567"/>
        <w:jc w:val="lowKashida"/>
        <w:rPr>
          <w:rFonts w:cs="AL-Hotham"/>
          <w:sz w:val="30"/>
          <w:szCs w:val="30"/>
          <w:rtl/>
        </w:rPr>
      </w:pPr>
    </w:p>
    <w:p w:rsidR="007A19BC" w:rsidRPr="007A19BC" w:rsidRDefault="007A19BC" w:rsidP="00384D3B">
      <w:pPr>
        <w:widowControl w:val="0"/>
        <w:spacing w:line="245" w:lineRule="auto"/>
        <w:ind w:firstLine="567"/>
        <w:jc w:val="lowKashida"/>
        <w:rPr>
          <w:rFonts w:cs="AL-Hotham"/>
          <w:sz w:val="30"/>
          <w:szCs w:val="30"/>
          <w:rtl/>
        </w:rPr>
        <w:sectPr w:rsidR="007A19BC" w:rsidRPr="007A19BC" w:rsidSect="00E1023B">
          <w:type w:val="continuous"/>
          <w:pgSz w:w="11906" w:h="16838" w:code="9"/>
          <w:pgMar w:top="2466" w:right="1418" w:bottom="2466" w:left="1418" w:header="1899" w:footer="1899" w:gutter="0"/>
          <w:cols w:space="397"/>
          <w:bidi/>
          <w:rtlGutter/>
        </w:sectPr>
      </w:pPr>
    </w:p>
    <w:p w:rsidR="00E1023B" w:rsidRDefault="0076602A" w:rsidP="00384D3B">
      <w:pPr>
        <w:widowControl w:val="0"/>
        <w:spacing w:line="245" w:lineRule="auto"/>
        <w:ind w:firstLine="567"/>
        <w:jc w:val="lowKashida"/>
        <w:rPr>
          <w:rFonts w:cs="AL-Hotham"/>
          <w:sz w:val="22"/>
          <w:szCs w:val="30"/>
          <w:rtl/>
        </w:rPr>
      </w:pPr>
      <w:r w:rsidRPr="00660DD5">
        <w:rPr>
          <w:rFonts w:cs="AL-Hotham" w:hint="eastAsia"/>
          <w:sz w:val="22"/>
          <w:szCs w:val="30"/>
          <w:rtl/>
        </w:rPr>
        <w:lastRenderedPageBreak/>
        <w:t>يتضح</w:t>
      </w:r>
      <w:r w:rsidRPr="00660DD5">
        <w:rPr>
          <w:rFonts w:cs="AL-Hotham"/>
          <w:sz w:val="22"/>
          <w:szCs w:val="30"/>
          <w:rtl/>
        </w:rPr>
        <w:t xml:space="preserve"> من الجدول (10) وجود فروق بين المتوسطات الحسابية لدرجات إجابات المعلمين على مقياس الضغوط المهنية حسب تخصصاتهم</w:t>
      </w:r>
      <w:r w:rsidR="00660DD5">
        <w:rPr>
          <w:rFonts w:cs="AL-Hotham"/>
          <w:sz w:val="22"/>
          <w:szCs w:val="30"/>
          <w:rtl/>
        </w:rPr>
        <w:t>،</w:t>
      </w:r>
      <w:r w:rsidRPr="00660DD5">
        <w:rPr>
          <w:rFonts w:cs="AL-Hotham"/>
          <w:sz w:val="22"/>
          <w:szCs w:val="30"/>
          <w:rtl/>
        </w:rPr>
        <w:t xml:space="preserve"> ولاختبار </w:t>
      </w:r>
      <w:r w:rsidRPr="00660DD5">
        <w:rPr>
          <w:rFonts w:cs="AL-Hotham"/>
          <w:sz w:val="22"/>
          <w:szCs w:val="30"/>
          <w:rtl/>
        </w:rPr>
        <w:lastRenderedPageBreak/>
        <w:t>دلالة الفروق بين المتوسطات استخدم تحليل التباين الأحادي</w:t>
      </w:r>
      <w:r w:rsidR="00660DD5">
        <w:rPr>
          <w:rFonts w:cs="AL-Hotham"/>
          <w:sz w:val="22"/>
          <w:szCs w:val="30"/>
          <w:rtl/>
        </w:rPr>
        <w:t>،</w:t>
      </w:r>
      <w:r w:rsidRPr="00660DD5">
        <w:rPr>
          <w:rFonts w:cs="AL-Hotham"/>
          <w:sz w:val="22"/>
          <w:szCs w:val="30"/>
          <w:rtl/>
        </w:rPr>
        <w:t xml:space="preserve"> كما في الجدول</w:t>
      </w:r>
      <w:r w:rsidR="00210475">
        <w:rPr>
          <w:rFonts w:cs="AL-Hotham" w:hint="cs"/>
          <w:sz w:val="22"/>
          <w:szCs w:val="30"/>
          <w:rtl/>
        </w:rPr>
        <w:t xml:space="preserve"> رقم (</w:t>
      </w:r>
      <w:r w:rsidR="00E4224A">
        <w:rPr>
          <w:rFonts w:cs="AL-Hotham" w:hint="cs"/>
          <w:sz w:val="22"/>
          <w:szCs w:val="30"/>
          <w:rtl/>
        </w:rPr>
        <w:t>1</w:t>
      </w:r>
      <w:r w:rsidR="00210475">
        <w:rPr>
          <w:rFonts w:cs="AL-Hotham" w:hint="cs"/>
          <w:sz w:val="22"/>
          <w:szCs w:val="30"/>
          <w:rtl/>
        </w:rPr>
        <w:t>1)</w:t>
      </w:r>
      <w:r w:rsidRPr="00660DD5">
        <w:rPr>
          <w:rFonts w:cs="AL-Hotham"/>
          <w:sz w:val="22"/>
          <w:szCs w:val="30"/>
          <w:rtl/>
        </w:rPr>
        <w:t>.</w:t>
      </w:r>
    </w:p>
    <w:p w:rsidR="00E1023B" w:rsidRDefault="00E1023B" w:rsidP="00384D3B">
      <w:pPr>
        <w:widowControl w:val="0"/>
        <w:spacing w:line="245" w:lineRule="auto"/>
        <w:ind w:firstLine="567"/>
        <w:jc w:val="lowKashida"/>
        <w:rPr>
          <w:rFonts w:cs="AL-Hotham"/>
          <w:sz w:val="22"/>
          <w:szCs w:val="30"/>
          <w:rtl/>
        </w:rPr>
        <w:sectPr w:rsidR="00E1023B" w:rsidSect="00E1023B">
          <w:type w:val="continuous"/>
          <w:pgSz w:w="11906" w:h="16838" w:code="9"/>
          <w:pgMar w:top="2466" w:right="1418" w:bottom="2466" w:left="1418" w:header="1899" w:footer="1899" w:gutter="0"/>
          <w:cols w:num="2" w:space="397"/>
          <w:bidi/>
          <w:rtlGutter/>
        </w:sectPr>
      </w:pPr>
    </w:p>
    <w:p w:rsidR="0076602A" w:rsidRPr="00660DD5" w:rsidRDefault="0076602A" w:rsidP="00384D3B">
      <w:pPr>
        <w:widowControl w:val="0"/>
        <w:spacing w:line="245" w:lineRule="auto"/>
        <w:ind w:firstLine="567"/>
        <w:jc w:val="lowKashida"/>
        <w:rPr>
          <w:rFonts w:cs="AL-Hotham"/>
          <w:sz w:val="22"/>
          <w:szCs w:val="30"/>
          <w:rtl/>
        </w:rPr>
      </w:pPr>
    </w:p>
    <w:p w:rsidR="0076602A" w:rsidRPr="00D32559" w:rsidRDefault="00D32559" w:rsidP="00D32559">
      <w:pPr>
        <w:widowControl w:val="0"/>
        <w:spacing w:line="245" w:lineRule="auto"/>
        <w:jc w:val="lowKashida"/>
        <w:rPr>
          <w:rFonts w:ascii="Traditional Arabic" w:hAnsi="Traditional Arabic"/>
          <w:b/>
          <w:bCs/>
          <w:sz w:val="16"/>
          <w:szCs w:val="24"/>
          <w:rtl/>
        </w:rPr>
      </w:pPr>
      <w:r w:rsidRPr="00D32559">
        <w:rPr>
          <w:rFonts w:ascii="Traditional Arabic" w:hAnsi="Traditional Arabic"/>
          <w:b/>
          <w:bCs/>
          <w:sz w:val="16"/>
          <w:szCs w:val="24"/>
          <w:rtl/>
        </w:rPr>
        <w:t>ال</w:t>
      </w:r>
      <w:r w:rsidR="0076602A" w:rsidRPr="00D32559">
        <w:rPr>
          <w:rFonts w:ascii="Traditional Arabic" w:hAnsi="Traditional Arabic"/>
          <w:b/>
          <w:bCs/>
          <w:sz w:val="16"/>
          <w:szCs w:val="24"/>
          <w:rtl/>
        </w:rPr>
        <w:t>جدول</w:t>
      </w:r>
      <w:r w:rsidRPr="00D32559">
        <w:rPr>
          <w:rFonts w:ascii="Traditional Arabic" w:hAnsi="Traditional Arabic"/>
          <w:b/>
          <w:bCs/>
          <w:sz w:val="16"/>
          <w:szCs w:val="24"/>
          <w:rtl/>
        </w:rPr>
        <w:t xml:space="preserve"> رقم</w:t>
      </w:r>
      <w:r w:rsidR="0076602A" w:rsidRPr="00D32559">
        <w:rPr>
          <w:rFonts w:ascii="Traditional Arabic" w:hAnsi="Traditional Arabic"/>
          <w:b/>
          <w:bCs/>
          <w:sz w:val="16"/>
          <w:szCs w:val="24"/>
          <w:rtl/>
        </w:rPr>
        <w:t xml:space="preserve"> </w:t>
      </w:r>
      <w:r w:rsidR="00660DD5" w:rsidRPr="00D32559">
        <w:rPr>
          <w:rFonts w:ascii="Traditional Arabic" w:hAnsi="Traditional Arabic"/>
          <w:b/>
          <w:bCs/>
          <w:sz w:val="16"/>
          <w:szCs w:val="24"/>
          <w:rtl/>
        </w:rPr>
        <w:t>(</w:t>
      </w:r>
      <w:r w:rsidR="0076602A" w:rsidRPr="00D32559">
        <w:rPr>
          <w:rFonts w:ascii="Traditional Arabic" w:hAnsi="Traditional Arabic"/>
          <w:b/>
          <w:bCs/>
          <w:sz w:val="16"/>
          <w:szCs w:val="24"/>
          <w:rtl/>
        </w:rPr>
        <w:t>11)</w:t>
      </w:r>
      <w:r w:rsidRPr="00D32559">
        <w:rPr>
          <w:rFonts w:ascii="Traditional Arabic" w:hAnsi="Traditional Arabic"/>
          <w:b/>
          <w:bCs/>
          <w:sz w:val="16"/>
          <w:szCs w:val="24"/>
          <w:rtl/>
        </w:rPr>
        <w:t xml:space="preserve">. </w:t>
      </w:r>
      <w:r w:rsidR="0076602A" w:rsidRPr="00D32559">
        <w:rPr>
          <w:rFonts w:ascii="Traditional Arabic" w:hAnsi="Traditional Arabic"/>
          <w:b/>
          <w:bCs/>
          <w:sz w:val="16"/>
          <w:szCs w:val="24"/>
          <w:rtl/>
        </w:rPr>
        <w:t>تحليل التباين الأحادي</w:t>
      </w:r>
      <w:r w:rsidR="00660DD5" w:rsidRPr="00D32559">
        <w:rPr>
          <w:rFonts w:ascii="Traditional Arabic" w:hAnsi="Traditional Arabic"/>
          <w:b/>
          <w:bCs/>
          <w:sz w:val="16"/>
          <w:szCs w:val="24"/>
          <w:rtl/>
        </w:rPr>
        <w:t xml:space="preserve"> </w:t>
      </w:r>
      <w:r w:rsidR="0076602A" w:rsidRPr="00D32559">
        <w:rPr>
          <w:rFonts w:ascii="Traditional Arabic" w:hAnsi="Traditional Arabic"/>
          <w:b/>
          <w:bCs/>
          <w:sz w:val="16"/>
          <w:szCs w:val="24"/>
          <w:rtl/>
        </w:rPr>
        <w:t>لاختبار دلالة</w:t>
      </w:r>
      <w:r w:rsidR="00660DD5" w:rsidRPr="00D32559">
        <w:rPr>
          <w:rFonts w:ascii="Traditional Arabic" w:hAnsi="Traditional Arabic"/>
          <w:b/>
          <w:bCs/>
          <w:sz w:val="16"/>
          <w:szCs w:val="24"/>
          <w:rtl/>
        </w:rPr>
        <w:t xml:space="preserve"> </w:t>
      </w:r>
      <w:r w:rsidR="0076602A" w:rsidRPr="00D32559">
        <w:rPr>
          <w:rFonts w:ascii="Traditional Arabic" w:hAnsi="Traditional Arabic"/>
          <w:b/>
          <w:bCs/>
          <w:sz w:val="16"/>
          <w:szCs w:val="24"/>
          <w:rtl/>
        </w:rPr>
        <w:t>الفروق</w:t>
      </w:r>
      <w:r w:rsidR="00660DD5" w:rsidRPr="00D32559">
        <w:rPr>
          <w:rFonts w:ascii="Traditional Arabic" w:hAnsi="Traditional Arabic"/>
          <w:b/>
          <w:bCs/>
          <w:sz w:val="16"/>
          <w:szCs w:val="24"/>
          <w:rtl/>
        </w:rPr>
        <w:t xml:space="preserve"> </w:t>
      </w:r>
      <w:r w:rsidR="0076602A" w:rsidRPr="00D32559">
        <w:rPr>
          <w:rFonts w:ascii="Traditional Arabic" w:hAnsi="Traditional Arabic"/>
          <w:b/>
          <w:bCs/>
          <w:sz w:val="16"/>
          <w:szCs w:val="24"/>
          <w:rtl/>
        </w:rPr>
        <w:t>في الضغوط المهنية لمعلمي المرحلة الابتدائية وفقا لمتغير التخصص</w:t>
      </w:r>
      <w:r w:rsidRPr="00D32559">
        <w:rPr>
          <w:rFonts w:ascii="Traditional Arabic" w:hAnsi="Traditional Arabic"/>
          <w:b/>
          <w:bCs/>
          <w:sz w:val="16"/>
          <w:szCs w:val="24"/>
          <w:rtl/>
        </w:rPr>
        <w:t>.</w:t>
      </w:r>
    </w:p>
    <w:tbl>
      <w:tblPr>
        <w:bidiVisual/>
        <w:tblW w:w="9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95"/>
        <w:gridCol w:w="1295"/>
        <w:gridCol w:w="1295"/>
        <w:gridCol w:w="1295"/>
        <w:gridCol w:w="1295"/>
        <w:gridCol w:w="1295"/>
        <w:gridCol w:w="1295"/>
      </w:tblGrid>
      <w:tr w:rsidR="0076602A" w:rsidRPr="00D32559">
        <w:trPr>
          <w:jc w:val="center"/>
        </w:trPr>
        <w:tc>
          <w:tcPr>
            <w:tcW w:w="1295" w:type="dxa"/>
            <w:shd w:val="clear" w:color="auto" w:fill="E0E0E0"/>
          </w:tcPr>
          <w:p w:rsidR="0076602A" w:rsidRPr="00D32559" w:rsidRDefault="0076602A" w:rsidP="007A19BC">
            <w:pPr>
              <w:widowControl w:val="0"/>
              <w:spacing w:before="20" w:line="245" w:lineRule="auto"/>
              <w:jc w:val="center"/>
              <w:rPr>
                <w:rFonts w:ascii="Traditional Arabic" w:hAnsi="Traditional Arabic"/>
                <w:b/>
                <w:bCs/>
              </w:rPr>
            </w:pPr>
            <w:r w:rsidRPr="00D32559">
              <w:rPr>
                <w:rFonts w:ascii="Traditional Arabic" w:hAnsi="Traditional Arabic"/>
                <w:b/>
                <w:bCs/>
                <w:rtl/>
              </w:rPr>
              <w:t>المحور</w:t>
            </w:r>
          </w:p>
        </w:tc>
        <w:tc>
          <w:tcPr>
            <w:tcW w:w="1295" w:type="dxa"/>
            <w:shd w:val="clear" w:color="auto" w:fill="E0E0E0"/>
          </w:tcPr>
          <w:p w:rsidR="0076602A" w:rsidRPr="00D32559" w:rsidRDefault="00660DD5" w:rsidP="007A19BC">
            <w:pPr>
              <w:widowControl w:val="0"/>
              <w:spacing w:before="20" w:line="245" w:lineRule="auto"/>
              <w:jc w:val="center"/>
              <w:rPr>
                <w:rFonts w:ascii="Traditional Arabic" w:hAnsi="Traditional Arabic"/>
                <w:b/>
                <w:bCs/>
              </w:rPr>
            </w:pPr>
            <w:r w:rsidRPr="00D32559">
              <w:rPr>
                <w:rFonts w:ascii="Traditional Arabic" w:hAnsi="Traditional Arabic"/>
                <w:b/>
                <w:bCs/>
                <w:rtl/>
              </w:rPr>
              <w:t xml:space="preserve"> </w:t>
            </w:r>
            <w:r w:rsidR="0076602A" w:rsidRPr="00D32559">
              <w:rPr>
                <w:rFonts w:ascii="Traditional Arabic" w:hAnsi="Traditional Arabic"/>
                <w:b/>
                <w:bCs/>
                <w:rtl/>
              </w:rPr>
              <w:t>مصدر التباين</w:t>
            </w:r>
          </w:p>
        </w:tc>
        <w:tc>
          <w:tcPr>
            <w:tcW w:w="1295" w:type="dxa"/>
            <w:shd w:val="clear" w:color="auto" w:fill="E0E0E0"/>
          </w:tcPr>
          <w:p w:rsidR="0076602A" w:rsidRPr="00D32559" w:rsidRDefault="0076602A" w:rsidP="007A19BC">
            <w:pPr>
              <w:widowControl w:val="0"/>
              <w:spacing w:before="20" w:line="245" w:lineRule="auto"/>
              <w:jc w:val="center"/>
              <w:rPr>
                <w:rFonts w:ascii="Traditional Arabic" w:hAnsi="Traditional Arabic"/>
                <w:b/>
                <w:bCs/>
              </w:rPr>
            </w:pPr>
            <w:r w:rsidRPr="00D32559">
              <w:rPr>
                <w:rFonts w:ascii="Traditional Arabic" w:hAnsi="Traditional Arabic"/>
                <w:b/>
                <w:bCs/>
                <w:rtl/>
              </w:rPr>
              <w:t>مجموع المربعات</w:t>
            </w:r>
          </w:p>
        </w:tc>
        <w:tc>
          <w:tcPr>
            <w:tcW w:w="1295" w:type="dxa"/>
            <w:shd w:val="clear" w:color="auto" w:fill="E0E0E0"/>
          </w:tcPr>
          <w:p w:rsidR="0076602A" w:rsidRPr="00D32559" w:rsidRDefault="0076602A" w:rsidP="007A19BC">
            <w:pPr>
              <w:widowControl w:val="0"/>
              <w:spacing w:before="20" w:line="245" w:lineRule="auto"/>
              <w:jc w:val="center"/>
              <w:rPr>
                <w:rFonts w:ascii="Traditional Arabic" w:hAnsi="Traditional Arabic"/>
                <w:b/>
                <w:bCs/>
              </w:rPr>
            </w:pPr>
            <w:r w:rsidRPr="00D32559">
              <w:rPr>
                <w:rFonts w:ascii="Traditional Arabic" w:hAnsi="Traditional Arabic"/>
                <w:b/>
                <w:bCs/>
                <w:rtl/>
              </w:rPr>
              <w:t>درجات الحرية</w:t>
            </w:r>
          </w:p>
        </w:tc>
        <w:tc>
          <w:tcPr>
            <w:tcW w:w="1295" w:type="dxa"/>
            <w:shd w:val="clear" w:color="auto" w:fill="E0E0E0"/>
          </w:tcPr>
          <w:p w:rsidR="0076602A" w:rsidRPr="00D32559" w:rsidRDefault="0076602A" w:rsidP="007A19BC">
            <w:pPr>
              <w:widowControl w:val="0"/>
              <w:spacing w:before="20" w:line="245" w:lineRule="auto"/>
              <w:jc w:val="center"/>
              <w:rPr>
                <w:rFonts w:ascii="Traditional Arabic" w:hAnsi="Traditional Arabic"/>
                <w:b/>
                <w:bCs/>
              </w:rPr>
            </w:pPr>
            <w:r w:rsidRPr="00D32559">
              <w:rPr>
                <w:rFonts w:ascii="Traditional Arabic" w:hAnsi="Traditional Arabic"/>
                <w:b/>
                <w:bCs/>
                <w:rtl/>
              </w:rPr>
              <w:t>متوسط المربعات</w:t>
            </w:r>
          </w:p>
        </w:tc>
        <w:tc>
          <w:tcPr>
            <w:tcW w:w="1295" w:type="dxa"/>
            <w:shd w:val="clear" w:color="auto" w:fill="E0E0E0"/>
          </w:tcPr>
          <w:p w:rsidR="0076602A" w:rsidRPr="00D32559" w:rsidRDefault="0076602A" w:rsidP="007A19BC">
            <w:pPr>
              <w:widowControl w:val="0"/>
              <w:spacing w:before="20" w:line="245" w:lineRule="auto"/>
              <w:jc w:val="center"/>
              <w:rPr>
                <w:rFonts w:ascii="Traditional Arabic" w:hAnsi="Traditional Arabic"/>
                <w:b/>
                <w:bCs/>
              </w:rPr>
            </w:pPr>
            <w:r w:rsidRPr="00D32559">
              <w:rPr>
                <w:rFonts w:ascii="Traditional Arabic" w:hAnsi="Traditional Arabic"/>
                <w:b/>
                <w:bCs/>
                <w:rtl/>
              </w:rPr>
              <w:t>قيمة ف</w:t>
            </w:r>
          </w:p>
        </w:tc>
        <w:tc>
          <w:tcPr>
            <w:tcW w:w="1295" w:type="dxa"/>
            <w:shd w:val="clear" w:color="auto" w:fill="E0E0E0"/>
          </w:tcPr>
          <w:p w:rsidR="0076602A" w:rsidRPr="00D32559" w:rsidRDefault="0076602A" w:rsidP="007A19BC">
            <w:pPr>
              <w:widowControl w:val="0"/>
              <w:spacing w:before="20" w:line="245" w:lineRule="auto"/>
              <w:jc w:val="center"/>
              <w:rPr>
                <w:rFonts w:ascii="Traditional Arabic" w:hAnsi="Traditional Arabic"/>
                <w:b/>
                <w:bCs/>
              </w:rPr>
            </w:pPr>
            <w:r w:rsidRPr="00D32559">
              <w:rPr>
                <w:rFonts w:ascii="Traditional Arabic" w:hAnsi="Traditional Arabic"/>
                <w:b/>
                <w:bCs/>
                <w:rtl/>
              </w:rPr>
              <w:t>الدلالة</w:t>
            </w:r>
          </w:p>
        </w:tc>
      </w:tr>
      <w:tr w:rsidR="007A19BC" w:rsidRPr="00D32559">
        <w:trPr>
          <w:jc w:val="center"/>
        </w:trPr>
        <w:tc>
          <w:tcPr>
            <w:tcW w:w="1295" w:type="dxa"/>
            <w:vMerge w:val="restart"/>
            <w:vAlign w:val="center"/>
          </w:tcPr>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 xml:space="preserve">حجم العمل </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 xml:space="preserve">بين المجموعات </w:t>
            </w:r>
          </w:p>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 xml:space="preserve">داخل المجوعات </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293.816</w:t>
            </w:r>
          </w:p>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 xml:space="preserve">1673.83 </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4</w:t>
            </w:r>
          </w:p>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 xml:space="preserve">104 </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73.45</w:t>
            </w:r>
          </w:p>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16.09</w:t>
            </w:r>
          </w:p>
        </w:tc>
        <w:tc>
          <w:tcPr>
            <w:tcW w:w="1295" w:type="dxa"/>
          </w:tcPr>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4.56**</w:t>
            </w:r>
          </w:p>
        </w:tc>
        <w:tc>
          <w:tcPr>
            <w:tcW w:w="1295" w:type="dxa"/>
          </w:tcPr>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0.002</w:t>
            </w:r>
          </w:p>
        </w:tc>
      </w:tr>
      <w:tr w:rsidR="007A19BC" w:rsidRPr="00D32559">
        <w:trPr>
          <w:jc w:val="center"/>
        </w:trPr>
        <w:tc>
          <w:tcPr>
            <w:tcW w:w="1295" w:type="dxa"/>
            <w:vMerge/>
            <w:vAlign w:val="center"/>
          </w:tcPr>
          <w:p w:rsidR="007A19BC" w:rsidRPr="00D32559" w:rsidRDefault="007A19BC" w:rsidP="007A19BC">
            <w:pPr>
              <w:widowControl w:val="0"/>
              <w:spacing w:before="20" w:line="245" w:lineRule="auto"/>
              <w:jc w:val="center"/>
              <w:rPr>
                <w:rFonts w:ascii="Traditional Arabic" w:hAnsi="Traditional Arabic"/>
                <w:rtl/>
              </w:rPr>
            </w:pP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المجموع</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1967.65</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108</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p>
        </w:tc>
        <w:tc>
          <w:tcPr>
            <w:tcW w:w="1295" w:type="dxa"/>
          </w:tcPr>
          <w:p w:rsidR="007A19BC" w:rsidRPr="00D32559" w:rsidRDefault="007A19BC" w:rsidP="007A19BC">
            <w:pPr>
              <w:widowControl w:val="0"/>
              <w:spacing w:before="20" w:line="245" w:lineRule="auto"/>
              <w:jc w:val="center"/>
              <w:rPr>
                <w:rFonts w:ascii="Traditional Arabic" w:hAnsi="Traditional Arabic"/>
                <w:rtl/>
              </w:rPr>
            </w:pPr>
          </w:p>
        </w:tc>
        <w:tc>
          <w:tcPr>
            <w:tcW w:w="1295" w:type="dxa"/>
          </w:tcPr>
          <w:p w:rsidR="007A19BC" w:rsidRPr="00D32559" w:rsidRDefault="007A19BC" w:rsidP="007A19BC">
            <w:pPr>
              <w:widowControl w:val="0"/>
              <w:spacing w:before="20" w:line="245" w:lineRule="auto"/>
              <w:jc w:val="center"/>
              <w:rPr>
                <w:rFonts w:ascii="Traditional Arabic" w:hAnsi="Traditional Arabic"/>
                <w:rtl/>
              </w:rPr>
            </w:pPr>
          </w:p>
        </w:tc>
      </w:tr>
      <w:tr w:rsidR="007A19BC" w:rsidRPr="00D32559">
        <w:trPr>
          <w:jc w:val="center"/>
        </w:trPr>
        <w:tc>
          <w:tcPr>
            <w:tcW w:w="1295" w:type="dxa"/>
            <w:vMerge w:val="restart"/>
            <w:vAlign w:val="center"/>
          </w:tcPr>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غموض الدور</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 xml:space="preserve">بين المجموعات </w:t>
            </w:r>
          </w:p>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داخل المجوعات</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172.26</w:t>
            </w:r>
          </w:p>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 xml:space="preserve">1683.38 </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4</w:t>
            </w:r>
          </w:p>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 xml:space="preserve">104 </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43.06</w:t>
            </w:r>
          </w:p>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16.18</w:t>
            </w:r>
          </w:p>
        </w:tc>
        <w:tc>
          <w:tcPr>
            <w:tcW w:w="1295" w:type="dxa"/>
          </w:tcPr>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2.26</w:t>
            </w:r>
          </w:p>
        </w:tc>
        <w:tc>
          <w:tcPr>
            <w:tcW w:w="1295" w:type="dxa"/>
          </w:tcPr>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0.07</w:t>
            </w:r>
          </w:p>
        </w:tc>
      </w:tr>
      <w:tr w:rsidR="007A19BC" w:rsidRPr="00D32559">
        <w:trPr>
          <w:jc w:val="center"/>
        </w:trPr>
        <w:tc>
          <w:tcPr>
            <w:tcW w:w="1295" w:type="dxa"/>
            <w:vMerge/>
            <w:vAlign w:val="center"/>
          </w:tcPr>
          <w:p w:rsidR="007A19BC" w:rsidRPr="00D32559" w:rsidRDefault="007A19BC" w:rsidP="007A19BC">
            <w:pPr>
              <w:widowControl w:val="0"/>
              <w:spacing w:before="20" w:line="245" w:lineRule="auto"/>
              <w:jc w:val="center"/>
              <w:rPr>
                <w:rFonts w:ascii="Traditional Arabic" w:hAnsi="Traditional Arabic"/>
                <w:rtl/>
              </w:rPr>
            </w:pP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المجموع</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1855.65</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108</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p>
        </w:tc>
        <w:tc>
          <w:tcPr>
            <w:tcW w:w="1295" w:type="dxa"/>
          </w:tcPr>
          <w:p w:rsidR="007A19BC" w:rsidRPr="00D32559" w:rsidRDefault="007A19BC" w:rsidP="007A19BC">
            <w:pPr>
              <w:widowControl w:val="0"/>
              <w:spacing w:before="20" w:line="245" w:lineRule="auto"/>
              <w:jc w:val="center"/>
              <w:rPr>
                <w:rFonts w:ascii="Traditional Arabic" w:hAnsi="Traditional Arabic"/>
                <w:rtl/>
              </w:rPr>
            </w:pPr>
          </w:p>
        </w:tc>
        <w:tc>
          <w:tcPr>
            <w:tcW w:w="1295" w:type="dxa"/>
          </w:tcPr>
          <w:p w:rsidR="007A19BC" w:rsidRPr="00D32559" w:rsidRDefault="007A19BC" w:rsidP="007A19BC">
            <w:pPr>
              <w:widowControl w:val="0"/>
              <w:spacing w:before="20" w:line="245" w:lineRule="auto"/>
              <w:jc w:val="center"/>
              <w:rPr>
                <w:rFonts w:ascii="Traditional Arabic" w:hAnsi="Traditional Arabic"/>
                <w:rtl/>
              </w:rPr>
            </w:pPr>
          </w:p>
        </w:tc>
      </w:tr>
      <w:tr w:rsidR="007A19BC" w:rsidRPr="00D32559">
        <w:trPr>
          <w:jc w:val="center"/>
        </w:trPr>
        <w:tc>
          <w:tcPr>
            <w:tcW w:w="1295" w:type="dxa"/>
            <w:vMerge w:val="restart"/>
            <w:vAlign w:val="center"/>
          </w:tcPr>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 xml:space="preserve">الدخل والحوافز </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 xml:space="preserve">بين المجموعات </w:t>
            </w:r>
          </w:p>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داخل المجوعات</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159.90</w:t>
            </w:r>
          </w:p>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 xml:space="preserve">2772.83 </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4</w:t>
            </w:r>
          </w:p>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 xml:space="preserve">104 </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39.97</w:t>
            </w:r>
          </w:p>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26.66</w:t>
            </w:r>
          </w:p>
        </w:tc>
        <w:tc>
          <w:tcPr>
            <w:tcW w:w="1295" w:type="dxa"/>
          </w:tcPr>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1.499</w:t>
            </w:r>
          </w:p>
        </w:tc>
        <w:tc>
          <w:tcPr>
            <w:tcW w:w="1295" w:type="dxa"/>
          </w:tcPr>
          <w:p w:rsidR="007A19BC" w:rsidRPr="00D32559" w:rsidRDefault="007A19BC" w:rsidP="007A19BC">
            <w:pPr>
              <w:widowControl w:val="0"/>
              <w:spacing w:before="20" w:line="245" w:lineRule="auto"/>
              <w:jc w:val="center"/>
              <w:rPr>
                <w:rFonts w:ascii="Traditional Arabic" w:hAnsi="Traditional Arabic"/>
              </w:rPr>
            </w:pPr>
            <w:r w:rsidRPr="00D32559">
              <w:rPr>
                <w:rFonts w:ascii="Traditional Arabic" w:hAnsi="Traditional Arabic"/>
                <w:rtl/>
              </w:rPr>
              <w:t>0.20</w:t>
            </w:r>
          </w:p>
        </w:tc>
      </w:tr>
      <w:tr w:rsidR="007A19BC" w:rsidRPr="00D32559">
        <w:trPr>
          <w:jc w:val="center"/>
        </w:trPr>
        <w:tc>
          <w:tcPr>
            <w:tcW w:w="1295" w:type="dxa"/>
            <w:vMerge/>
            <w:vAlign w:val="center"/>
          </w:tcPr>
          <w:p w:rsidR="007A19BC" w:rsidRPr="00D32559" w:rsidRDefault="007A19BC" w:rsidP="007A19BC">
            <w:pPr>
              <w:widowControl w:val="0"/>
              <w:spacing w:before="20" w:line="245" w:lineRule="auto"/>
              <w:jc w:val="center"/>
              <w:rPr>
                <w:rFonts w:ascii="Traditional Arabic" w:hAnsi="Traditional Arabic"/>
                <w:rtl/>
              </w:rPr>
            </w:pP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المجموع</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2932.73</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r w:rsidRPr="00D32559">
              <w:rPr>
                <w:rFonts w:ascii="Traditional Arabic" w:hAnsi="Traditional Arabic"/>
                <w:rtl/>
              </w:rPr>
              <w:t>108</w:t>
            </w:r>
          </w:p>
        </w:tc>
        <w:tc>
          <w:tcPr>
            <w:tcW w:w="1295" w:type="dxa"/>
          </w:tcPr>
          <w:p w:rsidR="007A19BC" w:rsidRPr="00D32559" w:rsidRDefault="007A19BC" w:rsidP="007A19BC">
            <w:pPr>
              <w:widowControl w:val="0"/>
              <w:spacing w:before="20" w:line="245" w:lineRule="auto"/>
              <w:jc w:val="center"/>
              <w:rPr>
                <w:rFonts w:ascii="Traditional Arabic" w:hAnsi="Traditional Arabic"/>
                <w:rtl/>
              </w:rPr>
            </w:pPr>
          </w:p>
        </w:tc>
        <w:tc>
          <w:tcPr>
            <w:tcW w:w="1295" w:type="dxa"/>
          </w:tcPr>
          <w:p w:rsidR="007A19BC" w:rsidRPr="00D32559" w:rsidRDefault="007A19BC" w:rsidP="007A19BC">
            <w:pPr>
              <w:widowControl w:val="0"/>
              <w:spacing w:before="20" w:line="245" w:lineRule="auto"/>
              <w:jc w:val="center"/>
              <w:rPr>
                <w:rFonts w:ascii="Traditional Arabic" w:hAnsi="Traditional Arabic"/>
                <w:rtl/>
              </w:rPr>
            </w:pPr>
          </w:p>
        </w:tc>
        <w:tc>
          <w:tcPr>
            <w:tcW w:w="1295" w:type="dxa"/>
          </w:tcPr>
          <w:p w:rsidR="007A19BC" w:rsidRPr="00D32559" w:rsidRDefault="007A19BC" w:rsidP="007A19BC">
            <w:pPr>
              <w:widowControl w:val="0"/>
              <w:spacing w:before="20" w:line="245" w:lineRule="auto"/>
              <w:jc w:val="center"/>
              <w:rPr>
                <w:rFonts w:ascii="Traditional Arabic" w:hAnsi="Traditional Arabic"/>
                <w:rtl/>
              </w:rPr>
            </w:pPr>
          </w:p>
        </w:tc>
      </w:tr>
    </w:tbl>
    <w:p w:rsidR="007A19BC" w:rsidRPr="00D32559" w:rsidRDefault="007A19BC" w:rsidP="007A19BC">
      <w:pPr>
        <w:widowControl w:val="0"/>
        <w:spacing w:line="245" w:lineRule="auto"/>
        <w:jc w:val="lowKashida"/>
        <w:rPr>
          <w:rFonts w:ascii="Traditional Arabic" w:hAnsi="Traditional Arabic"/>
          <w:b/>
          <w:bCs/>
          <w:sz w:val="16"/>
          <w:szCs w:val="24"/>
          <w:rtl/>
        </w:rPr>
      </w:pPr>
      <w:r>
        <w:rPr>
          <w:rFonts w:ascii="Traditional Arabic" w:hAnsi="Traditional Arabic" w:hint="cs"/>
          <w:b/>
          <w:bCs/>
          <w:sz w:val="16"/>
          <w:szCs w:val="24"/>
          <w:rtl/>
        </w:rPr>
        <w:lastRenderedPageBreak/>
        <w:t xml:space="preserve">تابع </w:t>
      </w:r>
      <w:r w:rsidRPr="00D32559">
        <w:rPr>
          <w:rFonts w:ascii="Traditional Arabic" w:hAnsi="Traditional Arabic"/>
          <w:b/>
          <w:bCs/>
          <w:sz w:val="16"/>
          <w:szCs w:val="24"/>
          <w:rtl/>
        </w:rPr>
        <w:t>الجدول رقم (11).</w:t>
      </w:r>
    </w:p>
    <w:tbl>
      <w:tblPr>
        <w:bidiVisual/>
        <w:tblW w:w="9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95"/>
        <w:gridCol w:w="1295"/>
        <w:gridCol w:w="1295"/>
        <w:gridCol w:w="1295"/>
        <w:gridCol w:w="1295"/>
        <w:gridCol w:w="1295"/>
        <w:gridCol w:w="1295"/>
      </w:tblGrid>
      <w:tr w:rsidR="007A19BC" w:rsidRPr="00D32559">
        <w:trPr>
          <w:jc w:val="center"/>
        </w:trPr>
        <w:tc>
          <w:tcPr>
            <w:tcW w:w="1295" w:type="dxa"/>
            <w:shd w:val="clear" w:color="auto" w:fill="E0E0E0"/>
          </w:tcPr>
          <w:p w:rsidR="007A19BC" w:rsidRPr="00D32559" w:rsidRDefault="007A19BC" w:rsidP="006F1A27">
            <w:pPr>
              <w:widowControl w:val="0"/>
              <w:spacing w:line="245" w:lineRule="auto"/>
              <w:jc w:val="center"/>
              <w:rPr>
                <w:rFonts w:ascii="Traditional Arabic" w:hAnsi="Traditional Arabic"/>
                <w:b/>
                <w:bCs/>
              </w:rPr>
            </w:pPr>
            <w:r w:rsidRPr="00D32559">
              <w:rPr>
                <w:rFonts w:ascii="Traditional Arabic" w:hAnsi="Traditional Arabic"/>
                <w:b/>
                <w:bCs/>
                <w:rtl/>
              </w:rPr>
              <w:t>المحور</w:t>
            </w:r>
          </w:p>
        </w:tc>
        <w:tc>
          <w:tcPr>
            <w:tcW w:w="1295" w:type="dxa"/>
            <w:shd w:val="clear" w:color="auto" w:fill="E0E0E0"/>
          </w:tcPr>
          <w:p w:rsidR="007A19BC" w:rsidRPr="00D32559" w:rsidRDefault="007A19BC" w:rsidP="006F1A27">
            <w:pPr>
              <w:widowControl w:val="0"/>
              <w:spacing w:line="245" w:lineRule="auto"/>
              <w:jc w:val="center"/>
              <w:rPr>
                <w:rFonts w:ascii="Traditional Arabic" w:hAnsi="Traditional Arabic"/>
                <w:b/>
                <w:bCs/>
              </w:rPr>
            </w:pPr>
            <w:r w:rsidRPr="00D32559">
              <w:rPr>
                <w:rFonts w:ascii="Traditional Arabic" w:hAnsi="Traditional Arabic"/>
                <w:b/>
                <w:bCs/>
                <w:rtl/>
              </w:rPr>
              <w:t xml:space="preserve"> مصدر التباين</w:t>
            </w:r>
          </w:p>
        </w:tc>
        <w:tc>
          <w:tcPr>
            <w:tcW w:w="1295" w:type="dxa"/>
            <w:shd w:val="clear" w:color="auto" w:fill="E0E0E0"/>
          </w:tcPr>
          <w:p w:rsidR="007A19BC" w:rsidRPr="00D32559" w:rsidRDefault="007A19BC" w:rsidP="006F1A27">
            <w:pPr>
              <w:widowControl w:val="0"/>
              <w:spacing w:line="245" w:lineRule="auto"/>
              <w:jc w:val="center"/>
              <w:rPr>
                <w:rFonts w:ascii="Traditional Arabic" w:hAnsi="Traditional Arabic"/>
                <w:b/>
                <w:bCs/>
              </w:rPr>
            </w:pPr>
            <w:r w:rsidRPr="00D32559">
              <w:rPr>
                <w:rFonts w:ascii="Traditional Arabic" w:hAnsi="Traditional Arabic"/>
                <w:b/>
                <w:bCs/>
                <w:rtl/>
              </w:rPr>
              <w:t>مجموع المربعات</w:t>
            </w:r>
          </w:p>
        </w:tc>
        <w:tc>
          <w:tcPr>
            <w:tcW w:w="1295" w:type="dxa"/>
            <w:shd w:val="clear" w:color="auto" w:fill="E0E0E0"/>
          </w:tcPr>
          <w:p w:rsidR="007A19BC" w:rsidRPr="00D32559" w:rsidRDefault="007A19BC" w:rsidP="006F1A27">
            <w:pPr>
              <w:widowControl w:val="0"/>
              <w:spacing w:line="245" w:lineRule="auto"/>
              <w:jc w:val="center"/>
              <w:rPr>
                <w:rFonts w:ascii="Traditional Arabic" w:hAnsi="Traditional Arabic"/>
                <w:b/>
                <w:bCs/>
              </w:rPr>
            </w:pPr>
            <w:r w:rsidRPr="00D32559">
              <w:rPr>
                <w:rFonts w:ascii="Traditional Arabic" w:hAnsi="Traditional Arabic"/>
                <w:b/>
                <w:bCs/>
                <w:rtl/>
              </w:rPr>
              <w:t>درجات الحرية</w:t>
            </w:r>
          </w:p>
        </w:tc>
        <w:tc>
          <w:tcPr>
            <w:tcW w:w="1295" w:type="dxa"/>
            <w:shd w:val="clear" w:color="auto" w:fill="E0E0E0"/>
          </w:tcPr>
          <w:p w:rsidR="007A19BC" w:rsidRPr="00D32559" w:rsidRDefault="007A19BC" w:rsidP="006F1A27">
            <w:pPr>
              <w:widowControl w:val="0"/>
              <w:spacing w:line="245" w:lineRule="auto"/>
              <w:jc w:val="center"/>
              <w:rPr>
                <w:rFonts w:ascii="Traditional Arabic" w:hAnsi="Traditional Arabic"/>
                <w:b/>
                <w:bCs/>
              </w:rPr>
            </w:pPr>
            <w:r w:rsidRPr="00D32559">
              <w:rPr>
                <w:rFonts w:ascii="Traditional Arabic" w:hAnsi="Traditional Arabic"/>
                <w:b/>
                <w:bCs/>
                <w:rtl/>
              </w:rPr>
              <w:t>متوسط المربعات</w:t>
            </w:r>
          </w:p>
        </w:tc>
        <w:tc>
          <w:tcPr>
            <w:tcW w:w="1295" w:type="dxa"/>
            <w:shd w:val="clear" w:color="auto" w:fill="E0E0E0"/>
          </w:tcPr>
          <w:p w:rsidR="007A19BC" w:rsidRPr="00D32559" w:rsidRDefault="007A19BC" w:rsidP="006F1A27">
            <w:pPr>
              <w:widowControl w:val="0"/>
              <w:spacing w:line="245" w:lineRule="auto"/>
              <w:jc w:val="center"/>
              <w:rPr>
                <w:rFonts w:ascii="Traditional Arabic" w:hAnsi="Traditional Arabic"/>
                <w:b/>
                <w:bCs/>
              </w:rPr>
            </w:pPr>
            <w:r w:rsidRPr="00D32559">
              <w:rPr>
                <w:rFonts w:ascii="Traditional Arabic" w:hAnsi="Traditional Arabic"/>
                <w:b/>
                <w:bCs/>
                <w:rtl/>
              </w:rPr>
              <w:t>قيمة ف</w:t>
            </w:r>
          </w:p>
        </w:tc>
        <w:tc>
          <w:tcPr>
            <w:tcW w:w="1295" w:type="dxa"/>
            <w:shd w:val="clear" w:color="auto" w:fill="E0E0E0"/>
          </w:tcPr>
          <w:p w:rsidR="007A19BC" w:rsidRPr="00D32559" w:rsidRDefault="007A19BC" w:rsidP="006F1A27">
            <w:pPr>
              <w:widowControl w:val="0"/>
              <w:spacing w:line="245" w:lineRule="auto"/>
              <w:jc w:val="center"/>
              <w:rPr>
                <w:rFonts w:ascii="Traditional Arabic" w:hAnsi="Traditional Arabic"/>
                <w:b/>
                <w:bCs/>
              </w:rPr>
            </w:pPr>
            <w:r w:rsidRPr="00D32559">
              <w:rPr>
                <w:rFonts w:ascii="Traditional Arabic" w:hAnsi="Traditional Arabic"/>
                <w:b/>
                <w:bCs/>
                <w:rtl/>
              </w:rPr>
              <w:t>الدلالة</w:t>
            </w:r>
          </w:p>
        </w:tc>
      </w:tr>
      <w:tr w:rsidR="007A19BC" w:rsidRPr="00D32559">
        <w:trPr>
          <w:jc w:val="center"/>
        </w:trPr>
        <w:tc>
          <w:tcPr>
            <w:tcW w:w="1295" w:type="dxa"/>
            <w:vMerge w:val="restart"/>
            <w:vAlign w:val="center"/>
          </w:tcPr>
          <w:p w:rsidR="007A19BC" w:rsidRPr="00D32559" w:rsidRDefault="007A19BC" w:rsidP="00384D3B">
            <w:pPr>
              <w:widowControl w:val="0"/>
              <w:spacing w:line="245" w:lineRule="auto"/>
              <w:jc w:val="center"/>
              <w:rPr>
                <w:rFonts w:ascii="Traditional Arabic" w:hAnsi="Traditional Arabic"/>
              </w:rPr>
            </w:pPr>
            <w:r w:rsidRPr="00D32559">
              <w:rPr>
                <w:rFonts w:ascii="Traditional Arabic" w:hAnsi="Traditional Arabic"/>
                <w:rtl/>
              </w:rPr>
              <w:t xml:space="preserve">الترقي الوظيفي </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 xml:space="preserve">بين المجموعات </w:t>
            </w:r>
          </w:p>
          <w:p w:rsidR="007A19BC" w:rsidRPr="00D32559" w:rsidRDefault="007A19BC" w:rsidP="007A19BC">
            <w:pPr>
              <w:widowControl w:val="0"/>
              <w:spacing w:line="245" w:lineRule="auto"/>
              <w:jc w:val="center"/>
              <w:rPr>
                <w:rFonts w:ascii="Traditional Arabic" w:hAnsi="Traditional Arabic"/>
              </w:rPr>
            </w:pPr>
            <w:r w:rsidRPr="00D32559">
              <w:rPr>
                <w:rFonts w:ascii="Traditional Arabic" w:hAnsi="Traditional Arabic"/>
                <w:rtl/>
              </w:rPr>
              <w:t>داخل المجوعات</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42.93</w:t>
            </w:r>
          </w:p>
          <w:p w:rsidR="007A19BC" w:rsidRPr="00D32559" w:rsidRDefault="007A19BC" w:rsidP="007A19BC">
            <w:pPr>
              <w:widowControl w:val="0"/>
              <w:spacing w:line="245" w:lineRule="auto"/>
              <w:jc w:val="center"/>
              <w:rPr>
                <w:rFonts w:ascii="Traditional Arabic" w:hAnsi="Traditional Arabic"/>
              </w:rPr>
            </w:pPr>
            <w:r w:rsidRPr="00D32559">
              <w:rPr>
                <w:rFonts w:ascii="Traditional Arabic" w:hAnsi="Traditional Arabic"/>
                <w:rtl/>
              </w:rPr>
              <w:t xml:space="preserve">1602.80 </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4</w:t>
            </w:r>
          </w:p>
          <w:p w:rsidR="007A19BC" w:rsidRPr="00D32559" w:rsidRDefault="007A19BC" w:rsidP="007A19BC">
            <w:pPr>
              <w:widowControl w:val="0"/>
              <w:spacing w:line="245" w:lineRule="auto"/>
              <w:jc w:val="center"/>
              <w:rPr>
                <w:rFonts w:ascii="Traditional Arabic" w:hAnsi="Traditional Arabic"/>
              </w:rPr>
            </w:pPr>
            <w:r w:rsidRPr="00D32559">
              <w:rPr>
                <w:rFonts w:ascii="Traditional Arabic" w:hAnsi="Traditional Arabic"/>
                <w:rtl/>
              </w:rPr>
              <w:t xml:space="preserve">104 </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10.73</w:t>
            </w:r>
          </w:p>
          <w:p w:rsidR="007A19BC" w:rsidRPr="00D32559" w:rsidRDefault="007A19BC" w:rsidP="00384D3B">
            <w:pPr>
              <w:widowControl w:val="0"/>
              <w:spacing w:line="245" w:lineRule="auto"/>
              <w:jc w:val="center"/>
              <w:rPr>
                <w:rFonts w:ascii="Traditional Arabic" w:hAnsi="Traditional Arabic"/>
              </w:rPr>
            </w:pPr>
            <w:r w:rsidRPr="00D32559">
              <w:rPr>
                <w:rFonts w:ascii="Traditional Arabic" w:hAnsi="Traditional Arabic"/>
                <w:rtl/>
              </w:rPr>
              <w:t>15.41</w:t>
            </w:r>
          </w:p>
        </w:tc>
        <w:tc>
          <w:tcPr>
            <w:tcW w:w="1295" w:type="dxa"/>
          </w:tcPr>
          <w:p w:rsidR="007A19BC" w:rsidRPr="00D32559" w:rsidRDefault="007A19BC" w:rsidP="00384D3B">
            <w:pPr>
              <w:widowControl w:val="0"/>
              <w:spacing w:line="245" w:lineRule="auto"/>
              <w:jc w:val="center"/>
              <w:rPr>
                <w:rFonts w:ascii="Traditional Arabic" w:hAnsi="Traditional Arabic"/>
              </w:rPr>
            </w:pPr>
            <w:r w:rsidRPr="00D32559">
              <w:rPr>
                <w:rFonts w:ascii="Traditional Arabic" w:hAnsi="Traditional Arabic"/>
                <w:rtl/>
              </w:rPr>
              <w:t>0.69</w:t>
            </w:r>
          </w:p>
        </w:tc>
        <w:tc>
          <w:tcPr>
            <w:tcW w:w="1295" w:type="dxa"/>
          </w:tcPr>
          <w:p w:rsidR="007A19BC" w:rsidRPr="00D32559" w:rsidRDefault="007A19BC" w:rsidP="00384D3B">
            <w:pPr>
              <w:widowControl w:val="0"/>
              <w:spacing w:line="245" w:lineRule="auto"/>
              <w:jc w:val="center"/>
              <w:rPr>
                <w:rFonts w:ascii="Traditional Arabic" w:hAnsi="Traditional Arabic"/>
              </w:rPr>
            </w:pPr>
            <w:r w:rsidRPr="00D32559">
              <w:rPr>
                <w:rFonts w:ascii="Traditional Arabic" w:hAnsi="Traditional Arabic"/>
                <w:rtl/>
              </w:rPr>
              <w:t>0.59</w:t>
            </w:r>
          </w:p>
        </w:tc>
      </w:tr>
      <w:tr w:rsidR="007A19BC" w:rsidRPr="00D32559">
        <w:trPr>
          <w:jc w:val="center"/>
        </w:trPr>
        <w:tc>
          <w:tcPr>
            <w:tcW w:w="1295" w:type="dxa"/>
            <w:vMerge/>
          </w:tcPr>
          <w:p w:rsidR="007A19BC" w:rsidRPr="00D32559" w:rsidRDefault="007A19BC" w:rsidP="00384D3B">
            <w:pPr>
              <w:widowControl w:val="0"/>
              <w:spacing w:line="245" w:lineRule="auto"/>
              <w:jc w:val="center"/>
              <w:rPr>
                <w:rFonts w:ascii="Traditional Arabic" w:hAnsi="Traditional Arabic"/>
                <w:rtl/>
              </w:rPr>
            </w:pP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المجموع</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1645.74</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108</w:t>
            </w:r>
          </w:p>
        </w:tc>
        <w:tc>
          <w:tcPr>
            <w:tcW w:w="1295" w:type="dxa"/>
          </w:tcPr>
          <w:p w:rsidR="007A19BC" w:rsidRPr="00D32559" w:rsidRDefault="007A19BC" w:rsidP="00384D3B">
            <w:pPr>
              <w:widowControl w:val="0"/>
              <w:spacing w:line="245" w:lineRule="auto"/>
              <w:jc w:val="center"/>
              <w:rPr>
                <w:rFonts w:ascii="Traditional Arabic" w:hAnsi="Traditional Arabic"/>
                <w:rtl/>
              </w:rPr>
            </w:pPr>
          </w:p>
        </w:tc>
        <w:tc>
          <w:tcPr>
            <w:tcW w:w="1295" w:type="dxa"/>
          </w:tcPr>
          <w:p w:rsidR="007A19BC" w:rsidRPr="00D32559" w:rsidRDefault="007A19BC" w:rsidP="00384D3B">
            <w:pPr>
              <w:widowControl w:val="0"/>
              <w:spacing w:line="245" w:lineRule="auto"/>
              <w:jc w:val="center"/>
              <w:rPr>
                <w:rFonts w:ascii="Traditional Arabic" w:hAnsi="Traditional Arabic"/>
                <w:rtl/>
              </w:rPr>
            </w:pPr>
          </w:p>
        </w:tc>
        <w:tc>
          <w:tcPr>
            <w:tcW w:w="1295" w:type="dxa"/>
          </w:tcPr>
          <w:p w:rsidR="007A19BC" w:rsidRPr="00D32559" w:rsidRDefault="007A19BC" w:rsidP="00384D3B">
            <w:pPr>
              <w:widowControl w:val="0"/>
              <w:spacing w:line="245" w:lineRule="auto"/>
              <w:jc w:val="center"/>
              <w:rPr>
                <w:rFonts w:ascii="Traditional Arabic" w:hAnsi="Traditional Arabic"/>
                <w:rtl/>
              </w:rPr>
            </w:pPr>
          </w:p>
        </w:tc>
      </w:tr>
      <w:tr w:rsidR="007A19BC" w:rsidRPr="00D32559">
        <w:trPr>
          <w:jc w:val="center"/>
        </w:trPr>
        <w:tc>
          <w:tcPr>
            <w:tcW w:w="1295" w:type="dxa"/>
            <w:vMerge w:val="restart"/>
            <w:vAlign w:val="center"/>
          </w:tcPr>
          <w:p w:rsidR="007A19BC" w:rsidRPr="00D32559" w:rsidRDefault="007A19BC" w:rsidP="00384D3B">
            <w:pPr>
              <w:widowControl w:val="0"/>
              <w:spacing w:line="245" w:lineRule="auto"/>
              <w:jc w:val="center"/>
              <w:rPr>
                <w:rFonts w:ascii="Traditional Arabic" w:hAnsi="Traditional Arabic"/>
              </w:rPr>
            </w:pPr>
            <w:r w:rsidRPr="00D32559">
              <w:rPr>
                <w:rFonts w:ascii="Traditional Arabic" w:hAnsi="Traditional Arabic"/>
                <w:rtl/>
              </w:rPr>
              <w:t xml:space="preserve">المكانة الاجتماعية </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 xml:space="preserve">بين المجموعات </w:t>
            </w:r>
          </w:p>
          <w:p w:rsidR="007A19BC" w:rsidRPr="00D32559" w:rsidRDefault="007A19BC" w:rsidP="007A19BC">
            <w:pPr>
              <w:widowControl w:val="0"/>
              <w:spacing w:line="245" w:lineRule="auto"/>
              <w:jc w:val="center"/>
              <w:rPr>
                <w:rFonts w:ascii="Traditional Arabic" w:hAnsi="Traditional Arabic"/>
              </w:rPr>
            </w:pPr>
            <w:r w:rsidRPr="00D32559">
              <w:rPr>
                <w:rFonts w:ascii="Traditional Arabic" w:hAnsi="Traditional Arabic"/>
                <w:rtl/>
              </w:rPr>
              <w:t>داخل المجوعات</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150.47</w:t>
            </w:r>
          </w:p>
          <w:p w:rsidR="007A19BC" w:rsidRPr="00D32559" w:rsidRDefault="007A19BC" w:rsidP="007A19BC">
            <w:pPr>
              <w:widowControl w:val="0"/>
              <w:spacing w:line="245" w:lineRule="auto"/>
              <w:jc w:val="center"/>
              <w:rPr>
                <w:rFonts w:ascii="Traditional Arabic" w:hAnsi="Traditional Arabic"/>
              </w:rPr>
            </w:pPr>
            <w:r w:rsidRPr="00D32559">
              <w:rPr>
                <w:rFonts w:ascii="Traditional Arabic" w:hAnsi="Traditional Arabic"/>
                <w:rtl/>
              </w:rPr>
              <w:t xml:space="preserve">1698.48 </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4</w:t>
            </w:r>
          </w:p>
          <w:p w:rsidR="007A19BC" w:rsidRPr="00D32559" w:rsidRDefault="007A19BC" w:rsidP="007A19BC">
            <w:pPr>
              <w:widowControl w:val="0"/>
              <w:spacing w:line="245" w:lineRule="auto"/>
              <w:jc w:val="center"/>
              <w:rPr>
                <w:rFonts w:ascii="Traditional Arabic" w:hAnsi="Traditional Arabic"/>
              </w:rPr>
            </w:pPr>
            <w:r w:rsidRPr="00D32559">
              <w:rPr>
                <w:rFonts w:ascii="Traditional Arabic" w:hAnsi="Traditional Arabic"/>
                <w:rtl/>
              </w:rPr>
              <w:t xml:space="preserve"> 104 </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37.61</w:t>
            </w:r>
          </w:p>
          <w:p w:rsidR="007A19BC" w:rsidRPr="00D32559" w:rsidRDefault="007A19BC" w:rsidP="00384D3B">
            <w:pPr>
              <w:widowControl w:val="0"/>
              <w:spacing w:line="245" w:lineRule="auto"/>
              <w:jc w:val="center"/>
              <w:rPr>
                <w:rFonts w:ascii="Traditional Arabic" w:hAnsi="Traditional Arabic"/>
              </w:rPr>
            </w:pPr>
            <w:r w:rsidRPr="00D32559">
              <w:rPr>
                <w:rFonts w:ascii="Traditional Arabic" w:hAnsi="Traditional Arabic"/>
                <w:rtl/>
              </w:rPr>
              <w:t>16.33</w:t>
            </w:r>
          </w:p>
        </w:tc>
        <w:tc>
          <w:tcPr>
            <w:tcW w:w="1295" w:type="dxa"/>
          </w:tcPr>
          <w:p w:rsidR="007A19BC" w:rsidRPr="00D32559" w:rsidRDefault="007A19BC" w:rsidP="00384D3B">
            <w:pPr>
              <w:widowControl w:val="0"/>
              <w:spacing w:line="245" w:lineRule="auto"/>
              <w:jc w:val="center"/>
              <w:rPr>
                <w:rFonts w:ascii="Traditional Arabic" w:hAnsi="Traditional Arabic"/>
              </w:rPr>
            </w:pPr>
            <w:r w:rsidRPr="00D32559">
              <w:rPr>
                <w:rFonts w:ascii="Traditional Arabic" w:hAnsi="Traditional Arabic"/>
                <w:rtl/>
              </w:rPr>
              <w:t>2.30</w:t>
            </w:r>
          </w:p>
        </w:tc>
        <w:tc>
          <w:tcPr>
            <w:tcW w:w="1295" w:type="dxa"/>
          </w:tcPr>
          <w:p w:rsidR="007A19BC" w:rsidRPr="00D32559" w:rsidRDefault="007A19BC" w:rsidP="00384D3B">
            <w:pPr>
              <w:widowControl w:val="0"/>
              <w:spacing w:line="245" w:lineRule="auto"/>
              <w:jc w:val="center"/>
              <w:rPr>
                <w:rFonts w:ascii="Traditional Arabic" w:hAnsi="Traditional Arabic"/>
              </w:rPr>
            </w:pPr>
            <w:r w:rsidRPr="00D32559">
              <w:rPr>
                <w:rFonts w:ascii="Traditional Arabic" w:hAnsi="Traditional Arabic"/>
                <w:rtl/>
              </w:rPr>
              <w:t>0.06</w:t>
            </w:r>
          </w:p>
        </w:tc>
      </w:tr>
      <w:tr w:rsidR="007A19BC" w:rsidRPr="00D32559">
        <w:trPr>
          <w:jc w:val="center"/>
        </w:trPr>
        <w:tc>
          <w:tcPr>
            <w:tcW w:w="1295" w:type="dxa"/>
            <w:vMerge/>
            <w:vAlign w:val="center"/>
          </w:tcPr>
          <w:p w:rsidR="007A19BC" w:rsidRPr="00D32559" w:rsidRDefault="007A19BC" w:rsidP="00384D3B">
            <w:pPr>
              <w:widowControl w:val="0"/>
              <w:spacing w:line="245" w:lineRule="auto"/>
              <w:jc w:val="center"/>
              <w:rPr>
                <w:rFonts w:ascii="Traditional Arabic" w:hAnsi="Traditional Arabic"/>
                <w:rtl/>
              </w:rPr>
            </w:pP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المجموع</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1848.95</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108</w:t>
            </w:r>
          </w:p>
        </w:tc>
        <w:tc>
          <w:tcPr>
            <w:tcW w:w="1295" w:type="dxa"/>
          </w:tcPr>
          <w:p w:rsidR="007A19BC" w:rsidRPr="00D32559" w:rsidRDefault="007A19BC" w:rsidP="00384D3B">
            <w:pPr>
              <w:widowControl w:val="0"/>
              <w:spacing w:line="245" w:lineRule="auto"/>
              <w:jc w:val="center"/>
              <w:rPr>
                <w:rFonts w:ascii="Traditional Arabic" w:hAnsi="Traditional Arabic"/>
                <w:rtl/>
              </w:rPr>
            </w:pPr>
          </w:p>
        </w:tc>
        <w:tc>
          <w:tcPr>
            <w:tcW w:w="1295" w:type="dxa"/>
          </w:tcPr>
          <w:p w:rsidR="007A19BC" w:rsidRPr="00D32559" w:rsidRDefault="007A19BC" w:rsidP="00384D3B">
            <w:pPr>
              <w:widowControl w:val="0"/>
              <w:spacing w:line="245" w:lineRule="auto"/>
              <w:jc w:val="center"/>
              <w:rPr>
                <w:rFonts w:ascii="Traditional Arabic" w:hAnsi="Traditional Arabic"/>
                <w:rtl/>
              </w:rPr>
            </w:pPr>
          </w:p>
        </w:tc>
        <w:tc>
          <w:tcPr>
            <w:tcW w:w="1295" w:type="dxa"/>
          </w:tcPr>
          <w:p w:rsidR="007A19BC" w:rsidRPr="00D32559" w:rsidRDefault="007A19BC" w:rsidP="00384D3B">
            <w:pPr>
              <w:widowControl w:val="0"/>
              <w:spacing w:line="245" w:lineRule="auto"/>
              <w:jc w:val="center"/>
              <w:rPr>
                <w:rFonts w:ascii="Traditional Arabic" w:hAnsi="Traditional Arabic"/>
                <w:rtl/>
              </w:rPr>
            </w:pPr>
          </w:p>
        </w:tc>
      </w:tr>
      <w:tr w:rsidR="007A19BC" w:rsidRPr="00D32559">
        <w:trPr>
          <w:jc w:val="center"/>
        </w:trPr>
        <w:tc>
          <w:tcPr>
            <w:tcW w:w="1295" w:type="dxa"/>
            <w:vMerge w:val="restart"/>
            <w:vAlign w:val="center"/>
          </w:tcPr>
          <w:p w:rsidR="007A19BC" w:rsidRPr="00D32559" w:rsidRDefault="007A19BC" w:rsidP="00384D3B">
            <w:pPr>
              <w:widowControl w:val="0"/>
              <w:spacing w:line="245" w:lineRule="auto"/>
              <w:jc w:val="center"/>
              <w:rPr>
                <w:rFonts w:ascii="Traditional Arabic" w:hAnsi="Traditional Arabic"/>
              </w:rPr>
            </w:pPr>
            <w:r w:rsidRPr="00D32559">
              <w:rPr>
                <w:rFonts w:ascii="Traditional Arabic" w:hAnsi="Traditional Arabic"/>
                <w:rtl/>
              </w:rPr>
              <w:t>الكلي</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 xml:space="preserve">بين المجموعات </w:t>
            </w:r>
          </w:p>
          <w:p w:rsidR="007A19BC" w:rsidRPr="00D32559" w:rsidRDefault="007A19BC" w:rsidP="007A19BC">
            <w:pPr>
              <w:widowControl w:val="0"/>
              <w:spacing w:line="245" w:lineRule="auto"/>
              <w:jc w:val="center"/>
              <w:rPr>
                <w:rFonts w:ascii="Traditional Arabic" w:hAnsi="Traditional Arabic"/>
              </w:rPr>
            </w:pPr>
            <w:r w:rsidRPr="00D32559">
              <w:rPr>
                <w:rFonts w:ascii="Traditional Arabic" w:hAnsi="Traditional Arabic"/>
                <w:rtl/>
              </w:rPr>
              <w:t>داخل المجوعات</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 xml:space="preserve">3295.44 </w:t>
            </w:r>
          </w:p>
          <w:p w:rsidR="007A19BC" w:rsidRPr="00D32559" w:rsidRDefault="007A19BC" w:rsidP="007A19BC">
            <w:pPr>
              <w:widowControl w:val="0"/>
              <w:spacing w:line="245" w:lineRule="auto"/>
              <w:jc w:val="center"/>
              <w:rPr>
                <w:rFonts w:ascii="Traditional Arabic" w:hAnsi="Traditional Arabic"/>
              </w:rPr>
            </w:pPr>
            <w:r w:rsidRPr="00D32559">
              <w:rPr>
                <w:rFonts w:ascii="Traditional Arabic" w:hAnsi="Traditional Arabic"/>
                <w:rtl/>
              </w:rPr>
              <w:t xml:space="preserve"> 27434.22 </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4</w:t>
            </w:r>
          </w:p>
          <w:p w:rsidR="007A19BC" w:rsidRPr="00D32559" w:rsidRDefault="007A19BC" w:rsidP="007A19BC">
            <w:pPr>
              <w:widowControl w:val="0"/>
              <w:spacing w:line="245" w:lineRule="auto"/>
              <w:jc w:val="center"/>
              <w:rPr>
                <w:rFonts w:ascii="Traditional Arabic" w:hAnsi="Traditional Arabic"/>
              </w:rPr>
            </w:pPr>
            <w:r w:rsidRPr="00D32559">
              <w:rPr>
                <w:rFonts w:ascii="Traditional Arabic" w:hAnsi="Traditional Arabic"/>
                <w:rtl/>
              </w:rPr>
              <w:t xml:space="preserve">104 </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823.86</w:t>
            </w:r>
          </w:p>
          <w:p w:rsidR="007A19BC" w:rsidRPr="00D32559" w:rsidRDefault="007A19BC" w:rsidP="00384D3B">
            <w:pPr>
              <w:widowControl w:val="0"/>
              <w:spacing w:line="245" w:lineRule="auto"/>
              <w:jc w:val="center"/>
              <w:rPr>
                <w:rFonts w:ascii="Traditional Arabic" w:hAnsi="Traditional Arabic"/>
              </w:rPr>
            </w:pPr>
            <w:r w:rsidRPr="00D32559">
              <w:rPr>
                <w:rFonts w:ascii="Traditional Arabic" w:hAnsi="Traditional Arabic"/>
                <w:rtl/>
              </w:rPr>
              <w:t>263.79</w:t>
            </w:r>
          </w:p>
        </w:tc>
        <w:tc>
          <w:tcPr>
            <w:tcW w:w="1295" w:type="dxa"/>
          </w:tcPr>
          <w:p w:rsidR="007A19BC" w:rsidRPr="00D32559" w:rsidRDefault="007A19BC" w:rsidP="00384D3B">
            <w:pPr>
              <w:widowControl w:val="0"/>
              <w:spacing w:line="245" w:lineRule="auto"/>
              <w:jc w:val="center"/>
              <w:rPr>
                <w:rFonts w:ascii="Traditional Arabic" w:hAnsi="Traditional Arabic"/>
                <w:rtl/>
              </w:rPr>
            </w:pPr>
          </w:p>
          <w:p w:rsidR="007A19BC" w:rsidRPr="00D32559" w:rsidRDefault="007A19BC" w:rsidP="00384D3B">
            <w:pPr>
              <w:widowControl w:val="0"/>
              <w:spacing w:line="245" w:lineRule="auto"/>
              <w:jc w:val="center"/>
              <w:rPr>
                <w:rFonts w:ascii="Traditional Arabic" w:hAnsi="Traditional Arabic"/>
              </w:rPr>
            </w:pPr>
            <w:r w:rsidRPr="00D32559">
              <w:rPr>
                <w:rFonts w:ascii="Traditional Arabic" w:hAnsi="Traditional Arabic"/>
                <w:rtl/>
              </w:rPr>
              <w:t>3.123*</w:t>
            </w:r>
          </w:p>
        </w:tc>
        <w:tc>
          <w:tcPr>
            <w:tcW w:w="1295" w:type="dxa"/>
          </w:tcPr>
          <w:p w:rsidR="007A19BC" w:rsidRPr="00D32559" w:rsidRDefault="007A19BC" w:rsidP="00384D3B">
            <w:pPr>
              <w:widowControl w:val="0"/>
              <w:spacing w:line="245" w:lineRule="auto"/>
              <w:jc w:val="center"/>
              <w:rPr>
                <w:rFonts w:ascii="Traditional Arabic" w:hAnsi="Traditional Arabic"/>
              </w:rPr>
            </w:pPr>
            <w:r w:rsidRPr="00D32559">
              <w:rPr>
                <w:rFonts w:ascii="Traditional Arabic" w:hAnsi="Traditional Arabic"/>
                <w:rtl/>
              </w:rPr>
              <w:t>0.02</w:t>
            </w:r>
          </w:p>
        </w:tc>
      </w:tr>
      <w:tr w:rsidR="007A19BC" w:rsidRPr="00D32559">
        <w:trPr>
          <w:jc w:val="center"/>
        </w:trPr>
        <w:tc>
          <w:tcPr>
            <w:tcW w:w="1295" w:type="dxa"/>
            <w:vMerge/>
          </w:tcPr>
          <w:p w:rsidR="007A19BC" w:rsidRPr="00D32559" w:rsidRDefault="007A19BC" w:rsidP="00384D3B">
            <w:pPr>
              <w:widowControl w:val="0"/>
              <w:spacing w:line="245" w:lineRule="auto"/>
              <w:jc w:val="center"/>
              <w:rPr>
                <w:rFonts w:ascii="Traditional Arabic" w:hAnsi="Traditional Arabic"/>
                <w:rtl/>
              </w:rPr>
            </w:pP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المجموع</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30729.67</w:t>
            </w:r>
          </w:p>
        </w:tc>
        <w:tc>
          <w:tcPr>
            <w:tcW w:w="1295" w:type="dxa"/>
          </w:tcPr>
          <w:p w:rsidR="007A19BC" w:rsidRPr="00D32559" w:rsidRDefault="007A19BC" w:rsidP="00384D3B">
            <w:pPr>
              <w:widowControl w:val="0"/>
              <w:spacing w:line="245" w:lineRule="auto"/>
              <w:jc w:val="center"/>
              <w:rPr>
                <w:rFonts w:ascii="Traditional Arabic" w:hAnsi="Traditional Arabic"/>
                <w:rtl/>
              </w:rPr>
            </w:pPr>
            <w:r w:rsidRPr="00D32559">
              <w:rPr>
                <w:rFonts w:ascii="Traditional Arabic" w:hAnsi="Traditional Arabic"/>
                <w:rtl/>
              </w:rPr>
              <w:t>108</w:t>
            </w:r>
          </w:p>
        </w:tc>
        <w:tc>
          <w:tcPr>
            <w:tcW w:w="1295" w:type="dxa"/>
          </w:tcPr>
          <w:p w:rsidR="007A19BC" w:rsidRPr="00D32559" w:rsidRDefault="007A19BC" w:rsidP="00384D3B">
            <w:pPr>
              <w:widowControl w:val="0"/>
              <w:spacing w:line="245" w:lineRule="auto"/>
              <w:jc w:val="center"/>
              <w:rPr>
                <w:rFonts w:ascii="Traditional Arabic" w:hAnsi="Traditional Arabic"/>
                <w:rtl/>
              </w:rPr>
            </w:pPr>
          </w:p>
        </w:tc>
        <w:tc>
          <w:tcPr>
            <w:tcW w:w="1295" w:type="dxa"/>
          </w:tcPr>
          <w:p w:rsidR="007A19BC" w:rsidRPr="00D32559" w:rsidRDefault="007A19BC" w:rsidP="00384D3B">
            <w:pPr>
              <w:widowControl w:val="0"/>
              <w:spacing w:line="245" w:lineRule="auto"/>
              <w:jc w:val="center"/>
              <w:rPr>
                <w:rFonts w:ascii="Traditional Arabic" w:hAnsi="Traditional Arabic"/>
                <w:rtl/>
              </w:rPr>
            </w:pPr>
          </w:p>
        </w:tc>
        <w:tc>
          <w:tcPr>
            <w:tcW w:w="1295" w:type="dxa"/>
          </w:tcPr>
          <w:p w:rsidR="007A19BC" w:rsidRPr="00D32559" w:rsidRDefault="007A19BC" w:rsidP="00384D3B">
            <w:pPr>
              <w:widowControl w:val="0"/>
              <w:spacing w:line="245" w:lineRule="auto"/>
              <w:jc w:val="center"/>
              <w:rPr>
                <w:rFonts w:ascii="Traditional Arabic" w:hAnsi="Traditional Arabic"/>
                <w:rtl/>
              </w:rPr>
            </w:pPr>
          </w:p>
        </w:tc>
      </w:tr>
    </w:tbl>
    <w:p w:rsidR="0076602A" w:rsidRPr="00D32559" w:rsidRDefault="0076602A" w:rsidP="00384D3B">
      <w:pPr>
        <w:widowControl w:val="0"/>
        <w:spacing w:line="245" w:lineRule="auto"/>
        <w:ind w:firstLine="567"/>
        <w:jc w:val="lowKashida"/>
        <w:rPr>
          <w:rFonts w:ascii="Traditional Arabic" w:hAnsi="Traditional Arabic"/>
          <w:b/>
          <w:bCs/>
          <w:sz w:val="24"/>
          <w:szCs w:val="24"/>
        </w:rPr>
      </w:pPr>
      <w:r w:rsidRPr="00D32559">
        <w:rPr>
          <w:rFonts w:ascii="Traditional Arabic" w:hAnsi="Traditional Arabic"/>
          <w:b/>
          <w:bCs/>
          <w:sz w:val="24"/>
          <w:szCs w:val="24"/>
          <w:rtl/>
        </w:rPr>
        <w:t>** القيمة</w:t>
      </w:r>
      <w:r w:rsidR="00660DD5" w:rsidRPr="00D32559">
        <w:rPr>
          <w:rFonts w:ascii="Traditional Arabic" w:hAnsi="Traditional Arabic"/>
          <w:b/>
          <w:bCs/>
          <w:sz w:val="24"/>
          <w:szCs w:val="24"/>
          <w:rtl/>
        </w:rPr>
        <w:t xml:space="preserve"> </w:t>
      </w:r>
      <w:r w:rsidRPr="00D32559">
        <w:rPr>
          <w:rFonts w:ascii="Traditional Arabic" w:hAnsi="Traditional Arabic"/>
          <w:b/>
          <w:bCs/>
          <w:sz w:val="24"/>
          <w:szCs w:val="24"/>
          <w:rtl/>
        </w:rPr>
        <w:t>دالة إحصائيا</w:t>
      </w:r>
      <w:r w:rsidR="00660DD5" w:rsidRPr="00D32559">
        <w:rPr>
          <w:rFonts w:ascii="Traditional Arabic" w:hAnsi="Traditional Arabic"/>
          <w:b/>
          <w:bCs/>
          <w:sz w:val="24"/>
          <w:szCs w:val="24"/>
          <w:rtl/>
        </w:rPr>
        <w:t xml:space="preserve"> </w:t>
      </w:r>
      <w:r w:rsidRPr="00D32559">
        <w:rPr>
          <w:rFonts w:ascii="Traditional Arabic" w:hAnsi="Traditional Arabic"/>
          <w:b/>
          <w:bCs/>
          <w:sz w:val="24"/>
          <w:szCs w:val="24"/>
          <w:rtl/>
        </w:rPr>
        <w:t>عند</w:t>
      </w:r>
      <w:r w:rsidR="00660DD5" w:rsidRPr="00D32559">
        <w:rPr>
          <w:rFonts w:ascii="Traditional Arabic" w:hAnsi="Traditional Arabic"/>
          <w:b/>
          <w:bCs/>
          <w:sz w:val="24"/>
          <w:szCs w:val="24"/>
          <w:rtl/>
        </w:rPr>
        <w:t xml:space="preserve"> </w:t>
      </w:r>
      <w:r w:rsidRPr="00D32559">
        <w:rPr>
          <w:rFonts w:ascii="Traditional Arabic" w:hAnsi="Traditional Arabic"/>
          <w:b/>
          <w:bCs/>
          <w:sz w:val="24"/>
          <w:szCs w:val="24"/>
          <w:rtl/>
        </w:rPr>
        <w:t>مستوى 0.01</w:t>
      </w:r>
      <w:r w:rsidR="00660DD5" w:rsidRPr="00D32559">
        <w:rPr>
          <w:rFonts w:ascii="Traditional Arabic" w:hAnsi="Traditional Arabic"/>
          <w:b/>
          <w:bCs/>
          <w:sz w:val="24"/>
          <w:szCs w:val="24"/>
          <w:rtl/>
        </w:rPr>
        <w:t xml:space="preserve"> </w:t>
      </w:r>
      <w:r w:rsidRPr="00D32559">
        <w:rPr>
          <w:rFonts w:ascii="Traditional Arabic" w:hAnsi="Traditional Arabic"/>
          <w:b/>
          <w:bCs/>
          <w:sz w:val="24"/>
          <w:szCs w:val="24"/>
          <w:rtl/>
        </w:rPr>
        <w:t xml:space="preserve">* القيمة دالة إحصائيا عند مستوى 0.05 </w:t>
      </w:r>
    </w:p>
    <w:p w:rsidR="00D32559" w:rsidRPr="007A19BC" w:rsidRDefault="00D32559" w:rsidP="00384D3B">
      <w:pPr>
        <w:pStyle w:val="21"/>
        <w:widowControl w:val="0"/>
        <w:bidi/>
        <w:spacing w:line="245" w:lineRule="auto"/>
        <w:ind w:left="0" w:firstLine="567"/>
        <w:rPr>
          <w:rFonts w:cs="AL-Hotham"/>
          <w:i w:val="0"/>
          <w:iCs w:val="0"/>
          <w:sz w:val="20"/>
          <w:rtl/>
        </w:rPr>
      </w:pPr>
    </w:p>
    <w:p w:rsidR="007A19BC" w:rsidRPr="007A19BC" w:rsidRDefault="007A19BC" w:rsidP="00D32559">
      <w:pPr>
        <w:pStyle w:val="21"/>
        <w:widowControl w:val="0"/>
        <w:bidi/>
        <w:spacing w:line="245" w:lineRule="auto"/>
        <w:ind w:left="0" w:firstLine="567"/>
        <w:rPr>
          <w:rFonts w:cs="AL-Hotham"/>
          <w:i w:val="0"/>
          <w:iCs w:val="0"/>
          <w:sz w:val="20"/>
          <w:rtl/>
        </w:rPr>
        <w:sectPr w:rsidR="007A19BC" w:rsidRPr="007A19BC" w:rsidSect="00E1023B">
          <w:type w:val="continuous"/>
          <w:pgSz w:w="11906" w:h="16838" w:code="9"/>
          <w:pgMar w:top="2466" w:right="1418" w:bottom="2466" w:left="1418" w:header="1899" w:footer="1899" w:gutter="0"/>
          <w:cols w:space="397"/>
          <w:bidi/>
          <w:rtlGutter/>
        </w:sectPr>
      </w:pPr>
    </w:p>
    <w:p w:rsidR="007A19BC" w:rsidRDefault="0076602A" w:rsidP="00210475">
      <w:pPr>
        <w:pStyle w:val="21"/>
        <w:widowControl w:val="0"/>
        <w:bidi/>
        <w:spacing w:line="245" w:lineRule="auto"/>
        <w:ind w:left="0" w:firstLine="567"/>
        <w:rPr>
          <w:rFonts w:cs="AL-Hotham"/>
          <w:i w:val="0"/>
          <w:iCs w:val="0"/>
          <w:sz w:val="22"/>
          <w:szCs w:val="30"/>
          <w:rtl/>
        </w:rPr>
      </w:pPr>
      <w:r w:rsidRPr="00660DD5">
        <w:rPr>
          <w:rFonts w:cs="AL-Hotham" w:hint="eastAsia"/>
          <w:i w:val="0"/>
          <w:iCs w:val="0"/>
          <w:sz w:val="22"/>
          <w:szCs w:val="30"/>
          <w:rtl/>
        </w:rPr>
        <w:lastRenderedPageBreak/>
        <w:t>يظهر</w:t>
      </w:r>
      <w:r w:rsidRPr="00660DD5">
        <w:rPr>
          <w:rFonts w:cs="AL-Hotham"/>
          <w:i w:val="0"/>
          <w:iCs w:val="0"/>
          <w:sz w:val="22"/>
          <w:szCs w:val="30"/>
          <w:rtl/>
        </w:rPr>
        <w:t xml:space="preserve"> من الجدول </w:t>
      </w:r>
      <w:r w:rsidR="00660DD5">
        <w:rPr>
          <w:rFonts w:cs="AL-Hotham"/>
          <w:i w:val="0"/>
          <w:iCs w:val="0"/>
          <w:sz w:val="22"/>
          <w:szCs w:val="30"/>
          <w:rtl/>
        </w:rPr>
        <w:t>(</w:t>
      </w:r>
      <w:r w:rsidRPr="00660DD5">
        <w:rPr>
          <w:rFonts w:cs="AL-Hotham"/>
          <w:i w:val="0"/>
          <w:iCs w:val="0"/>
          <w:sz w:val="22"/>
          <w:szCs w:val="30"/>
          <w:rtl/>
        </w:rPr>
        <w:t>11</w:t>
      </w:r>
      <w:r w:rsidR="00660DD5">
        <w:rPr>
          <w:rFonts w:cs="AL-Hotham"/>
          <w:i w:val="0"/>
          <w:iCs w:val="0"/>
          <w:sz w:val="22"/>
          <w:szCs w:val="30"/>
          <w:rtl/>
        </w:rPr>
        <w:t>)</w:t>
      </w:r>
      <w:r w:rsidRPr="00660DD5">
        <w:rPr>
          <w:rFonts w:cs="AL-Hotham"/>
          <w:i w:val="0"/>
          <w:iCs w:val="0"/>
          <w:sz w:val="22"/>
          <w:szCs w:val="30"/>
          <w:rtl/>
        </w:rPr>
        <w:t xml:space="preserve"> وجود فروق دالة إحصائيا في الضغوط المهنية لمعلمي المرحلة الابتدائية في مدينة تبوك</w:t>
      </w:r>
      <w:r w:rsidR="00660DD5">
        <w:rPr>
          <w:rFonts w:cs="AL-Hotham"/>
          <w:i w:val="0"/>
          <w:iCs w:val="0"/>
          <w:sz w:val="22"/>
          <w:szCs w:val="30"/>
          <w:rtl/>
        </w:rPr>
        <w:t xml:space="preserve"> </w:t>
      </w:r>
      <w:r w:rsidRPr="00660DD5">
        <w:rPr>
          <w:rFonts w:cs="AL-Hotham"/>
          <w:i w:val="0"/>
          <w:iCs w:val="0"/>
          <w:sz w:val="22"/>
          <w:szCs w:val="30"/>
          <w:rtl/>
        </w:rPr>
        <w:t>تعزى للتخ</w:t>
      </w:r>
      <w:r w:rsidRPr="00660DD5">
        <w:rPr>
          <w:rFonts w:cs="AL-Hotham" w:hint="eastAsia"/>
          <w:i w:val="0"/>
          <w:iCs w:val="0"/>
          <w:sz w:val="22"/>
          <w:szCs w:val="30"/>
          <w:rtl/>
        </w:rPr>
        <w:t>صص</w:t>
      </w:r>
      <w:r w:rsidRPr="00660DD5">
        <w:rPr>
          <w:rFonts w:cs="AL-Hotham"/>
          <w:i w:val="0"/>
          <w:iCs w:val="0"/>
          <w:sz w:val="22"/>
          <w:szCs w:val="30"/>
          <w:rtl/>
        </w:rPr>
        <w:t xml:space="preserve"> (علوم</w:t>
      </w:r>
      <w:r w:rsidR="00210475">
        <w:rPr>
          <w:rFonts w:cs="AL-Hotham" w:hint="cs"/>
          <w:i w:val="0"/>
          <w:iCs w:val="0"/>
          <w:sz w:val="22"/>
          <w:szCs w:val="30"/>
          <w:rtl/>
        </w:rPr>
        <w:t>،</w:t>
      </w:r>
      <w:r w:rsidRPr="00660DD5">
        <w:rPr>
          <w:rFonts w:cs="AL-Hotham"/>
          <w:i w:val="0"/>
          <w:iCs w:val="0"/>
          <w:sz w:val="22"/>
          <w:szCs w:val="30"/>
          <w:rtl/>
        </w:rPr>
        <w:t xml:space="preserve"> رياضيات</w:t>
      </w:r>
      <w:r w:rsidR="00210475">
        <w:rPr>
          <w:rFonts w:cs="AL-Hotham" w:hint="cs"/>
          <w:i w:val="0"/>
          <w:iCs w:val="0"/>
          <w:sz w:val="22"/>
          <w:szCs w:val="30"/>
          <w:rtl/>
        </w:rPr>
        <w:t>،</w:t>
      </w:r>
      <w:r w:rsidRPr="00660DD5">
        <w:rPr>
          <w:rFonts w:cs="AL-Hotham"/>
          <w:i w:val="0"/>
          <w:iCs w:val="0"/>
          <w:sz w:val="22"/>
          <w:szCs w:val="30"/>
          <w:rtl/>
        </w:rPr>
        <w:t xml:space="preserve"> تربية بد</w:t>
      </w:r>
      <w:r w:rsidRPr="00660DD5">
        <w:rPr>
          <w:rFonts w:cs="AL-Hotham" w:hint="eastAsia"/>
          <w:i w:val="0"/>
          <w:iCs w:val="0"/>
          <w:sz w:val="22"/>
          <w:szCs w:val="30"/>
          <w:rtl/>
        </w:rPr>
        <w:t>نية</w:t>
      </w:r>
      <w:r w:rsidR="00210475">
        <w:rPr>
          <w:rFonts w:cs="AL-Hotham" w:hint="cs"/>
          <w:i w:val="0"/>
          <w:iCs w:val="0"/>
          <w:sz w:val="22"/>
          <w:szCs w:val="30"/>
          <w:rtl/>
        </w:rPr>
        <w:t>،</w:t>
      </w:r>
      <w:r w:rsidRPr="00660DD5">
        <w:rPr>
          <w:rFonts w:cs="AL-Hotham"/>
          <w:i w:val="0"/>
          <w:iCs w:val="0"/>
          <w:sz w:val="22"/>
          <w:szCs w:val="30"/>
          <w:rtl/>
        </w:rPr>
        <w:t xml:space="preserve"> لغة عربية</w:t>
      </w:r>
      <w:r w:rsidR="00210475">
        <w:rPr>
          <w:rFonts w:cs="AL-Hotham" w:hint="cs"/>
          <w:i w:val="0"/>
          <w:iCs w:val="0"/>
          <w:sz w:val="22"/>
          <w:szCs w:val="30"/>
          <w:rtl/>
        </w:rPr>
        <w:t>،</w:t>
      </w:r>
      <w:r w:rsidRPr="00660DD5">
        <w:rPr>
          <w:rFonts w:cs="AL-Hotham"/>
          <w:i w:val="0"/>
          <w:iCs w:val="0"/>
          <w:sz w:val="22"/>
          <w:szCs w:val="30"/>
          <w:rtl/>
        </w:rPr>
        <w:t xml:space="preserve"> تربية فنية</w:t>
      </w:r>
      <w:r w:rsidR="00660DD5">
        <w:rPr>
          <w:rFonts w:cs="AL-Hotham"/>
          <w:i w:val="0"/>
          <w:iCs w:val="0"/>
          <w:sz w:val="22"/>
          <w:szCs w:val="30"/>
          <w:rtl/>
        </w:rPr>
        <w:t>)</w:t>
      </w:r>
      <w:r w:rsidRPr="00660DD5">
        <w:rPr>
          <w:rFonts w:cs="AL-Hotham"/>
          <w:i w:val="0"/>
          <w:iCs w:val="0"/>
          <w:sz w:val="22"/>
          <w:szCs w:val="30"/>
          <w:rtl/>
        </w:rPr>
        <w:t xml:space="preserve"> في</w:t>
      </w:r>
      <w:r w:rsidR="00660DD5">
        <w:rPr>
          <w:rFonts w:cs="AL-Hotham"/>
          <w:i w:val="0"/>
          <w:iCs w:val="0"/>
          <w:sz w:val="22"/>
          <w:szCs w:val="30"/>
          <w:rtl/>
        </w:rPr>
        <w:t xml:space="preserve"> </w:t>
      </w:r>
      <w:r w:rsidRPr="00660DD5">
        <w:rPr>
          <w:rFonts w:cs="AL-Hotham"/>
          <w:i w:val="0"/>
          <w:iCs w:val="0"/>
          <w:sz w:val="22"/>
          <w:szCs w:val="30"/>
          <w:rtl/>
        </w:rPr>
        <w:t>محور</w:t>
      </w:r>
      <w:r w:rsidR="00660DD5">
        <w:rPr>
          <w:rFonts w:cs="AL-Hotham"/>
          <w:i w:val="0"/>
          <w:iCs w:val="0"/>
          <w:sz w:val="22"/>
          <w:szCs w:val="30"/>
          <w:rtl/>
        </w:rPr>
        <w:t xml:space="preserve"> </w:t>
      </w:r>
      <w:r w:rsidRPr="00660DD5">
        <w:rPr>
          <w:rFonts w:cs="AL-Hotham"/>
          <w:i w:val="0"/>
          <w:iCs w:val="0"/>
          <w:sz w:val="22"/>
          <w:szCs w:val="30"/>
          <w:rtl/>
        </w:rPr>
        <w:t xml:space="preserve">حجم العمل </w:t>
      </w:r>
      <w:r w:rsidRPr="00660DD5">
        <w:rPr>
          <w:rFonts w:cs="AL-Hotham"/>
          <w:i w:val="0"/>
          <w:iCs w:val="0"/>
          <w:sz w:val="22"/>
          <w:szCs w:val="30"/>
          <w:rtl/>
        </w:rPr>
        <w:lastRenderedPageBreak/>
        <w:t>حيث بلغت قيمة اختبار</w:t>
      </w:r>
      <w:r w:rsidR="00660DD5">
        <w:rPr>
          <w:rFonts w:cs="AL-Hotham"/>
          <w:i w:val="0"/>
          <w:iCs w:val="0"/>
          <w:sz w:val="22"/>
          <w:szCs w:val="30"/>
          <w:rtl/>
        </w:rPr>
        <w:t xml:space="preserve"> (</w:t>
      </w:r>
      <w:r w:rsidRPr="00660DD5">
        <w:rPr>
          <w:rFonts w:cs="AL-Hotham"/>
          <w:i w:val="0"/>
          <w:iCs w:val="0"/>
          <w:sz w:val="22"/>
          <w:szCs w:val="30"/>
          <w:rtl/>
        </w:rPr>
        <w:t>ف)</w:t>
      </w:r>
      <w:r w:rsidR="00660DD5">
        <w:rPr>
          <w:rFonts w:cs="AL-Hotham"/>
          <w:i w:val="0"/>
          <w:iCs w:val="0"/>
          <w:sz w:val="22"/>
          <w:szCs w:val="30"/>
          <w:rtl/>
        </w:rPr>
        <w:t xml:space="preserve"> </w:t>
      </w:r>
      <w:r w:rsidRPr="00660DD5">
        <w:rPr>
          <w:rFonts w:cs="AL-Hotham"/>
          <w:i w:val="0"/>
          <w:iCs w:val="0"/>
          <w:sz w:val="22"/>
          <w:szCs w:val="30"/>
          <w:rtl/>
        </w:rPr>
        <w:t>4.56</w:t>
      </w:r>
      <w:r w:rsidR="00660DD5">
        <w:rPr>
          <w:rFonts w:cs="AL-Hotham"/>
          <w:i w:val="0"/>
          <w:iCs w:val="0"/>
          <w:sz w:val="22"/>
          <w:szCs w:val="30"/>
          <w:rtl/>
        </w:rPr>
        <w:t xml:space="preserve">، </w:t>
      </w:r>
      <w:r w:rsidRPr="00660DD5">
        <w:rPr>
          <w:rFonts w:cs="AL-Hotham"/>
          <w:i w:val="0"/>
          <w:iCs w:val="0"/>
          <w:sz w:val="22"/>
          <w:szCs w:val="30"/>
          <w:rtl/>
        </w:rPr>
        <w:t>ومن أجل معرفة أي من الفروق بين المتوسطات</w:t>
      </w:r>
      <w:r w:rsidR="00D32559">
        <w:rPr>
          <w:rFonts w:cs="AL-Hotham" w:hint="cs"/>
          <w:i w:val="0"/>
          <w:iCs w:val="0"/>
          <w:sz w:val="22"/>
          <w:szCs w:val="30"/>
          <w:rtl/>
        </w:rPr>
        <w:t xml:space="preserve"> </w:t>
      </w:r>
      <w:r w:rsidRPr="00660DD5">
        <w:rPr>
          <w:rFonts w:cs="AL-Hotham" w:hint="eastAsia"/>
          <w:i w:val="0"/>
          <w:iCs w:val="0"/>
          <w:sz w:val="22"/>
          <w:szCs w:val="30"/>
          <w:rtl/>
        </w:rPr>
        <w:t>الحسابية</w:t>
      </w:r>
      <w:r w:rsidRPr="00660DD5">
        <w:rPr>
          <w:rFonts w:cs="AL-Hotham"/>
          <w:i w:val="0"/>
          <w:iCs w:val="0"/>
          <w:sz w:val="22"/>
          <w:szCs w:val="30"/>
          <w:rtl/>
        </w:rPr>
        <w:t xml:space="preserve"> دال إحصائياً عند مستوى دلالة (</w:t>
      </w:r>
      <w:r w:rsidRPr="00660DD5">
        <w:rPr>
          <w:rFonts w:cs="AL-Hotham"/>
          <w:i w:val="0"/>
          <w:iCs w:val="0"/>
          <w:sz w:val="22"/>
          <w:szCs w:val="30"/>
          <w:lang w:val="el-GR" w:bidi="ar-JO"/>
        </w:rPr>
        <w:t>α</w:t>
      </w:r>
      <w:r w:rsidRPr="00660DD5">
        <w:rPr>
          <w:rFonts w:cs="AL-Hotham"/>
          <w:i w:val="0"/>
          <w:iCs w:val="0"/>
          <w:sz w:val="22"/>
          <w:szCs w:val="30"/>
          <w:rtl/>
          <w:lang w:val="el-GR" w:bidi="ar-JO"/>
        </w:rPr>
        <w:t>≤</w:t>
      </w:r>
      <w:r w:rsidRPr="00660DD5">
        <w:rPr>
          <w:rFonts w:cs="AL-Hotham"/>
          <w:i w:val="0"/>
          <w:iCs w:val="0"/>
          <w:sz w:val="22"/>
          <w:szCs w:val="30"/>
          <w:rtl/>
          <w:lang w:val="el-GR"/>
        </w:rPr>
        <w:t xml:space="preserve"> </w:t>
      </w:r>
      <w:r w:rsidRPr="00660DD5">
        <w:rPr>
          <w:rFonts w:cs="AL-Hotham"/>
          <w:i w:val="0"/>
          <w:iCs w:val="0"/>
          <w:sz w:val="22"/>
          <w:szCs w:val="30"/>
          <w:rtl/>
          <w:lang w:val="el-GR" w:bidi="ar-JO"/>
        </w:rPr>
        <w:t>0.05</w:t>
      </w:r>
      <w:r w:rsidRPr="00660DD5">
        <w:rPr>
          <w:rFonts w:cs="AL-Hotham"/>
          <w:i w:val="0"/>
          <w:iCs w:val="0"/>
          <w:sz w:val="22"/>
          <w:szCs w:val="30"/>
          <w:rtl/>
        </w:rPr>
        <w:t>)</w:t>
      </w:r>
      <w:r w:rsidRPr="00660DD5">
        <w:rPr>
          <w:rFonts w:cs="AL-Hotham" w:hint="eastAsia"/>
          <w:i w:val="0"/>
          <w:iCs w:val="0"/>
          <w:sz w:val="22"/>
          <w:szCs w:val="30"/>
          <w:rtl/>
        </w:rPr>
        <w:t>،</w:t>
      </w:r>
      <w:r w:rsidRPr="00660DD5">
        <w:rPr>
          <w:rFonts w:cs="AL-Hotham"/>
          <w:i w:val="0"/>
          <w:iCs w:val="0"/>
          <w:sz w:val="22"/>
          <w:szCs w:val="30"/>
          <w:rtl/>
        </w:rPr>
        <w:t xml:space="preserve"> استخدم اختبار شيفيه (</w:t>
      </w:r>
      <w:proofErr w:type="spellStart"/>
      <w:r w:rsidRPr="00660DD5">
        <w:rPr>
          <w:rFonts w:cs="AL-Hotham"/>
          <w:i w:val="0"/>
          <w:iCs w:val="0"/>
          <w:sz w:val="22"/>
          <w:szCs w:val="30"/>
        </w:rPr>
        <w:t>Scheffe</w:t>
      </w:r>
      <w:proofErr w:type="spellEnd"/>
      <w:r w:rsidRPr="00660DD5">
        <w:rPr>
          <w:rFonts w:cs="AL-Hotham"/>
          <w:i w:val="0"/>
          <w:iCs w:val="0"/>
          <w:sz w:val="22"/>
          <w:szCs w:val="30"/>
        </w:rPr>
        <w:t xml:space="preserve"> Test</w:t>
      </w:r>
      <w:r w:rsidRPr="00660DD5">
        <w:rPr>
          <w:rFonts w:cs="AL-Hotham"/>
          <w:i w:val="0"/>
          <w:iCs w:val="0"/>
          <w:sz w:val="22"/>
          <w:szCs w:val="30"/>
          <w:rtl/>
        </w:rPr>
        <w:t>)</w:t>
      </w:r>
      <w:r w:rsidR="00D32559">
        <w:rPr>
          <w:rFonts w:cs="AL-Hotham" w:hint="cs"/>
          <w:i w:val="0"/>
          <w:iCs w:val="0"/>
          <w:sz w:val="22"/>
          <w:szCs w:val="30"/>
          <w:rtl/>
        </w:rPr>
        <w:t>.</w:t>
      </w:r>
    </w:p>
    <w:p w:rsidR="007A19BC" w:rsidRDefault="007A19BC" w:rsidP="007A19BC">
      <w:pPr>
        <w:pStyle w:val="21"/>
        <w:widowControl w:val="0"/>
        <w:bidi/>
        <w:spacing w:line="245" w:lineRule="auto"/>
        <w:ind w:left="0" w:firstLine="567"/>
        <w:rPr>
          <w:rFonts w:cs="AL-Hotham"/>
          <w:i w:val="0"/>
          <w:iCs w:val="0"/>
          <w:sz w:val="22"/>
          <w:szCs w:val="30"/>
        </w:rPr>
        <w:sectPr w:rsidR="007A19BC" w:rsidSect="007A19BC">
          <w:type w:val="continuous"/>
          <w:pgSz w:w="11906" w:h="16838" w:code="9"/>
          <w:pgMar w:top="2466" w:right="1418" w:bottom="2466" w:left="1418" w:header="1899" w:footer="1899" w:gutter="0"/>
          <w:cols w:num="2" w:space="397"/>
          <w:bidi/>
          <w:rtlGutter/>
        </w:sectPr>
      </w:pPr>
    </w:p>
    <w:p w:rsidR="0076602A" w:rsidRPr="00D32559" w:rsidRDefault="0076602A" w:rsidP="00384D3B">
      <w:pPr>
        <w:pStyle w:val="21"/>
        <w:widowControl w:val="0"/>
        <w:bidi/>
        <w:spacing w:line="245" w:lineRule="auto"/>
        <w:ind w:left="0" w:firstLine="567"/>
        <w:rPr>
          <w:rFonts w:cs="AL-Hotham"/>
          <w:b/>
          <w:bCs/>
          <w:i w:val="0"/>
          <w:iCs w:val="0"/>
          <w:sz w:val="22"/>
          <w:szCs w:val="30"/>
        </w:rPr>
      </w:pPr>
    </w:p>
    <w:p w:rsidR="0076602A" w:rsidRPr="00D32559" w:rsidRDefault="00D32559" w:rsidP="00D32559">
      <w:pPr>
        <w:pStyle w:val="21"/>
        <w:widowControl w:val="0"/>
        <w:bidi/>
        <w:spacing w:line="245" w:lineRule="auto"/>
        <w:ind w:left="0"/>
        <w:rPr>
          <w:rFonts w:ascii="Traditional Arabic" w:hAnsi="Traditional Arabic" w:cs="Traditional Arabic"/>
          <w:b/>
          <w:bCs/>
          <w:i w:val="0"/>
          <w:iCs w:val="0"/>
          <w:sz w:val="24"/>
          <w:szCs w:val="24"/>
          <w:rtl/>
        </w:rPr>
      </w:pPr>
      <w:r w:rsidRPr="00D32559">
        <w:rPr>
          <w:rFonts w:ascii="Traditional Arabic" w:hAnsi="Traditional Arabic" w:cs="Traditional Arabic"/>
          <w:b/>
          <w:bCs/>
          <w:i w:val="0"/>
          <w:iCs w:val="0"/>
          <w:sz w:val="24"/>
          <w:szCs w:val="24"/>
          <w:rtl/>
        </w:rPr>
        <w:t>ال</w:t>
      </w:r>
      <w:r w:rsidR="0076602A" w:rsidRPr="00D32559">
        <w:rPr>
          <w:rFonts w:ascii="Traditional Arabic" w:hAnsi="Traditional Arabic" w:cs="Traditional Arabic"/>
          <w:b/>
          <w:bCs/>
          <w:i w:val="0"/>
          <w:iCs w:val="0"/>
          <w:sz w:val="24"/>
          <w:szCs w:val="24"/>
          <w:rtl/>
        </w:rPr>
        <w:t>جدول</w:t>
      </w:r>
      <w:r w:rsidRPr="00D32559">
        <w:rPr>
          <w:rFonts w:ascii="Traditional Arabic" w:hAnsi="Traditional Arabic" w:cs="Traditional Arabic"/>
          <w:b/>
          <w:bCs/>
          <w:i w:val="0"/>
          <w:iCs w:val="0"/>
          <w:sz w:val="24"/>
          <w:szCs w:val="24"/>
          <w:rtl/>
        </w:rPr>
        <w:t xml:space="preserve"> رقم</w:t>
      </w:r>
      <w:r w:rsidR="0076602A" w:rsidRPr="00D32559">
        <w:rPr>
          <w:rFonts w:ascii="Traditional Arabic" w:hAnsi="Traditional Arabic" w:cs="Traditional Arabic"/>
          <w:b/>
          <w:bCs/>
          <w:i w:val="0"/>
          <w:iCs w:val="0"/>
          <w:sz w:val="24"/>
          <w:szCs w:val="24"/>
          <w:rtl/>
        </w:rPr>
        <w:t xml:space="preserve"> (12)</w:t>
      </w:r>
      <w:r w:rsidRPr="00D32559">
        <w:rPr>
          <w:rFonts w:ascii="Traditional Arabic" w:hAnsi="Traditional Arabic" w:cs="Traditional Arabic"/>
          <w:b/>
          <w:bCs/>
          <w:i w:val="0"/>
          <w:iCs w:val="0"/>
          <w:sz w:val="24"/>
          <w:szCs w:val="24"/>
          <w:rtl/>
        </w:rPr>
        <w:t xml:space="preserve">. </w:t>
      </w:r>
      <w:r w:rsidR="0076602A" w:rsidRPr="00D32559">
        <w:rPr>
          <w:rFonts w:ascii="Traditional Arabic" w:hAnsi="Traditional Arabic" w:cs="Traditional Arabic"/>
          <w:b/>
          <w:bCs/>
          <w:i w:val="0"/>
          <w:iCs w:val="0"/>
          <w:sz w:val="24"/>
          <w:szCs w:val="24"/>
          <w:rtl/>
        </w:rPr>
        <w:t>اختبار شيفيه للمقارنات لتحديد الفروق</w:t>
      </w:r>
      <w:r w:rsidR="00660DD5" w:rsidRPr="00D32559">
        <w:rPr>
          <w:rFonts w:ascii="Traditional Arabic" w:hAnsi="Traditional Arabic" w:cs="Traditional Arabic"/>
          <w:b/>
          <w:bCs/>
          <w:i w:val="0"/>
          <w:iCs w:val="0"/>
          <w:sz w:val="24"/>
          <w:szCs w:val="24"/>
          <w:rtl/>
        </w:rPr>
        <w:t xml:space="preserve"> </w:t>
      </w:r>
      <w:r w:rsidR="0076602A" w:rsidRPr="00D32559">
        <w:rPr>
          <w:rFonts w:ascii="Traditional Arabic" w:hAnsi="Traditional Arabic" w:cs="Traditional Arabic"/>
          <w:b/>
          <w:bCs/>
          <w:i w:val="0"/>
          <w:iCs w:val="0"/>
          <w:sz w:val="24"/>
          <w:szCs w:val="24"/>
          <w:rtl/>
        </w:rPr>
        <w:t>في المتوسطات الحسابية في محور حجم العمل</w:t>
      </w:r>
      <w:r w:rsidRPr="00D32559">
        <w:rPr>
          <w:rFonts w:ascii="Traditional Arabic" w:hAnsi="Traditional Arabic" w:cs="Traditional Arabic"/>
          <w:b/>
          <w:bCs/>
          <w:i w:val="0"/>
          <w:iCs w:val="0"/>
          <w:sz w:val="24"/>
          <w:szCs w:val="24"/>
          <w:rtl/>
        </w:rPr>
        <w:t>.</w:t>
      </w:r>
    </w:p>
    <w:tbl>
      <w:tblPr>
        <w:bidiVisual/>
        <w:tblW w:w="90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5"/>
        <w:gridCol w:w="1296"/>
        <w:gridCol w:w="1296"/>
        <w:gridCol w:w="1295"/>
        <w:gridCol w:w="1296"/>
        <w:gridCol w:w="1296"/>
        <w:gridCol w:w="1296"/>
      </w:tblGrid>
      <w:tr w:rsidR="0076602A" w:rsidRPr="00384D3B">
        <w:tc>
          <w:tcPr>
            <w:tcW w:w="1295" w:type="dxa"/>
            <w:shd w:val="clear" w:color="auto" w:fill="E0E0E0"/>
          </w:tcPr>
          <w:p w:rsidR="0076602A" w:rsidRPr="00384D3B" w:rsidRDefault="0076602A" w:rsidP="00384D3B">
            <w:pPr>
              <w:pStyle w:val="21"/>
              <w:widowControl w:val="0"/>
              <w:bidi/>
              <w:spacing w:line="245" w:lineRule="auto"/>
              <w:ind w:left="0"/>
              <w:jc w:val="center"/>
              <w:rPr>
                <w:rFonts w:ascii="Traditional Arabic" w:hAnsi="Traditional Arabic" w:cs="Traditional Arabic"/>
                <w:b/>
                <w:bCs/>
                <w:i w:val="0"/>
                <w:iCs w:val="0"/>
                <w:sz w:val="20"/>
                <w:szCs w:val="20"/>
              </w:rPr>
            </w:pPr>
          </w:p>
        </w:tc>
        <w:tc>
          <w:tcPr>
            <w:tcW w:w="1296" w:type="dxa"/>
            <w:shd w:val="clear" w:color="auto" w:fill="E0E0E0"/>
          </w:tcPr>
          <w:p w:rsidR="0076602A" w:rsidRPr="00384D3B" w:rsidRDefault="0076602A" w:rsidP="00384D3B">
            <w:pPr>
              <w:pStyle w:val="21"/>
              <w:widowControl w:val="0"/>
              <w:bidi/>
              <w:spacing w:line="245" w:lineRule="auto"/>
              <w:ind w:left="0"/>
              <w:jc w:val="center"/>
              <w:rPr>
                <w:rFonts w:ascii="Traditional Arabic" w:hAnsi="Traditional Arabic" w:cs="Traditional Arabic"/>
                <w:b/>
                <w:bCs/>
                <w:i w:val="0"/>
                <w:iCs w:val="0"/>
                <w:sz w:val="20"/>
                <w:szCs w:val="20"/>
              </w:rPr>
            </w:pPr>
            <w:r w:rsidRPr="00384D3B">
              <w:rPr>
                <w:rFonts w:ascii="Traditional Arabic" w:hAnsi="Traditional Arabic" w:cs="Traditional Arabic"/>
                <w:b/>
                <w:bCs/>
                <w:i w:val="0"/>
                <w:iCs w:val="0"/>
                <w:sz w:val="20"/>
                <w:szCs w:val="20"/>
                <w:rtl/>
              </w:rPr>
              <w:t>التخصص</w:t>
            </w:r>
          </w:p>
        </w:tc>
        <w:tc>
          <w:tcPr>
            <w:tcW w:w="1296" w:type="dxa"/>
            <w:shd w:val="clear" w:color="auto" w:fill="E0E0E0"/>
          </w:tcPr>
          <w:p w:rsidR="0076602A" w:rsidRPr="00384D3B" w:rsidRDefault="0076602A" w:rsidP="00384D3B">
            <w:pPr>
              <w:pStyle w:val="21"/>
              <w:widowControl w:val="0"/>
              <w:bidi/>
              <w:spacing w:line="245" w:lineRule="auto"/>
              <w:ind w:left="0"/>
              <w:jc w:val="center"/>
              <w:rPr>
                <w:rFonts w:ascii="Traditional Arabic" w:hAnsi="Traditional Arabic" w:cs="Traditional Arabic"/>
                <w:b/>
                <w:bCs/>
                <w:i w:val="0"/>
                <w:iCs w:val="0"/>
                <w:sz w:val="20"/>
                <w:szCs w:val="20"/>
              </w:rPr>
            </w:pPr>
            <w:r w:rsidRPr="00384D3B">
              <w:rPr>
                <w:rFonts w:ascii="Traditional Arabic" w:hAnsi="Traditional Arabic" w:cs="Traditional Arabic"/>
                <w:b/>
                <w:bCs/>
                <w:i w:val="0"/>
                <w:iCs w:val="0"/>
                <w:sz w:val="20"/>
                <w:szCs w:val="20"/>
                <w:rtl/>
              </w:rPr>
              <w:t>العلوم</w:t>
            </w:r>
          </w:p>
        </w:tc>
        <w:tc>
          <w:tcPr>
            <w:tcW w:w="1295" w:type="dxa"/>
            <w:shd w:val="clear" w:color="auto" w:fill="E0E0E0"/>
          </w:tcPr>
          <w:p w:rsidR="0076602A" w:rsidRPr="00384D3B" w:rsidRDefault="0076602A" w:rsidP="00384D3B">
            <w:pPr>
              <w:pStyle w:val="21"/>
              <w:widowControl w:val="0"/>
              <w:bidi/>
              <w:spacing w:line="245" w:lineRule="auto"/>
              <w:ind w:left="0"/>
              <w:jc w:val="center"/>
              <w:rPr>
                <w:rFonts w:ascii="Traditional Arabic" w:hAnsi="Traditional Arabic" w:cs="Traditional Arabic"/>
                <w:b/>
                <w:bCs/>
                <w:i w:val="0"/>
                <w:iCs w:val="0"/>
                <w:sz w:val="20"/>
                <w:szCs w:val="20"/>
              </w:rPr>
            </w:pPr>
            <w:r w:rsidRPr="00384D3B">
              <w:rPr>
                <w:rFonts w:ascii="Traditional Arabic" w:hAnsi="Traditional Arabic" w:cs="Traditional Arabic"/>
                <w:b/>
                <w:bCs/>
                <w:i w:val="0"/>
                <w:iCs w:val="0"/>
                <w:sz w:val="20"/>
                <w:szCs w:val="20"/>
                <w:rtl/>
              </w:rPr>
              <w:t xml:space="preserve">الرياضيات </w:t>
            </w:r>
          </w:p>
        </w:tc>
        <w:tc>
          <w:tcPr>
            <w:tcW w:w="1296" w:type="dxa"/>
            <w:shd w:val="clear" w:color="auto" w:fill="E0E0E0"/>
          </w:tcPr>
          <w:p w:rsidR="0076602A" w:rsidRPr="00384D3B" w:rsidRDefault="0076602A" w:rsidP="00384D3B">
            <w:pPr>
              <w:pStyle w:val="21"/>
              <w:widowControl w:val="0"/>
              <w:bidi/>
              <w:spacing w:line="245" w:lineRule="auto"/>
              <w:ind w:left="0"/>
              <w:jc w:val="center"/>
              <w:rPr>
                <w:rFonts w:ascii="Traditional Arabic" w:hAnsi="Traditional Arabic" w:cs="Traditional Arabic"/>
                <w:b/>
                <w:bCs/>
                <w:i w:val="0"/>
                <w:iCs w:val="0"/>
                <w:sz w:val="20"/>
                <w:szCs w:val="20"/>
              </w:rPr>
            </w:pPr>
            <w:r w:rsidRPr="00384D3B">
              <w:rPr>
                <w:rFonts w:ascii="Traditional Arabic" w:hAnsi="Traditional Arabic" w:cs="Traditional Arabic"/>
                <w:b/>
                <w:bCs/>
                <w:i w:val="0"/>
                <w:iCs w:val="0"/>
                <w:sz w:val="20"/>
                <w:szCs w:val="20"/>
                <w:rtl/>
              </w:rPr>
              <w:t xml:space="preserve">التربية البدنية </w:t>
            </w:r>
          </w:p>
        </w:tc>
        <w:tc>
          <w:tcPr>
            <w:tcW w:w="1296" w:type="dxa"/>
            <w:shd w:val="clear" w:color="auto" w:fill="E0E0E0"/>
          </w:tcPr>
          <w:p w:rsidR="0076602A" w:rsidRPr="00384D3B" w:rsidRDefault="0076602A" w:rsidP="00384D3B">
            <w:pPr>
              <w:pStyle w:val="21"/>
              <w:widowControl w:val="0"/>
              <w:bidi/>
              <w:spacing w:line="245" w:lineRule="auto"/>
              <w:ind w:left="0"/>
              <w:jc w:val="center"/>
              <w:rPr>
                <w:rFonts w:ascii="Traditional Arabic" w:hAnsi="Traditional Arabic" w:cs="Traditional Arabic"/>
                <w:b/>
                <w:bCs/>
                <w:i w:val="0"/>
                <w:iCs w:val="0"/>
                <w:sz w:val="20"/>
                <w:szCs w:val="20"/>
              </w:rPr>
            </w:pPr>
            <w:r w:rsidRPr="00384D3B">
              <w:rPr>
                <w:rFonts w:ascii="Traditional Arabic" w:hAnsi="Traditional Arabic" w:cs="Traditional Arabic"/>
                <w:b/>
                <w:bCs/>
                <w:i w:val="0"/>
                <w:iCs w:val="0"/>
                <w:sz w:val="20"/>
                <w:szCs w:val="20"/>
                <w:rtl/>
              </w:rPr>
              <w:t xml:space="preserve">اللغة العربية </w:t>
            </w:r>
          </w:p>
        </w:tc>
        <w:tc>
          <w:tcPr>
            <w:tcW w:w="1296" w:type="dxa"/>
            <w:shd w:val="clear" w:color="auto" w:fill="E0E0E0"/>
          </w:tcPr>
          <w:p w:rsidR="0076602A" w:rsidRPr="00384D3B" w:rsidRDefault="0076602A" w:rsidP="00384D3B">
            <w:pPr>
              <w:pStyle w:val="21"/>
              <w:widowControl w:val="0"/>
              <w:bidi/>
              <w:spacing w:line="245" w:lineRule="auto"/>
              <w:ind w:left="0"/>
              <w:jc w:val="center"/>
              <w:rPr>
                <w:rFonts w:ascii="Traditional Arabic" w:hAnsi="Traditional Arabic" w:cs="Traditional Arabic"/>
                <w:b/>
                <w:bCs/>
                <w:i w:val="0"/>
                <w:iCs w:val="0"/>
                <w:sz w:val="20"/>
                <w:szCs w:val="20"/>
              </w:rPr>
            </w:pPr>
            <w:r w:rsidRPr="00384D3B">
              <w:rPr>
                <w:rFonts w:ascii="Traditional Arabic" w:hAnsi="Traditional Arabic" w:cs="Traditional Arabic"/>
                <w:b/>
                <w:bCs/>
                <w:i w:val="0"/>
                <w:iCs w:val="0"/>
                <w:sz w:val="20"/>
                <w:szCs w:val="20"/>
                <w:rtl/>
              </w:rPr>
              <w:t xml:space="preserve">التربية الفنية </w:t>
            </w:r>
          </w:p>
        </w:tc>
      </w:tr>
      <w:tr w:rsidR="0076602A" w:rsidRPr="00384D3B">
        <w:tc>
          <w:tcPr>
            <w:tcW w:w="1295"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التخصص</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المتوسط الحسابي</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18.16</w:t>
            </w:r>
          </w:p>
        </w:tc>
        <w:tc>
          <w:tcPr>
            <w:tcW w:w="1295"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19</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15</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18.82</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14.45</w:t>
            </w:r>
          </w:p>
        </w:tc>
      </w:tr>
      <w:tr w:rsidR="0076602A" w:rsidRPr="00384D3B">
        <w:tc>
          <w:tcPr>
            <w:tcW w:w="1295"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العلوم</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18.16</w:t>
            </w:r>
          </w:p>
        </w:tc>
        <w:tc>
          <w:tcPr>
            <w:tcW w:w="1296" w:type="dxa"/>
          </w:tcPr>
          <w:p w:rsidR="0076602A" w:rsidRPr="004079ED" w:rsidRDefault="00660DD5"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Pr>
              <w:t xml:space="preserve"> – – </w:t>
            </w:r>
          </w:p>
        </w:tc>
        <w:tc>
          <w:tcPr>
            <w:tcW w:w="1295"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p>
        </w:tc>
      </w:tr>
      <w:tr w:rsidR="0076602A" w:rsidRPr="00384D3B">
        <w:tc>
          <w:tcPr>
            <w:tcW w:w="1295"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 xml:space="preserve">الرياضيات </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19</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0.83</w:t>
            </w:r>
          </w:p>
        </w:tc>
        <w:tc>
          <w:tcPr>
            <w:tcW w:w="1295" w:type="dxa"/>
          </w:tcPr>
          <w:p w:rsidR="0076602A" w:rsidRPr="004079ED" w:rsidRDefault="00660DD5"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Pr>
              <w:t xml:space="preserve"> – </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p>
        </w:tc>
      </w:tr>
      <w:tr w:rsidR="0076602A" w:rsidRPr="00384D3B">
        <w:tc>
          <w:tcPr>
            <w:tcW w:w="1295"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 xml:space="preserve">التربية البدنية </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15</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3.16*</w:t>
            </w:r>
          </w:p>
        </w:tc>
        <w:tc>
          <w:tcPr>
            <w:tcW w:w="1295"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4*</w:t>
            </w:r>
          </w:p>
        </w:tc>
        <w:tc>
          <w:tcPr>
            <w:tcW w:w="1296" w:type="dxa"/>
          </w:tcPr>
          <w:p w:rsidR="0076602A" w:rsidRPr="004079ED" w:rsidRDefault="00660DD5"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Pr>
              <w:t xml:space="preserve"> – </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p>
        </w:tc>
      </w:tr>
      <w:tr w:rsidR="0076602A" w:rsidRPr="00384D3B">
        <w:tc>
          <w:tcPr>
            <w:tcW w:w="1295"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 xml:space="preserve">اللغة العربية </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18.82</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0.65</w:t>
            </w:r>
          </w:p>
        </w:tc>
        <w:tc>
          <w:tcPr>
            <w:tcW w:w="1295"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0.18</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3.82*</w:t>
            </w:r>
          </w:p>
        </w:tc>
        <w:tc>
          <w:tcPr>
            <w:tcW w:w="1296" w:type="dxa"/>
          </w:tcPr>
          <w:p w:rsidR="0076602A" w:rsidRPr="004079ED" w:rsidRDefault="00660DD5"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Pr>
              <w:t xml:space="preserve"> – – </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p>
        </w:tc>
      </w:tr>
      <w:tr w:rsidR="0076602A" w:rsidRPr="00384D3B">
        <w:tc>
          <w:tcPr>
            <w:tcW w:w="1295"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التربية الفنية</w:t>
            </w:r>
            <w:r w:rsidR="00660DD5" w:rsidRPr="004079ED">
              <w:rPr>
                <w:rFonts w:ascii="Traditional Arabic" w:hAnsi="Traditional Arabic" w:cs="Traditional Arabic"/>
                <w:i w:val="0"/>
                <w:iCs w:val="0"/>
                <w:sz w:val="20"/>
                <w:szCs w:val="20"/>
              </w:rPr>
              <w:t xml:space="preserve"> </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14.45</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3.71*</w:t>
            </w:r>
          </w:p>
        </w:tc>
        <w:tc>
          <w:tcPr>
            <w:tcW w:w="1295"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4.55*</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0.55</w:t>
            </w:r>
          </w:p>
        </w:tc>
        <w:tc>
          <w:tcPr>
            <w:tcW w:w="1296" w:type="dxa"/>
          </w:tcPr>
          <w:p w:rsidR="0076602A" w:rsidRPr="004079ED" w:rsidRDefault="0076602A"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tl/>
              </w:rPr>
              <w:t>4.37*</w:t>
            </w:r>
          </w:p>
        </w:tc>
        <w:tc>
          <w:tcPr>
            <w:tcW w:w="1296" w:type="dxa"/>
          </w:tcPr>
          <w:p w:rsidR="0076602A" w:rsidRPr="004079ED" w:rsidRDefault="00660DD5" w:rsidP="00384D3B">
            <w:pPr>
              <w:pStyle w:val="21"/>
              <w:widowControl w:val="0"/>
              <w:bidi/>
              <w:spacing w:line="245" w:lineRule="auto"/>
              <w:ind w:left="0"/>
              <w:jc w:val="center"/>
              <w:rPr>
                <w:rFonts w:ascii="Traditional Arabic" w:hAnsi="Traditional Arabic" w:cs="Traditional Arabic"/>
                <w:i w:val="0"/>
                <w:iCs w:val="0"/>
                <w:sz w:val="20"/>
                <w:szCs w:val="20"/>
              </w:rPr>
            </w:pPr>
            <w:r w:rsidRPr="004079ED">
              <w:rPr>
                <w:rFonts w:ascii="Traditional Arabic" w:hAnsi="Traditional Arabic" w:cs="Traditional Arabic"/>
                <w:i w:val="0"/>
                <w:iCs w:val="0"/>
                <w:sz w:val="20"/>
                <w:szCs w:val="20"/>
              </w:rPr>
              <w:t xml:space="preserve"> – </w:t>
            </w:r>
          </w:p>
        </w:tc>
      </w:tr>
    </w:tbl>
    <w:p w:rsidR="0076602A" w:rsidRPr="004079ED" w:rsidRDefault="0076602A" w:rsidP="00384D3B">
      <w:pPr>
        <w:pStyle w:val="21"/>
        <w:widowControl w:val="0"/>
        <w:bidi/>
        <w:spacing w:line="245" w:lineRule="auto"/>
        <w:ind w:left="0" w:firstLine="567"/>
        <w:rPr>
          <w:rFonts w:ascii="Traditional Arabic" w:hAnsi="Traditional Arabic" w:cs="Traditional Arabic"/>
          <w:b/>
          <w:bCs/>
          <w:i w:val="0"/>
          <w:iCs w:val="0"/>
          <w:sz w:val="24"/>
          <w:szCs w:val="24"/>
        </w:rPr>
      </w:pPr>
      <w:r w:rsidRPr="004079ED">
        <w:rPr>
          <w:rFonts w:ascii="Traditional Arabic" w:hAnsi="Traditional Arabic" w:cs="Traditional Arabic"/>
          <w:b/>
          <w:bCs/>
          <w:i w:val="0"/>
          <w:iCs w:val="0"/>
          <w:sz w:val="24"/>
          <w:szCs w:val="24"/>
          <w:rtl/>
        </w:rPr>
        <w:t>* فرق دال إحصائياً عند مستوى دلالة (0.05).</w:t>
      </w:r>
      <w:r w:rsidR="00660DD5" w:rsidRPr="004079ED">
        <w:rPr>
          <w:rFonts w:ascii="Traditional Arabic" w:hAnsi="Traditional Arabic" w:cs="Traditional Arabic"/>
          <w:b/>
          <w:bCs/>
          <w:i w:val="0"/>
          <w:iCs w:val="0"/>
          <w:sz w:val="24"/>
          <w:szCs w:val="24"/>
        </w:rPr>
        <w:t xml:space="preserve"> </w:t>
      </w:r>
    </w:p>
    <w:p w:rsidR="0076602A" w:rsidRPr="007A19BC" w:rsidRDefault="0076602A" w:rsidP="00384D3B">
      <w:pPr>
        <w:pStyle w:val="21"/>
        <w:widowControl w:val="0"/>
        <w:bidi/>
        <w:spacing w:line="245" w:lineRule="auto"/>
        <w:ind w:left="0" w:firstLine="567"/>
        <w:rPr>
          <w:rFonts w:cs="AL-Hotham"/>
          <w:i w:val="0"/>
          <w:iCs w:val="0"/>
          <w:sz w:val="20"/>
          <w:rtl/>
        </w:rPr>
      </w:pPr>
    </w:p>
    <w:p w:rsidR="007A19BC" w:rsidRPr="007A19BC" w:rsidRDefault="007A19BC" w:rsidP="00384D3B">
      <w:pPr>
        <w:pStyle w:val="21"/>
        <w:widowControl w:val="0"/>
        <w:bidi/>
        <w:spacing w:line="245" w:lineRule="auto"/>
        <w:ind w:left="0" w:firstLine="567"/>
        <w:rPr>
          <w:rFonts w:cs="AL-Hotham"/>
          <w:i w:val="0"/>
          <w:iCs w:val="0"/>
          <w:sz w:val="20"/>
          <w:rtl/>
        </w:rPr>
        <w:sectPr w:rsidR="007A19BC" w:rsidRPr="007A19BC" w:rsidSect="007A19BC">
          <w:type w:val="continuous"/>
          <w:pgSz w:w="11906" w:h="16838" w:code="9"/>
          <w:pgMar w:top="2466" w:right="1418" w:bottom="2466" w:left="1418" w:header="1899" w:footer="1899" w:gutter="0"/>
          <w:cols w:space="397"/>
          <w:bidi/>
          <w:rtlGutter/>
        </w:sectPr>
      </w:pPr>
    </w:p>
    <w:p w:rsidR="0076602A" w:rsidRPr="00660DD5" w:rsidRDefault="0076602A" w:rsidP="00210475">
      <w:pPr>
        <w:pStyle w:val="21"/>
        <w:widowControl w:val="0"/>
        <w:bidi/>
        <w:spacing w:line="245" w:lineRule="auto"/>
        <w:ind w:left="0" w:firstLine="567"/>
        <w:rPr>
          <w:rFonts w:cs="AL-Hotham"/>
          <w:i w:val="0"/>
          <w:iCs w:val="0"/>
          <w:sz w:val="22"/>
          <w:szCs w:val="30"/>
        </w:rPr>
      </w:pPr>
      <w:r w:rsidRPr="00660DD5">
        <w:rPr>
          <w:rFonts w:cs="AL-Hotham" w:hint="eastAsia"/>
          <w:i w:val="0"/>
          <w:iCs w:val="0"/>
          <w:sz w:val="22"/>
          <w:szCs w:val="30"/>
          <w:rtl/>
        </w:rPr>
        <w:lastRenderedPageBreak/>
        <w:t>يظهر</w:t>
      </w:r>
      <w:r w:rsidRPr="00660DD5">
        <w:rPr>
          <w:rFonts w:cs="AL-Hotham"/>
          <w:i w:val="0"/>
          <w:iCs w:val="0"/>
          <w:sz w:val="22"/>
          <w:szCs w:val="30"/>
          <w:rtl/>
        </w:rPr>
        <w:t xml:space="preserve"> من الجدول </w:t>
      </w:r>
      <w:r w:rsidR="00660DD5">
        <w:rPr>
          <w:rFonts w:cs="AL-Hotham"/>
          <w:i w:val="0"/>
          <w:iCs w:val="0"/>
          <w:sz w:val="22"/>
          <w:szCs w:val="30"/>
          <w:rtl/>
        </w:rPr>
        <w:t>(</w:t>
      </w:r>
      <w:r w:rsidRPr="00660DD5">
        <w:rPr>
          <w:rFonts w:cs="AL-Hotham"/>
          <w:i w:val="0"/>
          <w:iCs w:val="0"/>
          <w:sz w:val="22"/>
          <w:szCs w:val="30"/>
          <w:rtl/>
        </w:rPr>
        <w:t>12</w:t>
      </w:r>
      <w:r w:rsidR="00660DD5">
        <w:rPr>
          <w:rFonts w:cs="AL-Hotham"/>
          <w:i w:val="0"/>
          <w:iCs w:val="0"/>
          <w:sz w:val="22"/>
          <w:szCs w:val="30"/>
          <w:rtl/>
        </w:rPr>
        <w:t>)</w:t>
      </w:r>
      <w:r w:rsidRPr="00660DD5">
        <w:rPr>
          <w:rFonts w:cs="AL-Hotham"/>
          <w:i w:val="0"/>
          <w:iCs w:val="0"/>
          <w:sz w:val="22"/>
          <w:szCs w:val="30"/>
          <w:rtl/>
        </w:rPr>
        <w:t xml:space="preserve"> أن الفروق بين المتوسطات الحسابية</w:t>
      </w:r>
      <w:r w:rsidR="00660DD5">
        <w:rPr>
          <w:rFonts w:cs="AL-Hotham"/>
          <w:i w:val="0"/>
          <w:iCs w:val="0"/>
          <w:sz w:val="22"/>
          <w:szCs w:val="30"/>
          <w:rtl/>
        </w:rPr>
        <w:t xml:space="preserve"> </w:t>
      </w:r>
      <w:r w:rsidRPr="00660DD5">
        <w:rPr>
          <w:rFonts w:cs="AL-Hotham"/>
          <w:i w:val="0"/>
          <w:iCs w:val="0"/>
          <w:sz w:val="22"/>
          <w:szCs w:val="30"/>
          <w:rtl/>
        </w:rPr>
        <w:t>للضغوط المهنية عند معلمي التربية الفنية والبدنية</w:t>
      </w:r>
      <w:r w:rsidR="00660DD5">
        <w:rPr>
          <w:rFonts w:cs="AL-Hotham"/>
          <w:i w:val="0"/>
          <w:iCs w:val="0"/>
          <w:sz w:val="22"/>
          <w:szCs w:val="30"/>
          <w:rtl/>
        </w:rPr>
        <w:t xml:space="preserve"> </w:t>
      </w:r>
      <w:r w:rsidRPr="00660DD5">
        <w:rPr>
          <w:rFonts w:cs="AL-Hotham"/>
          <w:i w:val="0"/>
          <w:iCs w:val="0"/>
          <w:sz w:val="22"/>
          <w:szCs w:val="30"/>
          <w:rtl/>
        </w:rPr>
        <w:t>المتعلقة بمحور</w:t>
      </w:r>
      <w:r w:rsidR="00384D3B">
        <w:rPr>
          <w:rFonts w:cs="AL-Hotham" w:hint="cs"/>
          <w:i w:val="0"/>
          <w:iCs w:val="0"/>
          <w:sz w:val="22"/>
          <w:szCs w:val="30"/>
          <w:rtl/>
        </w:rPr>
        <w:t xml:space="preserve"> </w:t>
      </w:r>
      <w:r w:rsidRPr="00660DD5">
        <w:rPr>
          <w:rFonts w:cs="AL-Hotham"/>
          <w:i w:val="0"/>
          <w:iCs w:val="0"/>
          <w:sz w:val="22"/>
          <w:szCs w:val="30"/>
          <w:rtl/>
        </w:rPr>
        <w:t>حجم العمل</w:t>
      </w:r>
      <w:r w:rsidR="00EC5E2A">
        <w:rPr>
          <w:rFonts w:cs="AL-Hotham"/>
          <w:i w:val="0"/>
          <w:iCs w:val="0"/>
          <w:sz w:val="22"/>
          <w:szCs w:val="30"/>
          <w:rtl/>
        </w:rPr>
        <w:t xml:space="preserve"> و</w:t>
      </w:r>
      <w:r w:rsidRPr="00660DD5">
        <w:rPr>
          <w:rFonts w:cs="AL-Hotham"/>
          <w:i w:val="0"/>
          <w:iCs w:val="0"/>
          <w:sz w:val="22"/>
          <w:szCs w:val="30"/>
          <w:rtl/>
        </w:rPr>
        <w:t>معلمي كل من</w:t>
      </w:r>
      <w:r w:rsidR="00660DD5">
        <w:rPr>
          <w:rFonts w:cs="AL-Hotham"/>
          <w:i w:val="0"/>
          <w:iCs w:val="0"/>
          <w:sz w:val="22"/>
          <w:szCs w:val="30"/>
          <w:rtl/>
        </w:rPr>
        <w:t xml:space="preserve"> </w:t>
      </w:r>
      <w:r w:rsidRPr="00660DD5">
        <w:rPr>
          <w:rFonts w:cs="AL-Hotham"/>
          <w:i w:val="0"/>
          <w:iCs w:val="0"/>
          <w:sz w:val="22"/>
          <w:szCs w:val="30"/>
          <w:rtl/>
        </w:rPr>
        <w:t>الرياضيات</w:t>
      </w:r>
      <w:r w:rsidR="00660DD5">
        <w:rPr>
          <w:rFonts w:cs="AL-Hotham"/>
          <w:i w:val="0"/>
          <w:iCs w:val="0"/>
          <w:sz w:val="22"/>
          <w:szCs w:val="30"/>
          <w:rtl/>
        </w:rPr>
        <w:t>،</w:t>
      </w:r>
      <w:r w:rsidRPr="00660DD5">
        <w:rPr>
          <w:rFonts w:cs="AL-Hotham"/>
          <w:i w:val="0"/>
          <w:iCs w:val="0"/>
          <w:sz w:val="22"/>
          <w:szCs w:val="30"/>
          <w:rtl/>
        </w:rPr>
        <w:t xml:space="preserve"> والعلوم واللغة العربية</w:t>
      </w:r>
      <w:r w:rsidR="00660DD5">
        <w:rPr>
          <w:rFonts w:cs="AL-Hotham"/>
          <w:i w:val="0"/>
          <w:iCs w:val="0"/>
          <w:sz w:val="22"/>
          <w:szCs w:val="30"/>
          <w:rtl/>
        </w:rPr>
        <w:t xml:space="preserve"> </w:t>
      </w:r>
      <w:r w:rsidRPr="00660DD5">
        <w:rPr>
          <w:rFonts w:cs="AL-Hotham"/>
          <w:i w:val="0"/>
          <w:iCs w:val="0"/>
          <w:sz w:val="22"/>
          <w:szCs w:val="30"/>
          <w:rtl/>
        </w:rPr>
        <w:t xml:space="preserve">دالة </w:t>
      </w:r>
      <w:r w:rsidR="00384D3B" w:rsidRPr="00660DD5">
        <w:rPr>
          <w:rFonts w:cs="AL-Hotham" w:hint="cs"/>
          <w:i w:val="0"/>
          <w:iCs w:val="0"/>
          <w:sz w:val="22"/>
          <w:szCs w:val="30"/>
          <w:rtl/>
        </w:rPr>
        <w:t>إحصائيا</w:t>
      </w:r>
      <w:r w:rsidR="00384D3B">
        <w:rPr>
          <w:rFonts w:cs="AL-Hotham" w:hint="cs"/>
          <w:i w:val="0"/>
          <w:iCs w:val="0"/>
          <w:sz w:val="22"/>
          <w:szCs w:val="30"/>
          <w:rtl/>
        </w:rPr>
        <w:t>ً</w:t>
      </w:r>
      <w:r w:rsidR="00660DD5">
        <w:rPr>
          <w:rFonts w:cs="AL-Hotham"/>
          <w:i w:val="0"/>
          <w:iCs w:val="0"/>
          <w:sz w:val="22"/>
          <w:szCs w:val="30"/>
          <w:rtl/>
        </w:rPr>
        <w:t>،</w:t>
      </w:r>
      <w:r w:rsidRPr="00660DD5">
        <w:rPr>
          <w:rFonts w:cs="AL-Hotham"/>
          <w:i w:val="0"/>
          <w:iCs w:val="0"/>
          <w:sz w:val="22"/>
          <w:szCs w:val="30"/>
          <w:rtl/>
        </w:rPr>
        <w:t xml:space="preserve"> </w:t>
      </w:r>
      <w:r w:rsidRPr="00660DD5">
        <w:rPr>
          <w:rFonts w:cs="AL-Hotham"/>
          <w:i w:val="0"/>
          <w:iCs w:val="0"/>
          <w:sz w:val="22"/>
          <w:szCs w:val="30"/>
          <w:rtl/>
        </w:rPr>
        <w:lastRenderedPageBreak/>
        <w:t>حيث إن ضغوط</w:t>
      </w:r>
      <w:r w:rsidR="00660DD5">
        <w:rPr>
          <w:rFonts w:cs="AL-Hotham"/>
          <w:i w:val="0"/>
          <w:iCs w:val="0"/>
          <w:sz w:val="22"/>
          <w:szCs w:val="30"/>
          <w:rtl/>
        </w:rPr>
        <w:t xml:space="preserve"> </w:t>
      </w:r>
      <w:r w:rsidRPr="00660DD5">
        <w:rPr>
          <w:rFonts w:cs="AL-Hotham"/>
          <w:i w:val="0"/>
          <w:iCs w:val="0"/>
          <w:sz w:val="22"/>
          <w:szCs w:val="30"/>
          <w:rtl/>
        </w:rPr>
        <w:t>حجم العمل عند كل من معلمي اللغة العربية والرياضيات</w:t>
      </w:r>
      <w:r w:rsidR="001A6A6D">
        <w:rPr>
          <w:rFonts w:cs="AL-Hotham"/>
          <w:i w:val="0"/>
          <w:iCs w:val="0"/>
          <w:sz w:val="22"/>
          <w:szCs w:val="30"/>
          <w:rtl/>
        </w:rPr>
        <w:t>، و</w:t>
      </w:r>
      <w:r w:rsidRPr="00660DD5">
        <w:rPr>
          <w:rFonts w:cs="AL-Hotham"/>
          <w:i w:val="0"/>
          <w:iCs w:val="0"/>
          <w:sz w:val="22"/>
          <w:szCs w:val="30"/>
          <w:rtl/>
        </w:rPr>
        <w:t>العلوم</w:t>
      </w:r>
      <w:r w:rsidR="00660DD5">
        <w:rPr>
          <w:rFonts w:cs="AL-Hotham"/>
          <w:i w:val="0"/>
          <w:iCs w:val="0"/>
          <w:sz w:val="22"/>
          <w:szCs w:val="30"/>
          <w:rtl/>
        </w:rPr>
        <w:t xml:space="preserve"> </w:t>
      </w:r>
      <w:r w:rsidRPr="00660DD5">
        <w:rPr>
          <w:rFonts w:cs="AL-Hotham"/>
          <w:i w:val="0"/>
          <w:iCs w:val="0"/>
          <w:sz w:val="22"/>
          <w:szCs w:val="30"/>
          <w:rtl/>
        </w:rPr>
        <w:t>أعلى منها عند معلمي التربية الفنية والبدنية</w:t>
      </w:r>
      <w:r w:rsidR="00210475">
        <w:rPr>
          <w:rFonts w:cs="AL-Hotham" w:hint="cs"/>
          <w:i w:val="0"/>
          <w:iCs w:val="0"/>
          <w:sz w:val="22"/>
          <w:szCs w:val="30"/>
          <w:rtl/>
        </w:rPr>
        <w:t>،</w:t>
      </w:r>
      <w:r w:rsidRPr="00660DD5">
        <w:rPr>
          <w:rFonts w:cs="AL-Hotham"/>
          <w:i w:val="0"/>
          <w:iCs w:val="0"/>
          <w:sz w:val="22"/>
          <w:szCs w:val="30"/>
          <w:rtl/>
        </w:rPr>
        <w:t xml:space="preserve"> ويرجع الباحث ذلك ربما </w:t>
      </w:r>
      <w:r w:rsidR="00210475">
        <w:rPr>
          <w:rFonts w:cs="AL-Hotham" w:hint="cs"/>
          <w:i w:val="0"/>
          <w:iCs w:val="0"/>
          <w:sz w:val="22"/>
          <w:szCs w:val="30"/>
          <w:rtl/>
        </w:rPr>
        <w:t>إلى</w:t>
      </w:r>
      <w:r w:rsidRPr="00660DD5">
        <w:rPr>
          <w:rFonts w:cs="AL-Hotham"/>
          <w:i w:val="0"/>
          <w:iCs w:val="0"/>
          <w:sz w:val="22"/>
          <w:szCs w:val="30"/>
          <w:rtl/>
        </w:rPr>
        <w:t xml:space="preserve"> طبيعة المادة الدراسية كون الرياضيات والعلوم </w:t>
      </w:r>
      <w:r w:rsidRPr="00660DD5">
        <w:rPr>
          <w:rFonts w:cs="AL-Hotham"/>
          <w:i w:val="0"/>
          <w:iCs w:val="0"/>
          <w:sz w:val="22"/>
          <w:szCs w:val="30"/>
          <w:rtl/>
        </w:rPr>
        <w:lastRenderedPageBreak/>
        <w:t>واللغة العربية</w:t>
      </w:r>
      <w:r w:rsidR="00660DD5">
        <w:rPr>
          <w:rFonts w:cs="AL-Hotham"/>
          <w:i w:val="0"/>
          <w:iCs w:val="0"/>
          <w:sz w:val="22"/>
          <w:szCs w:val="30"/>
          <w:rtl/>
        </w:rPr>
        <w:t xml:space="preserve"> </w:t>
      </w:r>
      <w:r w:rsidRPr="00660DD5">
        <w:rPr>
          <w:rFonts w:cs="AL-Hotham"/>
          <w:i w:val="0"/>
          <w:iCs w:val="0"/>
          <w:sz w:val="22"/>
          <w:szCs w:val="30"/>
          <w:rtl/>
        </w:rPr>
        <w:t>مواد تتطلب متابعة وإعداد تقارير دورية وواج</w:t>
      </w:r>
      <w:r w:rsidRPr="00660DD5">
        <w:rPr>
          <w:rFonts w:cs="AL-Hotham" w:hint="eastAsia"/>
          <w:i w:val="0"/>
          <w:iCs w:val="0"/>
          <w:sz w:val="22"/>
          <w:szCs w:val="30"/>
          <w:rtl/>
        </w:rPr>
        <w:t>بات</w:t>
      </w:r>
      <w:r w:rsidRPr="00660DD5">
        <w:rPr>
          <w:rFonts w:cs="AL-Hotham"/>
          <w:i w:val="0"/>
          <w:iCs w:val="0"/>
          <w:sz w:val="22"/>
          <w:szCs w:val="30"/>
          <w:rtl/>
        </w:rPr>
        <w:t xml:space="preserve"> منزلية </w:t>
      </w:r>
      <w:r w:rsidR="00384D3B" w:rsidRPr="00660DD5">
        <w:rPr>
          <w:rFonts w:cs="AL-Hotham" w:hint="cs"/>
          <w:i w:val="0"/>
          <w:iCs w:val="0"/>
          <w:sz w:val="22"/>
          <w:szCs w:val="30"/>
          <w:rtl/>
        </w:rPr>
        <w:t>واختبارا</w:t>
      </w:r>
      <w:r w:rsidR="00384D3B" w:rsidRPr="00660DD5">
        <w:rPr>
          <w:rFonts w:cs="AL-Hotham" w:hint="eastAsia"/>
          <w:i w:val="0"/>
          <w:iCs w:val="0"/>
          <w:sz w:val="22"/>
          <w:szCs w:val="30"/>
          <w:rtl/>
        </w:rPr>
        <w:t>ت</w:t>
      </w:r>
      <w:r w:rsidRPr="00660DD5">
        <w:rPr>
          <w:rFonts w:cs="AL-Hotham"/>
          <w:i w:val="0"/>
          <w:iCs w:val="0"/>
          <w:sz w:val="22"/>
          <w:szCs w:val="30"/>
          <w:rtl/>
        </w:rPr>
        <w:t xml:space="preserve"> شهري</w:t>
      </w:r>
      <w:r w:rsidRPr="00660DD5">
        <w:rPr>
          <w:rFonts w:cs="AL-Hotham" w:hint="eastAsia"/>
          <w:i w:val="0"/>
          <w:iCs w:val="0"/>
          <w:sz w:val="22"/>
          <w:szCs w:val="30"/>
          <w:rtl/>
        </w:rPr>
        <w:t>ة</w:t>
      </w:r>
      <w:r w:rsidRPr="00660DD5">
        <w:rPr>
          <w:rFonts w:cs="AL-Hotham"/>
          <w:i w:val="0"/>
          <w:iCs w:val="0"/>
          <w:sz w:val="22"/>
          <w:szCs w:val="30"/>
          <w:rtl/>
        </w:rPr>
        <w:t xml:space="preserve"> وفصلية وتقييم مستمر للنجاح والرسوب للطلاب مما يتطلب </w:t>
      </w:r>
      <w:r w:rsidR="00210475">
        <w:rPr>
          <w:rFonts w:cs="AL-Hotham" w:hint="cs"/>
          <w:i w:val="0"/>
          <w:iCs w:val="0"/>
          <w:sz w:val="22"/>
          <w:szCs w:val="30"/>
          <w:rtl/>
        </w:rPr>
        <w:t>اهتماماً</w:t>
      </w:r>
      <w:r w:rsidRPr="00660DD5">
        <w:rPr>
          <w:rFonts w:cs="AL-Hotham"/>
          <w:i w:val="0"/>
          <w:iCs w:val="0"/>
          <w:sz w:val="22"/>
          <w:szCs w:val="30"/>
          <w:rtl/>
        </w:rPr>
        <w:t xml:space="preserve"> وجهد</w:t>
      </w:r>
      <w:r w:rsidR="00210475">
        <w:rPr>
          <w:rFonts w:cs="AL-Hotham" w:hint="cs"/>
          <w:i w:val="0"/>
          <w:iCs w:val="0"/>
          <w:sz w:val="22"/>
          <w:szCs w:val="30"/>
          <w:rtl/>
        </w:rPr>
        <w:t>اً</w:t>
      </w:r>
      <w:r w:rsidRPr="00660DD5">
        <w:rPr>
          <w:rFonts w:cs="AL-Hotham"/>
          <w:i w:val="0"/>
          <w:iCs w:val="0"/>
          <w:sz w:val="22"/>
          <w:szCs w:val="30"/>
          <w:rtl/>
        </w:rPr>
        <w:t xml:space="preserve"> وحرص</w:t>
      </w:r>
      <w:r w:rsidR="00210475">
        <w:rPr>
          <w:rFonts w:cs="AL-Hotham" w:hint="cs"/>
          <w:i w:val="0"/>
          <w:iCs w:val="0"/>
          <w:sz w:val="22"/>
          <w:szCs w:val="30"/>
          <w:rtl/>
        </w:rPr>
        <w:t>اً</w:t>
      </w:r>
      <w:r w:rsidR="00210475">
        <w:rPr>
          <w:rFonts w:cs="AL-Hotham"/>
          <w:i w:val="0"/>
          <w:iCs w:val="0"/>
          <w:sz w:val="22"/>
          <w:szCs w:val="30"/>
          <w:rtl/>
        </w:rPr>
        <w:t xml:space="preserve"> </w:t>
      </w:r>
      <w:r w:rsidR="00210475">
        <w:rPr>
          <w:rFonts w:cs="AL-Hotham" w:hint="cs"/>
          <w:i w:val="0"/>
          <w:iCs w:val="0"/>
          <w:sz w:val="22"/>
          <w:szCs w:val="30"/>
          <w:rtl/>
        </w:rPr>
        <w:t>أ</w:t>
      </w:r>
      <w:r w:rsidRPr="00660DD5">
        <w:rPr>
          <w:rFonts w:cs="AL-Hotham"/>
          <w:i w:val="0"/>
          <w:iCs w:val="0"/>
          <w:sz w:val="22"/>
          <w:szCs w:val="30"/>
          <w:rtl/>
        </w:rPr>
        <w:t>كبر لكل من الطالب والمعلم وذلك مقارنة بمعلمي التربية البدنية</w:t>
      </w:r>
      <w:r w:rsidR="00EC5E2A">
        <w:rPr>
          <w:rFonts w:cs="AL-Hotham"/>
          <w:i w:val="0"/>
          <w:iCs w:val="0"/>
          <w:sz w:val="22"/>
          <w:szCs w:val="30"/>
          <w:rtl/>
        </w:rPr>
        <w:t xml:space="preserve"> و</w:t>
      </w:r>
      <w:r w:rsidRPr="00660DD5">
        <w:rPr>
          <w:rFonts w:cs="AL-Hotham"/>
          <w:i w:val="0"/>
          <w:iCs w:val="0"/>
          <w:sz w:val="22"/>
          <w:szCs w:val="30"/>
          <w:rtl/>
        </w:rPr>
        <w:t>الفنية</w:t>
      </w:r>
      <w:r w:rsidR="00660DD5">
        <w:rPr>
          <w:rFonts w:cs="AL-Hotham"/>
          <w:i w:val="0"/>
          <w:iCs w:val="0"/>
          <w:sz w:val="22"/>
          <w:szCs w:val="30"/>
        </w:rPr>
        <w:t>.</w:t>
      </w:r>
    </w:p>
    <w:p w:rsidR="0076602A" w:rsidRPr="00660DD5" w:rsidRDefault="0076602A" w:rsidP="00384D3B">
      <w:pPr>
        <w:pStyle w:val="21"/>
        <w:widowControl w:val="0"/>
        <w:bidi/>
        <w:spacing w:line="245" w:lineRule="auto"/>
        <w:ind w:left="0" w:firstLine="567"/>
        <w:rPr>
          <w:rFonts w:cs="AL-Hotham"/>
          <w:b/>
          <w:bCs/>
          <w:i w:val="0"/>
          <w:iCs w:val="0"/>
          <w:sz w:val="22"/>
          <w:szCs w:val="30"/>
          <w:u w:val="single"/>
          <w:rtl/>
        </w:rPr>
      </w:pPr>
    </w:p>
    <w:p w:rsidR="0076602A" w:rsidRPr="004079ED" w:rsidRDefault="0076602A" w:rsidP="004079ED">
      <w:pPr>
        <w:widowControl w:val="0"/>
        <w:spacing w:line="245" w:lineRule="auto"/>
        <w:jc w:val="center"/>
        <w:rPr>
          <w:rFonts w:ascii="Traditional Arabic" w:hAnsi="Traditional Arabic"/>
          <w:b/>
          <w:bCs/>
          <w:sz w:val="22"/>
          <w:szCs w:val="30"/>
          <w:rtl/>
        </w:rPr>
      </w:pPr>
      <w:r w:rsidRPr="004079ED">
        <w:rPr>
          <w:rFonts w:ascii="Traditional Arabic" w:hAnsi="Traditional Arabic"/>
          <w:b/>
          <w:bCs/>
          <w:sz w:val="22"/>
          <w:szCs w:val="30"/>
          <w:rtl/>
        </w:rPr>
        <w:t>التوصيات</w:t>
      </w:r>
    </w:p>
    <w:p w:rsidR="0076602A" w:rsidRPr="00660DD5" w:rsidRDefault="0076602A" w:rsidP="00384D3B">
      <w:pPr>
        <w:widowControl w:val="0"/>
        <w:spacing w:line="245" w:lineRule="auto"/>
        <w:ind w:firstLine="567"/>
        <w:jc w:val="lowKashida"/>
        <w:rPr>
          <w:rFonts w:cs="AL-Hotham"/>
          <w:sz w:val="22"/>
          <w:szCs w:val="30"/>
        </w:rPr>
      </w:pPr>
      <w:r w:rsidRPr="00660DD5">
        <w:rPr>
          <w:rFonts w:cs="AL-Hotham"/>
          <w:sz w:val="22"/>
          <w:szCs w:val="30"/>
          <w:rtl/>
        </w:rPr>
        <w:t>في ضوء نتائج هذا البحث ومحاولة توفير البيئة المناسبة للعمل والرعاية النفسية لمعلمي المرحلة الابتدائية بمدينة تبوك في المملكة العربية السعودية لتحقيق الأهداف والتطلعات المنشودة على المستوى الشخصي للمعلمين وعلى المستوى المؤسسي والمجتمعي</w:t>
      </w:r>
      <w:r w:rsidR="00660DD5">
        <w:rPr>
          <w:rFonts w:cs="AL-Hotham"/>
          <w:sz w:val="22"/>
          <w:szCs w:val="30"/>
          <w:rtl/>
        </w:rPr>
        <w:t>،</w:t>
      </w:r>
      <w:r w:rsidRPr="00660DD5">
        <w:rPr>
          <w:rFonts w:cs="AL-Hotham"/>
          <w:sz w:val="22"/>
          <w:szCs w:val="30"/>
          <w:rtl/>
        </w:rPr>
        <w:t xml:space="preserve"> لذا يمكن تقديم بعض التوصيات كما يلي</w:t>
      </w:r>
      <w:r w:rsidR="00660DD5">
        <w:rPr>
          <w:rFonts w:cs="AL-Hotham"/>
          <w:sz w:val="22"/>
          <w:szCs w:val="30"/>
          <w:rtl/>
        </w:rPr>
        <w:t>:</w:t>
      </w:r>
    </w:p>
    <w:p w:rsidR="0076602A" w:rsidRPr="00660DD5" w:rsidRDefault="00660DD5" w:rsidP="00384D3B">
      <w:pPr>
        <w:widowControl w:val="0"/>
        <w:spacing w:line="245" w:lineRule="auto"/>
        <w:ind w:firstLine="567"/>
        <w:jc w:val="lowKashida"/>
        <w:rPr>
          <w:rFonts w:cs="AL-Hotham"/>
          <w:sz w:val="22"/>
          <w:szCs w:val="30"/>
        </w:rPr>
      </w:pPr>
      <w:r>
        <w:rPr>
          <w:rFonts w:cs="AL-Hotham"/>
          <w:sz w:val="22"/>
          <w:szCs w:val="30"/>
          <w:rtl/>
        </w:rPr>
        <w:t xml:space="preserve">– </w:t>
      </w:r>
      <w:r w:rsidR="0076602A" w:rsidRPr="00660DD5">
        <w:rPr>
          <w:rFonts w:cs="AL-Hotham" w:hint="eastAsia"/>
          <w:sz w:val="22"/>
          <w:szCs w:val="30"/>
          <w:rtl/>
        </w:rPr>
        <w:t>عدم</w:t>
      </w:r>
      <w:r w:rsidR="0076602A" w:rsidRPr="00660DD5">
        <w:rPr>
          <w:rFonts w:cs="AL-Hotham"/>
          <w:sz w:val="22"/>
          <w:szCs w:val="30"/>
          <w:rtl/>
        </w:rPr>
        <w:t xml:space="preserve"> تكليف المعلمين بأعمال وأنشطة تزيد عن قدرتهم على القيام بها على الوجه المطلوب أو مطالبتهم بمهام في وقت واحد</w:t>
      </w:r>
      <w:r>
        <w:rPr>
          <w:rFonts w:cs="AL-Hotham"/>
          <w:sz w:val="22"/>
          <w:szCs w:val="30"/>
          <w:rtl/>
        </w:rPr>
        <w:t>،</w:t>
      </w:r>
      <w:r w:rsidR="0076602A" w:rsidRPr="00660DD5">
        <w:rPr>
          <w:rFonts w:cs="AL-Hotham"/>
          <w:sz w:val="22"/>
          <w:szCs w:val="30"/>
          <w:rtl/>
        </w:rPr>
        <w:t xml:space="preserve"> كما يتوجب توضيح التعليمات الواردة له</w:t>
      </w:r>
      <w:r w:rsidR="00210475">
        <w:rPr>
          <w:rFonts w:cs="AL-Hotham" w:hint="cs"/>
          <w:sz w:val="22"/>
          <w:szCs w:val="30"/>
          <w:rtl/>
        </w:rPr>
        <w:t>م</w:t>
      </w:r>
      <w:r w:rsidR="0076602A" w:rsidRPr="00660DD5">
        <w:rPr>
          <w:rFonts w:cs="AL-Hotham"/>
          <w:sz w:val="22"/>
          <w:szCs w:val="30"/>
          <w:rtl/>
        </w:rPr>
        <w:t xml:space="preserve"> وعدم تعارضها فيما تتضمنه من آليات تنفيذ</w:t>
      </w:r>
      <w:r>
        <w:rPr>
          <w:rFonts w:cs="AL-Hotham"/>
          <w:sz w:val="22"/>
          <w:szCs w:val="30"/>
          <w:rtl/>
        </w:rPr>
        <w:t>،</w:t>
      </w:r>
      <w:r w:rsidR="0076602A" w:rsidRPr="00660DD5">
        <w:rPr>
          <w:rFonts w:cs="AL-Hotham"/>
          <w:sz w:val="22"/>
          <w:szCs w:val="30"/>
          <w:rtl/>
        </w:rPr>
        <w:t xml:space="preserve"> وتزويده</w:t>
      </w:r>
      <w:r w:rsidR="00210475">
        <w:rPr>
          <w:rFonts w:cs="AL-Hotham" w:hint="cs"/>
          <w:sz w:val="22"/>
          <w:szCs w:val="30"/>
          <w:rtl/>
        </w:rPr>
        <w:t>م</w:t>
      </w:r>
      <w:r w:rsidR="0076602A" w:rsidRPr="00660DD5">
        <w:rPr>
          <w:rFonts w:cs="AL-Hotham"/>
          <w:sz w:val="22"/>
          <w:szCs w:val="30"/>
          <w:rtl/>
        </w:rPr>
        <w:t xml:space="preserve"> </w:t>
      </w:r>
      <w:r w:rsidR="0076602A" w:rsidRPr="00660DD5">
        <w:rPr>
          <w:rFonts w:cs="AL-Hotham" w:hint="eastAsia"/>
          <w:sz w:val="22"/>
          <w:szCs w:val="30"/>
          <w:rtl/>
        </w:rPr>
        <w:t>بكل</w:t>
      </w:r>
      <w:r w:rsidR="0076602A" w:rsidRPr="00660DD5">
        <w:rPr>
          <w:rFonts w:cs="AL-Hotham"/>
          <w:sz w:val="22"/>
          <w:szCs w:val="30"/>
          <w:rtl/>
        </w:rPr>
        <w:t xml:space="preserve"> ما يستجد من لوائح وأنظمة مختصة بعمله</w:t>
      </w:r>
      <w:r w:rsidR="00210475">
        <w:rPr>
          <w:rFonts w:cs="AL-Hotham" w:hint="cs"/>
          <w:sz w:val="22"/>
          <w:szCs w:val="30"/>
          <w:rtl/>
        </w:rPr>
        <w:t>م</w:t>
      </w:r>
      <w:r w:rsidR="0076602A" w:rsidRPr="00660DD5">
        <w:rPr>
          <w:rFonts w:cs="AL-Hotham"/>
          <w:sz w:val="22"/>
          <w:szCs w:val="30"/>
          <w:rtl/>
        </w:rPr>
        <w:t xml:space="preserve"> المهني</w:t>
      </w:r>
      <w:r>
        <w:rPr>
          <w:rFonts w:cs="AL-Hotham"/>
          <w:sz w:val="22"/>
          <w:szCs w:val="30"/>
          <w:rtl/>
        </w:rPr>
        <w:t>.</w:t>
      </w:r>
    </w:p>
    <w:p w:rsidR="0076602A" w:rsidRPr="00660DD5" w:rsidRDefault="00660DD5" w:rsidP="00384D3B">
      <w:pPr>
        <w:widowControl w:val="0"/>
        <w:spacing w:line="245" w:lineRule="auto"/>
        <w:ind w:firstLine="567"/>
        <w:jc w:val="lowKashida"/>
        <w:rPr>
          <w:rFonts w:cs="AL-Hotham"/>
          <w:sz w:val="22"/>
          <w:szCs w:val="30"/>
        </w:rPr>
      </w:pPr>
      <w:r>
        <w:rPr>
          <w:rFonts w:cs="AL-Hotham"/>
          <w:sz w:val="22"/>
          <w:szCs w:val="30"/>
          <w:rtl/>
        </w:rPr>
        <w:t xml:space="preserve">– </w:t>
      </w:r>
      <w:r w:rsidR="0076602A" w:rsidRPr="00660DD5">
        <w:rPr>
          <w:rFonts w:cs="AL-Hotham"/>
          <w:sz w:val="22"/>
          <w:szCs w:val="30"/>
          <w:rtl/>
        </w:rPr>
        <w:t>الاهتمام بأبعاد مقياس الضغوط المهنية التي احتلت مستويات متقدمة من حيث درجة الضغط الواقع على المعلمين</w:t>
      </w:r>
      <w:r>
        <w:rPr>
          <w:rFonts w:cs="AL-Hotham"/>
          <w:sz w:val="22"/>
          <w:szCs w:val="30"/>
          <w:rtl/>
        </w:rPr>
        <w:t xml:space="preserve"> </w:t>
      </w:r>
      <w:r w:rsidR="0076602A" w:rsidRPr="00660DD5">
        <w:rPr>
          <w:rFonts w:cs="AL-Hotham"/>
          <w:sz w:val="22"/>
          <w:szCs w:val="30"/>
          <w:rtl/>
        </w:rPr>
        <w:t>في الأبعاد التالية</w:t>
      </w:r>
      <w:r>
        <w:rPr>
          <w:rFonts w:cs="AL-Hotham"/>
          <w:sz w:val="22"/>
          <w:szCs w:val="30"/>
          <w:rtl/>
        </w:rPr>
        <w:t xml:space="preserve">: </w:t>
      </w:r>
      <w:r w:rsidR="0076602A" w:rsidRPr="00660DD5">
        <w:rPr>
          <w:rFonts w:cs="AL-Hotham"/>
          <w:sz w:val="22"/>
          <w:szCs w:val="30"/>
          <w:rtl/>
        </w:rPr>
        <w:t>الترقي الوظيفي</w:t>
      </w:r>
      <w:r w:rsidR="001A6A6D">
        <w:rPr>
          <w:rFonts w:cs="AL-Hotham"/>
          <w:sz w:val="22"/>
          <w:szCs w:val="30"/>
          <w:rtl/>
        </w:rPr>
        <w:t>، و</w:t>
      </w:r>
      <w:r w:rsidR="0076602A" w:rsidRPr="00660DD5">
        <w:rPr>
          <w:rFonts w:cs="AL-Hotham"/>
          <w:sz w:val="22"/>
          <w:szCs w:val="30"/>
          <w:rtl/>
        </w:rPr>
        <w:t>الدخل والحوافز</w:t>
      </w:r>
      <w:r w:rsidR="001A6A6D">
        <w:rPr>
          <w:rFonts w:cs="AL-Hotham"/>
          <w:sz w:val="22"/>
          <w:szCs w:val="30"/>
          <w:rtl/>
        </w:rPr>
        <w:t>، و</w:t>
      </w:r>
      <w:r w:rsidR="0076602A" w:rsidRPr="00660DD5">
        <w:rPr>
          <w:rFonts w:cs="AL-Hotham"/>
          <w:sz w:val="22"/>
          <w:szCs w:val="30"/>
          <w:rtl/>
        </w:rPr>
        <w:t>حجم العمل</w:t>
      </w:r>
      <w:r>
        <w:rPr>
          <w:rFonts w:cs="AL-Hotham"/>
          <w:sz w:val="22"/>
          <w:szCs w:val="30"/>
          <w:rtl/>
        </w:rPr>
        <w:t>،</w:t>
      </w:r>
      <w:r w:rsidR="0076602A" w:rsidRPr="00660DD5">
        <w:rPr>
          <w:rFonts w:cs="AL-Hotham"/>
          <w:sz w:val="22"/>
          <w:szCs w:val="30"/>
          <w:rtl/>
        </w:rPr>
        <w:t xml:space="preserve"> واتخاذ الإجراءات المناسبة</w:t>
      </w:r>
      <w:r>
        <w:rPr>
          <w:rFonts w:cs="AL-Hotham"/>
          <w:sz w:val="22"/>
          <w:szCs w:val="30"/>
          <w:rtl/>
        </w:rPr>
        <w:t>.</w:t>
      </w:r>
    </w:p>
    <w:p w:rsidR="0076602A" w:rsidRPr="00660DD5" w:rsidRDefault="00660DD5" w:rsidP="00384D3B">
      <w:pPr>
        <w:widowControl w:val="0"/>
        <w:spacing w:line="245" w:lineRule="auto"/>
        <w:ind w:firstLine="567"/>
        <w:jc w:val="lowKashida"/>
        <w:rPr>
          <w:rFonts w:cs="AL-Hotham"/>
          <w:sz w:val="22"/>
          <w:szCs w:val="30"/>
        </w:rPr>
      </w:pPr>
      <w:r>
        <w:rPr>
          <w:rFonts w:cs="AL-Hotham"/>
          <w:sz w:val="22"/>
          <w:szCs w:val="30"/>
          <w:rtl/>
        </w:rPr>
        <w:t xml:space="preserve">– </w:t>
      </w:r>
      <w:r w:rsidR="0076602A" w:rsidRPr="00660DD5">
        <w:rPr>
          <w:rFonts w:cs="AL-Hotham" w:hint="eastAsia"/>
          <w:sz w:val="22"/>
          <w:szCs w:val="30"/>
          <w:rtl/>
        </w:rPr>
        <w:t>دعم</w:t>
      </w:r>
      <w:r w:rsidR="0076602A" w:rsidRPr="00660DD5">
        <w:rPr>
          <w:rFonts w:cs="AL-Hotham"/>
          <w:sz w:val="22"/>
          <w:szCs w:val="30"/>
          <w:rtl/>
        </w:rPr>
        <w:t xml:space="preserve"> الدور التربوي الذي يقوم به معلم </w:t>
      </w:r>
      <w:r w:rsidR="0076602A" w:rsidRPr="00660DD5">
        <w:rPr>
          <w:rFonts w:cs="AL-Hotham"/>
          <w:sz w:val="22"/>
          <w:szCs w:val="30"/>
          <w:rtl/>
        </w:rPr>
        <w:lastRenderedPageBreak/>
        <w:t>المرحلة الابتدائية لدى المسئولين عن العملية التربوية والتعليمية سواء في المدرسة أو في الإدارات التعليمية</w:t>
      </w:r>
      <w:r>
        <w:rPr>
          <w:rFonts w:cs="AL-Hotham"/>
          <w:sz w:val="22"/>
          <w:szCs w:val="30"/>
          <w:rtl/>
        </w:rPr>
        <w:t xml:space="preserve">. </w:t>
      </w:r>
    </w:p>
    <w:p w:rsidR="0076602A" w:rsidRPr="00660DD5" w:rsidRDefault="00660DD5" w:rsidP="00384D3B">
      <w:pPr>
        <w:widowControl w:val="0"/>
        <w:spacing w:line="245" w:lineRule="auto"/>
        <w:ind w:firstLine="567"/>
        <w:jc w:val="lowKashida"/>
        <w:rPr>
          <w:rFonts w:cs="AL-Hotham"/>
          <w:sz w:val="22"/>
          <w:szCs w:val="30"/>
        </w:rPr>
      </w:pPr>
      <w:r>
        <w:rPr>
          <w:rFonts w:cs="AL-Hotham"/>
          <w:sz w:val="22"/>
          <w:szCs w:val="30"/>
          <w:rtl/>
        </w:rPr>
        <w:t xml:space="preserve">– </w:t>
      </w:r>
      <w:r w:rsidR="0076602A" w:rsidRPr="00660DD5">
        <w:rPr>
          <w:rFonts w:cs="AL-Hotham" w:hint="eastAsia"/>
          <w:sz w:val="22"/>
          <w:szCs w:val="30"/>
          <w:rtl/>
        </w:rPr>
        <w:t>توضيح</w:t>
      </w:r>
      <w:r w:rsidR="0076602A" w:rsidRPr="00660DD5">
        <w:rPr>
          <w:rFonts w:cs="AL-Hotham"/>
          <w:sz w:val="22"/>
          <w:szCs w:val="30"/>
          <w:rtl/>
        </w:rPr>
        <w:t xml:space="preserve"> وإبراز المهام التربوية والتعليمية التي يقوم بها المعلمون دعائيا وإعلاميا على المستوى الشخصي والوطني والديني</w:t>
      </w:r>
      <w:r>
        <w:rPr>
          <w:rFonts w:cs="AL-Hotham"/>
          <w:sz w:val="22"/>
          <w:szCs w:val="30"/>
          <w:rtl/>
        </w:rPr>
        <w:t>،</w:t>
      </w:r>
      <w:r w:rsidR="0076602A" w:rsidRPr="00660DD5">
        <w:rPr>
          <w:rFonts w:cs="AL-Hotham"/>
          <w:sz w:val="22"/>
          <w:szCs w:val="30"/>
          <w:rtl/>
        </w:rPr>
        <w:t xml:space="preserve"> والمسئوليات الواقعة عليه من تعليم </w:t>
      </w:r>
      <w:r w:rsidR="0076602A" w:rsidRPr="00660DD5">
        <w:rPr>
          <w:rFonts w:cs="AL-Hotham" w:hint="eastAsia"/>
          <w:sz w:val="22"/>
          <w:szCs w:val="30"/>
          <w:rtl/>
        </w:rPr>
        <w:t>وتربية</w:t>
      </w:r>
      <w:r w:rsidR="0076602A" w:rsidRPr="00660DD5">
        <w:rPr>
          <w:rFonts w:cs="AL-Hotham"/>
          <w:sz w:val="22"/>
          <w:szCs w:val="30"/>
          <w:rtl/>
        </w:rPr>
        <w:t xml:space="preserve"> وتنمية للميول والاتجاهات والقيم والعادات والسلوكيات الصحيحة لتقوية الجانب المعنوي لدى المعلمين</w:t>
      </w:r>
      <w:r w:rsidR="00210475">
        <w:rPr>
          <w:rFonts w:cs="AL-Hotham" w:hint="cs"/>
          <w:sz w:val="22"/>
          <w:szCs w:val="30"/>
          <w:rtl/>
        </w:rPr>
        <w:t>.</w:t>
      </w:r>
      <w:r w:rsidR="0076602A" w:rsidRPr="00660DD5">
        <w:rPr>
          <w:rFonts w:cs="AL-Hotham"/>
          <w:sz w:val="22"/>
          <w:szCs w:val="30"/>
          <w:rtl/>
        </w:rPr>
        <w:t xml:space="preserve"> </w:t>
      </w:r>
    </w:p>
    <w:p w:rsidR="0076602A" w:rsidRPr="00660DD5" w:rsidRDefault="00660DD5" w:rsidP="00384D3B">
      <w:pPr>
        <w:widowControl w:val="0"/>
        <w:spacing w:line="245" w:lineRule="auto"/>
        <w:ind w:firstLine="567"/>
        <w:jc w:val="lowKashida"/>
        <w:rPr>
          <w:rFonts w:cs="AL-Hotham"/>
          <w:sz w:val="22"/>
          <w:szCs w:val="30"/>
        </w:rPr>
      </w:pPr>
      <w:r>
        <w:rPr>
          <w:rFonts w:cs="AL-Hotham"/>
          <w:sz w:val="22"/>
          <w:szCs w:val="30"/>
          <w:rtl/>
        </w:rPr>
        <w:t xml:space="preserve">– </w:t>
      </w:r>
      <w:r w:rsidR="0076602A" w:rsidRPr="00660DD5">
        <w:rPr>
          <w:rFonts w:cs="AL-Hotham" w:hint="eastAsia"/>
          <w:sz w:val="22"/>
          <w:szCs w:val="30"/>
          <w:rtl/>
        </w:rPr>
        <w:t>النظر</w:t>
      </w:r>
      <w:r w:rsidR="0076602A" w:rsidRPr="00660DD5">
        <w:rPr>
          <w:rFonts w:cs="AL-Hotham"/>
          <w:sz w:val="22"/>
          <w:szCs w:val="30"/>
          <w:rtl/>
        </w:rPr>
        <w:t xml:space="preserve"> إلى مهنة التربية والتعليم على أنها من أسمى وأشق المهن التي تتطلب قدراً كبيراً من الت</w:t>
      </w:r>
      <w:r w:rsidR="0076602A" w:rsidRPr="00660DD5">
        <w:rPr>
          <w:rFonts w:cs="AL-Hotham" w:hint="eastAsia"/>
          <w:sz w:val="22"/>
          <w:szCs w:val="30"/>
          <w:rtl/>
        </w:rPr>
        <w:t>حلي</w:t>
      </w:r>
      <w:r w:rsidR="0076602A" w:rsidRPr="00660DD5">
        <w:rPr>
          <w:rFonts w:cs="AL-Hotham"/>
          <w:sz w:val="22"/>
          <w:szCs w:val="30"/>
          <w:rtl/>
        </w:rPr>
        <w:t xml:space="preserve"> بالصبر وحسن التعامل </w:t>
      </w:r>
      <w:r w:rsidR="0076602A" w:rsidRPr="00660DD5">
        <w:rPr>
          <w:rFonts w:cs="AL-Hotham" w:hint="eastAsia"/>
          <w:sz w:val="22"/>
          <w:szCs w:val="30"/>
          <w:rtl/>
        </w:rPr>
        <w:t>والأخلاق</w:t>
      </w:r>
      <w:r w:rsidR="0076602A" w:rsidRPr="00660DD5">
        <w:rPr>
          <w:rFonts w:cs="AL-Hotham"/>
          <w:sz w:val="22"/>
          <w:szCs w:val="30"/>
          <w:rtl/>
        </w:rPr>
        <w:t xml:space="preserve"> الفاضلة والقدوة في المظهر والسلوك بغية الأجر العظيم في الدنيا والآخرة.</w:t>
      </w:r>
      <w:r>
        <w:rPr>
          <w:rFonts w:cs="AL-Hotham"/>
          <w:sz w:val="22"/>
          <w:szCs w:val="30"/>
          <w:rtl/>
        </w:rPr>
        <w:t xml:space="preserve"> </w:t>
      </w:r>
    </w:p>
    <w:p w:rsidR="0076602A" w:rsidRPr="00660DD5" w:rsidRDefault="00660DD5" w:rsidP="00384D3B">
      <w:pPr>
        <w:widowControl w:val="0"/>
        <w:spacing w:line="245" w:lineRule="auto"/>
        <w:ind w:firstLine="567"/>
        <w:jc w:val="lowKashida"/>
        <w:rPr>
          <w:rFonts w:cs="AL-Hotham"/>
          <w:sz w:val="22"/>
          <w:szCs w:val="30"/>
        </w:rPr>
      </w:pPr>
      <w:r>
        <w:rPr>
          <w:rFonts w:cs="AL-Hotham"/>
          <w:sz w:val="22"/>
          <w:szCs w:val="30"/>
          <w:rtl/>
        </w:rPr>
        <w:t xml:space="preserve">– </w:t>
      </w:r>
      <w:r w:rsidR="0076602A" w:rsidRPr="00660DD5">
        <w:rPr>
          <w:rFonts w:cs="AL-Hotham"/>
          <w:sz w:val="22"/>
          <w:szCs w:val="30"/>
          <w:rtl/>
        </w:rPr>
        <w:t>وضع الأهداف الممكنة التحقيق (الواقعية) في ظل الإمكانات والظروف المتوفرة في بيئة العمل والتوازن اللازم بين ما هو مطلوب والمقدرة على إنجازه</w:t>
      </w:r>
      <w:r>
        <w:rPr>
          <w:rFonts w:cs="AL-Hotham"/>
          <w:sz w:val="22"/>
          <w:szCs w:val="30"/>
          <w:rtl/>
        </w:rPr>
        <w:t>.</w:t>
      </w:r>
    </w:p>
    <w:p w:rsidR="0076602A" w:rsidRPr="00660DD5" w:rsidRDefault="00660DD5" w:rsidP="00384D3B">
      <w:pPr>
        <w:widowControl w:val="0"/>
        <w:spacing w:line="245" w:lineRule="auto"/>
        <w:ind w:firstLine="567"/>
        <w:jc w:val="lowKashida"/>
        <w:rPr>
          <w:rFonts w:cs="AL-Hotham"/>
          <w:sz w:val="22"/>
          <w:szCs w:val="30"/>
        </w:rPr>
      </w:pPr>
      <w:r>
        <w:rPr>
          <w:rFonts w:cs="AL-Hotham"/>
          <w:sz w:val="22"/>
          <w:szCs w:val="30"/>
          <w:rtl/>
        </w:rPr>
        <w:t xml:space="preserve">– </w:t>
      </w:r>
      <w:r w:rsidR="0076602A" w:rsidRPr="00660DD5">
        <w:rPr>
          <w:rFonts w:cs="AL-Hotham" w:hint="eastAsia"/>
          <w:sz w:val="22"/>
          <w:szCs w:val="30"/>
          <w:rtl/>
        </w:rPr>
        <w:t>بناء</w:t>
      </w:r>
      <w:r w:rsidR="00210475">
        <w:rPr>
          <w:rFonts w:cs="AL-Hotham"/>
          <w:sz w:val="22"/>
          <w:szCs w:val="30"/>
          <w:rtl/>
        </w:rPr>
        <w:t xml:space="preserve"> اتجاهات </w:t>
      </w:r>
      <w:r w:rsidR="00210475">
        <w:rPr>
          <w:rFonts w:cs="AL-Hotham" w:hint="cs"/>
          <w:sz w:val="22"/>
          <w:szCs w:val="30"/>
          <w:rtl/>
        </w:rPr>
        <w:t>إ</w:t>
      </w:r>
      <w:r w:rsidR="0076602A" w:rsidRPr="00660DD5">
        <w:rPr>
          <w:rFonts w:cs="AL-Hotham"/>
          <w:sz w:val="22"/>
          <w:szCs w:val="30"/>
          <w:rtl/>
        </w:rPr>
        <w:t>يجابية نحو التعليم المستمر من خلال التواصل وتوفير فرص الابتعاث ومواصلة الدراسات العليا</w:t>
      </w:r>
      <w:r>
        <w:rPr>
          <w:rFonts w:cs="AL-Hotham"/>
          <w:sz w:val="22"/>
          <w:szCs w:val="30"/>
          <w:rtl/>
        </w:rPr>
        <w:t>.</w:t>
      </w:r>
    </w:p>
    <w:p w:rsidR="00A222FC" w:rsidRDefault="00660DD5" w:rsidP="00A222FC">
      <w:pPr>
        <w:widowControl w:val="0"/>
        <w:spacing w:line="245" w:lineRule="auto"/>
        <w:ind w:firstLine="567"/>
        <w:jc w:val="lowKashida"/>
        <w:rPr>
          <w:rtl/>
        </w:rPr>
      </w:pPr>
      <w:r>
        <w:rPr>
          <w:rFonts w:cs="AL-Hotham"/>
          <w:sz w:val="22"/>
          <w:szCs w:val="30"/>
          <w:rtl/>
        </w:rPr>
        <w:t xml:space="preserve">– </w:t>
      </w:r>
      <w:r w:rsidR="0076602A" w:rsidRPr="00660DD5">
        <w:rPr>
          <w:rFonts w:cs="AL-Hotham"/>
          <w:sz w:val="22"/>
          <w:szCs w:val="30"/>
          <w:rtl/>
        </w:rPr>
        <w:t>توفير فرص للترقي الوظيفي وإيجاد الحوافز والبدلات الضرورية لدافعية العمل والإنجاز، وإقامة دورات تدريبية للمعلمين لإكسابهم المهارات اللازمة للتعامل مع الضغوط المهنية في العمل</w:t>
      </w:r>
      <w:r>
        <w:rPr>
          <w:rFonts w:cs="AL-Hotham"/>
          <w:sz w:val="22"/>
          <w:szCs w:val="30"/>
          <w:rtl/>
        </w:rPr>
        <w:t>،</w:t>
      </w:r>
      <w:r w:rsidR="0076602A" w:rsidRPr="00660DD5">
        <w:rPr>
          <w:rFonts w:cs="AL-Hotham"/>
          <w:sz w:val="22"/>
          <w:szCs w:val="30"/>
          <w:rtl/>
        </w:rPr>
        <w:t xml:space="preserve"> وإدارة الوقت</w:t>
      </w:r>
      <w:r>
        <w:rPr>
          <w:rFonts w:cs="AL-Hotham"/>
          <w:sz w:val="22"/>
          <w:szCs w:val="30"/>
          <w:rtl/>
        </w:rPr>
        <w:t>،</w:t>
      </w:r>
      <w:r w:rsidR="0076602A" w:rsidRPr="00660DD5">
        <w:rPr>
          <w:rFonts w:cs="AL-Hotham"/>
          <w:sz w:val="22"/>
          <w:szCs w:val="30"/>
          <w:rtl/>
        </w:rPr>
        <w:t xml:space="preserve"> وبناء </w:t>
      </w:r>
      <w:r w:rsidR="0076602A" w:rsidRPr="00660DD5">
        <w:rPr>
          <w:rFonts w:cs="AL-Hotham" w:hint="eastAsia"/>
          <w:sz w:val="22"/>
          <w:szCs w:val="30"/>
          <w:rtl/>
        </w:rPr>
        <w:t>الثقة</w:t>
      </w:r>
      <w:r w:rsidR="0076602A" w:rsidRPr="00660DD5">
        <w:rPr>
          <w:rFonts w:cs="AL-Hotham"/>
          <w:sz w:val="22"/>
          <w:szCs w:val="30"/>
          <w:rtl/>
        </w:rPr>
        <w:t xml:space="preserve"> في النفس</w:t>
      </w:r>
      <w:r>
        <w:rPr>
          <w:rFonts w:cs="AL-Hotham"/>
          <w:sz w:val="22"/>
          <w:szCs w:val="30"/>
          <w:rtl/>
        </w:rPr>
        <w:t>،</w:t>
      </w:r>
      <w:r w:rsidR="0076602A" w:rsidRPr="00660DD5">
        <w:rPr>
          <w:rFonts w:cs="AL-Hotham"/>
          <w:sz w:val="22"/>
          <w:szCs w:val="30"/>
          <w:rtl/>
        </w:rPr>
        <w:t xml:space="preserve"> وزيادة </w:t>
      </w:r>
      <w:r w:rsidR="0076602A" w:rsidRPr="00660DD5">
        <w:rPr>
          <w:rFonts w:cs="AL-Hotham" w:hint="eastAsia"/>
          <w:sz w:val="22"/>
          <w:szCs w:val="30"/>
          <w:rtl/>
        </w:rPr>
        <w:t>الدافعية</w:t>
      </w:r>
      <w:r w:rsidR="0076602A" w:rsidRPr="00660DD5">
        <w:rPr>
          <w:rFonts w:cs="AL-Hotham"/>
          <w:sz w:val="22"/>
          <w:szCs w:val="30"/>
          <w:rtl/>
        </w:rPr>
        <w:t xml:space="preserve"> للعمل</w:t>
      </w:r>
      <w:r>
        <w:rPr>
          <w:rFonts w:cs="AL-Hotham"/>
          <w:sz w:val="22"/>
          <w:szCs w:val="30"/>
          <w:rtl/>
        </w:rPr>
        <w:t>.</w:t>
      </w:r>
    </w:p>
    <w:p w:rsidR="00A222FC" w:rsidRDefault="000805A9" w:rsidP="00A222FC">
      <w:pPr>
        <w:widowControl w:val="0"/>
        <w:spacing w:line="245" w:lineRule="auto"/>
        <w:jc w:val="lowKashida"/>
        <w:rPr>
          <w:b/>
          <w:bCs/>
          <w:sz w:val="30"/>
          <w:szCs w:val="30"/>
          <w:rtl/>
        </w:rPr>
        <w:sectPr w:rsidR="00A222FC" w:rsidSect="007A19BC">
          <w:type w:val="continuous"/>
          <w:pgSz w:w="11906" w:h="16838" w:code="9"/>
          <w:pgMar w:top="2466" w:right="1418" w:bottom="2466" w:left="1418" w:header="1899" w:footer="1899" w:gutter="0"/>
          <w:cols w:num="2" w:space="397"/>
          <w:bidi/>
          <w:rtlGutter/>
        </w:sectPr>
      </w:pPr>
      <w:r>
        <w:rPr>
          <w:rFonts w:hint="cs"/>
          <w:b/>
          <w:bCs/>
          <w:sz w:val="30"/>
          <w:szCs w:val="30"/>
          <w:rtl/>
        </w:rPr>
        <w:t xml:space="preserve"> </w:t>
      </w:r>
    </w:p>
    <w:p w:rsidR="00A222FC" w:rsidRPr="00A222FC" w:rsidRDefault="00A222FC" w:rsidP="00A222FC">
      <w:pPr>
        <w:widowControl w:val="0"/>
        <w:spacing w:line="245" w:lineRule="auto"/>
        <w:jc w:val="center"/>
        <w:rPr>
          <w:b/>
          <w:bCs/>
          <w:sz w:val="22"/>
          <w:szCs w:val="30"/>
          <w:rtl/>
        </w:rPr>
      </w:pPr>
      <w:r w:rsidRPr="00A222FC">
        <w:rPr>
          <w:rFonts w:hint="cs"/>
          <w:b/>
          <w:bCs/>
          <w:sz w:val="22"/>
          <w:szCs w:val="30"/>
          <w:rtl/>
        </w:rPr>
        <w:lastRenderedPageBreak/>
        <w:t>(ملحق)</w:t>
      </w:r>
    </w:p>
    <w:p w:rsidR="00A222FC" w:rsidRDefault="00A222FC" w:rsidP="00A222FC">
      <w:pPr>
        <w:widowControl w:val="0"/>
        <w:spacing w:line="245" w:lineRule="auto"/>
        <w:ind w:firstLine="567"/>
        <w:jc w:val="lowKashida"/>
        <w:rPr>
          <w:rFonts w:cs="AL-Hotham"/>
          <w:sz w:val="22"/>
          <w:szCs w:val="30"/>
          <w:rtl/>
        </w:rPr>
      </w:pPr>
    </w:p>
    <w:p w:rsidR="00A222FC" w:rsidRPr="00660DD5" w:rsidRDefault="00A222FC" w:rsidP="00A222FC">
      <w:pPr>
        <w:widowControl w:val="0"/>
        <w:spacing w:line="245" w:lineRule="auto"/>
        <w:ind w:firstLine="567"/>
        <w:jc w:val="lowKashida"/>
        <w:rPr>
          <w:rFonts w:cs="AL-Hotham"/>
          <w:sz w:val="22"/>
          <w:szCs w:val="30"/>
          <w:rtl/>
        </w:rPr>
      </w:pPr>
      <w:r w:rsidRPr="00660DD5">
        <w:rPr>
          <w:rFonts w:cs="AL-Hotham" w:hint="eastAsia"/>
          <w:sz w:val="22"/>
          <w:szCs w:val="30"/>
          <w:rtl/>
        </w:rPr>
        <w:t>الأخ</w:t>
      </w:r>
      <w:r w:rsidRPr="00660DD5">
        <w:rPr>
          <w:rFonts w:cs="AL-Hotham"/>
          <w:sz w:val="22"/>
          <w:szCs w:val="30"/>
          <w:rtl/>
        </w:rPr>
        <w:t xml:space="preserve"> الأستاذ / معلم المرحلة الابتدائية</w:t>
      </w:r>
      <w:r>
        <w:rPr>
          <w:rFonts w:cs="AL-Hotham"/>
          <w:sz w:val="22"/>
          <w:szCs w:val="30"/>
          <w:rtl/>
        </w:rPr>
        <w:t xml:space="preserve"> </w:t>
      </w:r>
      <w:r>
        <w:rPr>
          <w:rFonts w:cs="AL-Hotham" w:hint="cs"/>
          <w:sz w:val="22"/>
          <w:szCs w:val="30"/>
          <w:rtl/>
        </w:rPr>
        <w:tab/>
      </w:r>
      <w:r>
        <w:rPr>
          <w:rFonts w:cs="AL-Hotham" w:hint="cs"/>
          <w:sz w:val="22"/>
          <w:szCs w:val="30"/>
          <w:rtl/>
        </w:rPr>
        <w:tab/>
      </w:r>
      <w:r w:rsidRPr="00660DD5">
        <w:rPr>
          <w:rFonts w:cs="AL-Hotham"/>
          <w:sz w:val="22"/>
          <w:szCs w:val="30"/>
          <w:rtl/>
        </w:rPr>
        <w:t>المحترم</w:t>
      </w:r>
    </w:p>
    <w:p w:rsidR="00A222FC" w:rsidRPr="00660DD5" w:rsidRDefault="00A222FC" w:rsidP="00A222FC">
      <w:pPr>
        <w:widowControl w:val="0"/>
        <w:spacing w:line="245" w:lineRule="auto"/>
        <w:ind w:firstLine="567"/>
        <w:jc w:val="lowKashida"/>
        <w:rPr>
          <w:rFonts w:cs="AL-Hotham"/>
          <w:sz w:val="22"/>
          <w:szCs w:val="30"/>
        </w:rPr>
      </w:pPr>
      <w:r w:rsidRPr="00660DD5">
        <w:rPr>
          <w:rFonts w:cs="AL-Hotham"/>
          <w:sz w:val="22"/>
          <w:szCs w:val="30"/>
          <w:rtl/>
        </w:rPr>
        <w:t>السلام عليكم ورحمة الله وبركاته</w:t>
      </w:r>
      <w:r>
        <w:rPr>
          <w:rFonts w:cs="AL-Hotham"/>
          <w:sz w:val="22"/>
          <w:szCs w:val="30"/>
          <w:rtl/>
        </w:rPr>
        <w:t>...... وبعد</w:t>
      </w:r>
      <w:r>
        <w:rPr>
          <w:rFonts w:cs="AL-Hotham" w:hint="cs"/>
          <w:sz w:val="22"/>
          <w:szCs w:val="30"/>
          <w:rtl/>
        </w:rPr>
        <w:t>:</w:t>
      </w:r>
    </w:p>
    <w:p w:rsidR="00A222FC" w:rsidRPr="00660DD5" w:rsidRDefault="00A222FC" w:rsidP="00A222FC">
      <w:pPr>
        <w:widowControl w:val="0"/>
        <w:spacing w:line="245" w:lineRule="auto"/>
        <w:ind w:firstLine="567"/>
        <w:jc w:val="lowKashida"/>
        <w:rPr>
          <w:rFonts w:cs="AL-Hotham"/>
          <w:sz w:val="22"/>
          <w:szCs w:val="30"/>
        </w:rPr>
      </w:pPr>
      <w:proofErr w:type="spellStart"/>
      <w:r>
        <w:rPr>
          <w:rFonts w:cs="AL-Hotham"/>
          <w:sz w:val="22"/>
          <w:szCs w:val="30"/>
          <w:rtl/>
        </w:rPr>
        <w:t>أفيدكم</w:t>
      </w:r>
      <w:proofErr w:type="spellEnd"/>
      <w:r>
        <w:rPr>
          <w:rFonts w:cs="AL-Hotham"/>
          <w:sz w:val="22"/>
          <w:szCs w:val="30"/>
          <w:rtl/>
        </w:rPr>
        <w:t xml:space="preserve"> ب</w:t>
      </w:r>
      <w:r>
        <w:rPr>
          <w:rFonts w:cs="AL-Hotham" w:hint="cs"/>
          <w:sz w:val="22"/>
          <w:szCs w:val="30"/>
          <w:rtl/>
        </w:rPr>
        <w:t>أ</w:t>
      </w:r>
      <w:r w:rsidRPr="00660DD5">
        <w:rPr>
          <w:rFonts w:cs="AL-Hotham"/>
          <w:sz w:val="22"/>
          <w:szCs w:val="30"/>
          <w:rtl/>
        </w:rPr>
        <w:t>ني أقوم بدراسة تهدف إلى التعرف على الضغوط المهنية لدى معلمي المواد الدراسية في المرحلة الابتدائية</w:t>
      </w:r>
      <w:r>
        <w:rPr>
          <w:rFonts w:cs="AL-Hotham" w:hint="cs"/>
          <w:sz w:val="22"/>
          <w:szCs w:val="30"/>
          <w:rtl/>
        </w:rPr>
        <w:t>،</w:t>
      </w:r>
      <w:r w:rsidRPr="00660DD5">
        <w:rPr>
          <w:rFonts w:cs="AL-Hotham"/>
          <w:sz w:val="22"/>
          <w:szCs w:val="30"/>
          <w:rtl/>
        </w:rPr>
        <w:t xml:space="preserve"> ونظراً لأنه سوف يستخدم المقياس لتحقيق أهداف الدراسة والإجابة على تساؤلات</w:t>
      </w:r>
      <w:r>
        <w:rPr>
          <w:rFonts w:cs="AL-Hotham"/>
          <w:sz w:val="22"/>
          <w:szCs w:val="30"/>
          <w:rtl/>
        </w:rPr>
        <w:t xml:space="preserve">ها حرص الباحث على أهمية </w:t>
      </w:r>
      <w:r>
        <w:rPr>
          <w:rFonts w:cs="AL-Hotham" w:hint="cs"/>
          <w:sz w:val="22"/>
          <w:szCs w:val="30"/>
          <w:rtl/>
        </w:rPr>
        <w:t>إ</w:t>
      </w:r>
      <w:r w:rsidRPr="00660DD5">
        <w:rPr>
          <w:rFonts w:cs="AL-Hotham"/>
          <w:sz w:val="22"/>
          <w:szCs w:val="30"/>
          <w:rtl/>
        </w:rPr>
        <w:t>بداء رأيكم عن الضغوط المرتبطة بعملكم المهني لما تتمتعون به من خبرة ودراية</w:t>
      </w:r>
      <w:r>
        <w:rPr>
          <w:rFonts w:cs="AL-Hotham"/>
          <w:sz w:val="22"/>
          <w:szCs w:val="30"/>
          <w:rtl/>
        </w:rPr>
        <w:t>،</w:t>
      </w:r>
      <w:r w:rsidRPr="00660DD5">
        <w:rPr>
          <w:rFonts w:cs="AL-Hotham"/>
          <w:sz w:val="22"/>
          <w:szCs w:val="30"/>
          <w:rtl/>
        </w:rPr>
        <w:t xml:space="preserve"> وذلك وفق تدرج خماسي</w:t>
      </w:r>
      <w:r>
        <w:rPr>
          <w:rFonts w:cs="AL-Hotham"/>
          <w:sz w:val="22"/>
          <w:szCs w:val="30"/>
          <w:rtl/>
        </w:rPr>
        <w:t>:</w:t>
      </w:r>
      <w:r w:rsidRPr="00660DD5">
        <w:rPr>
          <w:rFonts w:cs="AL-Hotham"/>
          <w:sz w:val="22"/>
          <w:szCs w:val="30"/>
          <w:rtl/>
        </w:rPr>
        <w:t xml:space="preserve"> (دائماً</w:t>
      </w:r>
      <w:r>
        <w:rPr>
          <w:rFonts w:cs="AL-Hotham"/>
          <w:sz w:val="22"/>
          <w:szCs w:val="30"/>
          <w:rtl/>
        </w:rPr>
        <w:t>،</w:t>
      </w:r>
      <w:r w:rsidRPr="00660DD5">
        <w:rPr>
          <w:rFonts w:cs="AL-Hotham"/>
          <w:sz w:val="22"/>
          <w:szCs w:val="30"/>
          <w:rtl/>
        </w:rPr>
        <w:t xml:space="preserve"> غالباً</w:t>
      </w:r>
      <w:r>
        <w:rPr>
          <w:rFonts w:cs="AL-Hotham"/>
          <w:sz w:val="22"/>
          <w:szCs w:val="30"/>
          <w:rtl/>
        </w:rPr>
        <w:t>،</w:t>
      </w:r>
      <w:r w:rsidRPr="00660DD5">
        <w:rPr>
          <w:rFonts w:cs="AL-Hotham"/>
          <w:sz w:val="22"/>
          <w:szCs w:val="30"/>
          <w:rtl/>
        </w:rPr>
        <w:t xml:space="preserve"> أحياناً</w:t>
      </w:r>
      <w:r>
        <w:rPr>
          <w:rFonts w:cs="AL-Hotham"/>
          <w:sz w:val="22"/>
          <w:szCs w:val="30"/>
          <w:rtl/>
        </w:rPr>
        <w:t>،</w:t>
      </w:r>
      <w:r w:rsidRPr="00660DD5">
        <w:rPr>
          <w:rFonts w:cs="AL-Hotham"/>
          <w:sz w:val="22"/>
          <w:szCs w:val="30"/>
          <w:rtl/>
        </w:rPr>
        <w:t xml:space="preserve"> نادراً</w:t>
      </w:r>
      <w:r>
        <w:rPr>
          <w:rFonts w:cs="AL-Hotham"/>
          <w:sz w:val="22"/>
          <w:szCs w:val="30"/>
          <w:rtl/>
        </w:rPr>
        <w:t>،</w:t>
      </w:r>
      <w:r w:rsidRPr="00660DD5">
        <w:rPr>
          <w:rFonts w:cs="AL-Hotham"/>
          <w:sz w:val="22"/>
          <w:szCs w:val="30"/>
          <w:rtl/>
        </w:rPr>
        <w:t xml:space="preserve"> أبداً</w:t>
      </w:r>
      <w:r>
        <w:rPr>
          <w:rFonts w:cs="AL-Hotham"/>
          <w:sz w:val="22"/>
          <w:szCs w:val="30"/>
          <w:rtl/>
        </w:rPr>
        <w:t>)،</w:t>
      </w:r>
      <w:r w:rsidRPr="00660DD5">
        <w:rPr>
          <w:rFonts w:cs="AL-Hotham"/>
          <w:sz w:val="22"/>
          <w:szCs w:val="30"/>
          <w:rtl/>
        </w:rPr>
        <w:t xml:space="preserve"> وذلك بوضع علامة (</w:t>
      </w:r>
      <w:r w:rsidRPr="00660DD5">
        <w:rPr>
          <w:rFonts w:cs="AL-Hotham"/>
          <w:sz w:val="22"/>
          <w:szCs w:val="30"/>
        </w:rPr>
        <w:sym w:font="Wingdings" w:char="F0FC"/>
      </w:r>
      <w:r w:rsidRPr="00660DD5">
        <w:rPr>
          <w:rFonts w:cs="AL-Hotham"/>
          <w:sz w:val="22"/>
          <w:szCs w:val="30"/>
          <w:rtl/>
        </w:rPr>
        <w:t>) في المكان المناسب كما في المثال التالي</w:t>
      </w:r>
      <w:r>
        <w:rPr>
          <w:rFonts w:cs="AL-Hotham"/>
          <w:sz w:val="22"/>
          <w:szCs w:val="30"/>
          <w:rtl/>
        </w:rPr>
        <w:t>:</w:t>
      </w:r>
    </w:p>
    <w:p w:rsidR="00A222FC" w:rsidRPr="00A447F9" w:rsidRDefault="00A222FC" w:rsidP="00A222FC">
      <w:pPr>
        <w:widowControl w:val="0"/>
        <w:spacing w:line="245" w:lineRule="auto"/>
        <w:ind w:firstLine="567"/>
        <w:jc w:val="lowKashida"/>
        <w:rPr>
          <w:rFonts w:cs="AL-Hotham"/>
          <w:sz w:val="22"/>
          <w:szCs w:val="30"/>
          <w:rtl/>
        </w:rPr>
      </w:pPr>
    </w:p>
    <w:tbl>
      <w:tblPr>
        <w:bidiVisual/>
        <w:tblW w:w="7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6"/>
        <w:gridCol w:w="715"/>
        <w:gridCol w:w="776"/>
        <w:gridCol w:w="870"/>
        <w:gridCol w:w="877"/>
        <w:gridCol w:w="850"/>
      </w:tblGrid>
      <w:tr w:rsidR="00A222FC" w:rsidRPr="00635C33" w:rsidTr="00A222FC">
        <w:trPr>
          <w:trHeight w:val="849"/>
          <w:jc w:val="center"/>
        </w:trPr>
        <w:tc>
          <w:tcPr>
            <w:tcW w:w="3726" w:type="dxa"/>
            <w:shd w:val="clear" w:color="auto" w:fill="E0E0E0"/>
            <w:vAlign w:val="center"/>
          </w:tcPr>
          <w:p w:rsidR="00A222FC" w:rsidRPr="00635C33" w:rsidRDefault="00A222FC" w:rsidP="00A222FC">
            <w:pPr>
              <w:widowControl w:val="0"/>
              <w:spacing w:line="245" w:lineRule="auto"/>
              <w:jc w:val="center"/>
              <w:rPr>
                <w:rFonts w:ascii="Traditional Arabic" w:hAnsi="Traditional Arabic"/>
                <w:b/>
                <w:bCs/>
              </w:rPr>
            </w:pPr>
            <w:r w:rsidRPr="00635C33">
              <w:rPr>
                <w:rFonts w:ascii="Traditional Arabic" w:hAnsi="Traditional Arabic"/>
                <w:b/>
                <w:bCs/>
                <w:rtl/>
              </w:rPr>
              <w:t>العبارة</w:t>
            </w:r>
          </w:p>
        </w:tc>
        <w:tc>
          <w:tcPr>
            <w:tcW w:w="715" w:type="dxa"/>
            <w:shd w:val="clear" w:color="auto" w:fill="E0E0E0"/>
            <w:vAlign w:val="center"/>
          </w:tcPr>
          <w:p w:rsidR="00A222FC" w:rsidRPr="00635C33" w:rsidRDefault="00A222FC" w:rsidP="00A222FC">
            <w:pPr>
              <w:widowControl w:val="0"/>
              <w:spacing w:line="245" w:lineRule="auto"/>
              <w:jc w:val="center"/>
              <w:rPr>
                <w:rFonts w:ascii="Traditional Arabic" w:hAnsi="Traditional Arabic"/>
                <w:b/>
                <w:bCs/>
              </w:rPr>
            </w:pPr>
            <w:r w:rsidRPr="00635C33">
              <w:rPr>
                <w:rFonts w:ascii="Traditional Arabic" w:hAnsi="Traditional Arabic"/>
                <w:b/>
                <w:bCs/>
                <w:rtl/>
              </w:rPr>
              <w:t>دائماً</w:t>
            </w:r>
          </w:p>
        </w:tc>
        <w:tc>
          <w:tcPr>
            <w:tcW w:w="776" w:type="dxa"/>
            <w:shd w:val="clear" w:color="auto" w:fill="E0E0E0"/>
            <w:vAlign w:val="center"/>
          </w:tcPr>
          <w:p w:rsidR="00A222FC" w:rsidRPr="00635C33" w:rsidRDefault="00A222FC" w:rsidP="00A222FC">
            <w:pPr>
              <w:widowControl w:val="0"/>
              <w:spacing w:line="245" w:lineRule="auto"/>
              <w:jc w:val="center"/>
              <w:rPr>
                <w:rFonts w:ascii="Traditional Arabic" w:hAnsi="Traditional Arabic"/>
                <w:b/>
                <w:bCs/>
              </w:rPr>
            </w:pPr>
            <w:r w:rsidRPr="00635C33">
              <w:rPr>
                <w:rFonts w:ascii="Traditional Arabic" w:hAnsi="Traditional Arabic"/>
                <w:b/>
                <w:bCs/>
                <w:rtl/>
              </w:rPr>
              <w:t>غالباً</w:t>
            </w:r>
          </w:p>
        </w:tc>
        <w:tc>
          <w:tcPr>
            <w:tcW w:w="870" w:type="dxa"/>
            <w:shd w:val="clear" w:color="auto" w:fill="E0E0E0"/>
            <w:vAlign w:val="center"/>
          </w:tcPr>
          <w:p w:rsidR="00A222FC" w:rsidRPr="00635C33" w:rsidRDefault="00A222FC" w:rsidP="00A222FC">
            <w:pPr>
              <w:widowControl w:val="0"/>
              <w:spacing w:line="245" w:lineRule="auto"/>
              <w:jc w:val="center"/>
              <w:rPr>
                <w:rFonts w:ascii="Traditional Arabic" w:hAnsi="Traditional Arabic"/>
                <w:b/>
                <w:bCs/>
              </w:rPr>
            </w:pPr>
            <w:r w:rsidRPr="00635C33">
              <w:rPr>
                <w:rFonts w:ascii="Traditional Arabic" w:hAnsi="Traditional Arabic"/>
                <w:b/>
                <w:bCs/>
                <w:rtl/>
              </w:rPr>
              <w:t>أحياناً</w:t>
            </w:r>
          </w:p>
        </w:tc>
        <w:tc>
          <w:tcPr>
            <w:tcW w:w="877" w:type="dxa"/>
            <w:shd w:val="clear" w:color="auto" w:fill="E0E0E0"/>
            <w:vAlign w:val="center"/>
          </w:tcPr>
          <w:p w:rsidR="00A222FC" w:rsidRPr="00635C33" w:rsidRDefault="00A222FC" w:rsidP="00A222FC">
            <w:pPr>
              <w:widowControl w:val="0"/>
              <w:spacing w:line="245" w:lineRule="auto"/>
              <w:jc w:val="center"/>
              <w:rPr>
                <w:rFonts w:ascii="Traditional Arabic" w:hAnsi="Traditional Arabic"/>
                <w:b/>
                <w:bCs/>
              </w:rPr>
            </w:pPr>
            <w:r w:rsidRPr="00635C33">
              <w:rPr>
                <w:rFonts w:ascii="Traditional Arabic" w:hAnsi="Traditional Arabic"/>
                <w:b/>
                <w:bCs/>
                <w:rtl/>
              </w:rPr>
              <w:t>نادراً</w:t>
            </w:r>
          </w:p>
        </w:tc>
        <w:tc>
          <w:tcPr>
            <w:tcW w:w="850" w:type="dxa"/>
            <w:shd w:val="clear" w:color="auto" w:fill="E0E0E0"/>
            <w:vAlign w:val="center"/>
          </w:tcPr>
          <w:p w:rsidR="00A222FC" w:rsidRPr="00635C33" w:rsidRDefault="00A222FC" w:rsidP="00A222FC">
            <w:pPr>
              <w:widowControl w:val="0"/>
              <w:spacing w:line="245" w:lineRule="auto"/>
              <w:jc w:val="center"/>
              <w:rPr>
                <w:rFonts w:ascii="Traditional Arabic" w:hAnsi="Traditional Arabic"/>
                <w:b/>
                <w:bCs/>
              </w:rPr>
            </w:pPr>
            <w:r w:rsidRPr="00635C33">
              <w:rPr>
                <w:rFonts w:ascii="Traditional Arabic" w:hAnsi="Traditional Arabic"/>
                <w:b/>
                <w:bCs/>
                <w:rtl/>
              </w:rPr>
              <w:t>أبداً</w:t>
            </w:r>
          </w:p>
        </w:tc>
      </w:tr>
      <w:tr w:rsidR="00A222FC" w:rsidRPr="00635C33" w:rsidTr="00A222FC">
        <w:trPr>
          <w:trHeight w:val="660"/>
          <w:jc w:val="center"/>
        </w:trPr>
        <w:tc>
          <w:tcPr>
            <w:tcW w:w="3726" w:type="dxa"/>
            <w:vAlign w:val="center"/>
          </w:tcPr>
          <w:p w:rsidR="00A222FC" w:rsidRPr="00635C33" w:rsidRDefault="00A222FC" w:rsidP="00A222FC">
            <w:pPr>
              <w:widowControl w:val="0"/>
              <w:spacing w:line="245" w:lineRule="auto"/>
              <w:jc w:val="center"/>
              <w:rPr>
                <w:rFonts w:ascii="Traditional Arabic" w:hAnsi="Traditional Arabic"/>
                <w:b/>
                <w:bCs/>
              </w:rPr>
            </w:pPr>
            <w:r w:rsidRPr="00635C33">
              <w:rPr>
                <w:rFonts w:ascii="Traditional Arabic" w:hAnsi="Traditional Arabic"/>
                <w:b/>
                <w:bCs/>
                <w:rtl/>
              </w:rPr>
              <w:t>صلاحياتي في عملي غير محددة</w:t>
            </w:r>
          </w:p>
        </w:tc>
        <w:tc>
          <w:tcPr>
            <w:tcW w:w="715" w:type="dxa"/>
          </w:tcPr>
          <w:p w:rsidR="00A222FC" w:rsidRPr="00635C33" w:rsidRDefault="00A222FC" w:rsidP="00A222FC">
            <w:pPr>
              <w:widowControl w:val="0"/>
              <w:spacing w:line="245" w:lineRule="auto"/>
              <w:jc w:val="center"/>
              <w:rPr>
                <w:rFonts w:ascii="Traditional Arabic" w:hAnsi="Traditional Arabic"/>
                <w:b/>
                <w:bCs/>
              </w:rPr>
            </w:pPr>
          </w:p>
        </w:tc>
        <w:tc>
          <w:tcPr>
            <w:tcW w:w="776" w:type="dxa"/>
            <w:vAlign w:val="center"/>
          </w:tcPr>
          <w:p w:rsidR="00A222FC" w:rsidRPr="00635C33" w:rsidRDefault="00A222FC" w:rsidP="00A222FC">
            <w:pPr>
              <w:widowControl w:val="0"/>
              <w:spacing w:line="245" w:lineRule="auto"/>
              <w:jc w:val="center"/>
              <w:rPr>
                <w:rFonts w:ascii="Traditional Arabic" w:hAnsi="Traditional Arabic"/>
                <w:b/>
                <w:bCs/>
              </w:rPr>
            </w:pPr>
            <w:r w:rsidRPr="00635C33">
              <w:rPr>
                <w:rFonts w:ascii="Traditional Arabic" w:hAnsi="Traditional Arabic"/>
                <w:b/>
                <w:bCs/>
              </w:rPr>
              <w:sym w:font="Wingdings" w:char="F0FC"/>
            </w:r>
          </w:p>
        </w:tc>
        <w:tc>
          <w:tcPr>
            <w:tcW w:w="870" w:type="dxa"/>
          </w:tcPr>
          <w:p w:rsidR="00A222FC" w:rsidRPr="00635C33" w:rsidRDefault="00A222FC" w:rsidP="00A222FC">
            <w:pPr>
              <w:widowControl w:val="0"/>
              <w:spacing w:line="245" w:lineRule="auto"/>
              <w:jc w:val="center"/>
              <w:rPr>
                <w:rFonts w:ascii="Traditional Arabic" w:hAnsi="Traditional Arabic"/>
                <w:b/>
                <w:bCs/>
              </w:rPr>
            </w:pPr>
          </w:p>
        </w:tc>
        <w:tc>
          <w:tcPr>
            <w:tcW w:w="877" w:type="dxa"/>
          </w:tcPr>
          <w:p w:rsidR="00A222FC" w:rsidRPr="00635C33" w:rsidRDefault="00A222FC" w:rsidP="00A222FC">
            <w:pPr>
              <w:widowControl w:val="0"/>
              <w:spacing w:line="245" w:lineRule="auto"/>
              <w:jc w:val="center"/>
              <w:rPr>
                <w:rFonts w:ascii="Traditional Arabic" w:hAnsi="Traditional Arabic"/>
                <w:b/>
                <w:bCs/>
              </w:rPr>
            </w:pPr>
          </w:p>
        </w:tc>
        <w:tc>
          <w:tcPr>
            <w:tcW w:w="850" w:type="dxa"/>
          </w:tcPr>
          <w:p w:rsidR="00A222FC" w:rsidRPr="00635C33" w:rsidRDefault="00A222FC" w:rsidP="00A222FC">
            <w:pPr>
              <w:widowControl w:val="0"/>
              <w:spacing w:line="245" w:lineRule="auto"/>
              <w:jc w:val="center"/>
              <w:rPr>
                <w:rFonts w:ascii="Traditional Arabic" w:hAnsi="Traditional Arabic"/>
                <w:b/>
                <w:bCs/>
              </w:rPr>
            </w:pPr>
          </w:p>
        </w:tc>
      </w:tr>
    </w:tbl>
    <w:p w:rsidR="00A222FC" w:rsidRPr="00660DD5" w:rsidRDefault="00A222FC" w:rsidP="00A222FC">
      <w:pPr>
        <w:widowControl w:val="0"/>
        <w:spacing w:line="245" w:lineRule="auto"/>
        <w:ind w:firstLine="567"/>
        <w:jc w:val="lowKashida"/>
        <w:rPr>
          <w:rFonts w:cs="AL-Hotham"/>
          <w:sz w:val="22"/>
          <w:szCs w:val="30"/>
        </w:rPr>
      </w:pPr>
      <w:r>
        <w:rPr>
          <w:rFonts w:cs="AL-Hotham"/>
          <w:sz w:val="22"/>
          <w:szCs w:val="30"/>
          <w:rtl/>
        </w:rPr>
        <w:t xml:space="preserve"> </w:t>
      </w:r>
    </w:p>
    <w:p w:rsidR="00A222FC" w:rsidRPr="00660DD5" w:rsidRDefault="00A222FC" w:rsidP="00A222FC">
      <w:pPr>
        <w:widowControl w:val="0"/>
        <w:spacing w:line="245" w:lineRule="auto"/>
        <w:ind w:firstLine="567"/>
        <w:jc w:val="lowKashida"/>
        <w:rPr>
          <w:rFonts w:cs="AL-Hotham"/>
          <w:sz w:val="22"/>
          <w:szCs w:val="30"/>
          <w:rtl/>
        </w:rPr>
      </w:pPr>
      <w:r>
        <w:rPr>
          <w:rFonts w:cs="AL-Hotham"/>
          <w:sz w:val="22"/>
          <w:szCs w:val="30"/>
          <w:rtl/>
        </w:rPr>
        <w:t xml:space="preserve"> </w:t>
      </w:r>
      <w:r w:rsidRPr="00660DD5">
        <w:rPr>
          <w:rFonts w:cs="AL-Hotham"/>
          <w:sz w:val="22"/>
          <w:szCs w:val="30"/>
          <w:rtl/>
        </w:rPr>
        <w:t>لذا أرجو توخي الحرص والدقة في وضع الاستجابة المناسبة أمام كل عبارة وفقاً لوجهة نظركم</w:t>
      </w:r>
      <w:r>
        <w:rPr>
          <w:rFonts w:cs="AL-Hotham"/>
          <w:sz w:val="22"/>
          <w:szCs w:val="30"/>
          <w:rtl/>
        </w:rPr>
        <w:t>،</w:t>
      </w:r>
      <w:r w:rsidRPr="00660DD5">
        <w:rPr>
          <w:rFonts w:cs="AL-Hotham"/>
          <w:sz w:val="22"/>
          <w:szCs w:val="30"/>
          <w:rtl/>
        </w:rPr>
        <w:t xml:space="preserve"> مما سيكون له أكبر الأثر في نتائج هذه الدراسة</w:t>
      </w:r>
      <w:r>
        <w:rPr>
          <w:rFonts w:cs="AL-Hotham"/>
          <w:sz w:val="22"/>
          <w:szCs w:val="30"/>
          <w:rtl/>
        </w:rPr>
        <w:t>،</w:t>
      </w:r>
      <w:r w:rsidRPr="00660DD5">
        <w:rPr>
          <w:rFonts w:cs="AL-Hotham"/>
          <w:sz w:val="22"/>
          <w:szCs w:val="30"/>
          <w:rtl/>
        </w:rPr>
        <w:t xml:space="preserve"> علماً بأن الإجابات ستكون سرية ولن تستخدم إلا لغرض الدراسة فقط</w:t>
      </w:r>
      <w:r>
        <w:rPr>
          <w:rFonts w:cs="AL-Hotham"/>
          <w:sz w:val="22"/>
          <w:szCs w:val="30"/>
          <w:rtl/>
        </w:rPr>
        <w:t xml:space="preserve">. </w:t>
      </w:r>
    </w:p>
    <w:p w:rsidR="00A222FC" w:rsidRPr="00660DD5" w:rsidRDefault="00A222FC" w:rsidP="00A222FC">
      <w:pPr>
        <w:widowControl w:val="0"/>
        <w:spacing w:line="245" w:lineRule="auto"/>
        <w:ind w:firstLine="567"/>
        <w:jc w:val="lowKashida"/>
        <w:rPr>
          <w:rFonts w:cs="AL-Hotham"/>
          <w:sz w:val="22"/>
          <w:szCs w:val="30"/>
          <w:rtl/>
        </w:rPr>
      </w:pPr>
      <w:r>
        <w:rPr>
          <w:rFonts w:cs="AL-Hotham"/>
          <w:sz w:val="22"/>
          <w:szCs w:val="30"/>
          <w:rtl/>
        </w:rPr>
        <w:t xml:space="preserve"> </w:t>
      </w:r>
      <w:r w:rsidRPr="00660DD5">
        <w:rPr>
          <w:rFonts w:cs="AL-Hotham"/>
          <w:sz w:val="22"/>
          <w:szCs w:val="30"/>
          <w:rtl/>
        </w:rPr>
        <w:t>مع خالص شكري وتقديري</w:t>
      </w:r>
    </w:p>
    <w:p w:rsidR="00A222FC" w:rsidRPr="001C6ECC" w:rsidRDefault="00A222FC" w:rsidP="00A222FC">
      <w:pPr>
        <w:widowControl w:val="0"/>
        <w:spacing w:line="245" w:lineRule="auto"/>
        <w:ind w:firstLine="567"/>
        <w:jc w:val="lowKashida"/>
        <w:rPr>
          <w:rFonts w:cs="AL-Hotham"/>
          <w:b/>
          <w:bCs/>
          <w:sz w:val="22"/>
          <w:szCs w:val="30"/>
          <w:rtl/>
        </w:rPr>
      </w:pPr>
      <w:r>
        <w:rPr>
          <w:rFonts w:cs="AL-Hotham"/>
          <w:sz w:val="22"/>
          <w:szCs w:val="30"/>
          <w:rtl/>
        </w:rPr>
        <w:t xml:space="preserve"> </w:t>
      </w:r>
      <w:r>
        <w:rPr>
          <w:rFonts w:cs="AL-Hotham" w:hint="cs"/>
          <w:sz w:val="22"/>
          <w:szCs w:val="30"/>
          <w:rtl/>
        </w:rPr>
        <w:t xml:space="preserve">                     </w:t>
      </w:r>
      <w:r>
        <w:rPr>
          <w:rFonts w:cs="AL-Hotham" w:hint="cs"/>
          <w:sz w:val="22"/>
          <w:szCs w:val="30"/>
          <w:rtl/>
        </w:rPr>
        <w:tab/>
      </w:r>
      <w:r>
        <w:rPr>
          <w:rFonts w:cs="AL-Hotham" w:hint="cs"/>
          <w:sz w:val="22"/>
          <w:szCs w:val="30"/>
          <w:rtl/>
        </w:rPr>
        <w:tab/>
      </w:r>
      <w:r>
        <w:rPr>
          <w:rFonts w:cs="AL-Hotham" w:hint="cs"/>
          <w:sz w:val="22"/>
          <w:szCs w:val="30"/>
          <w:rtl/>
        </w:rPr>
        <w:tab/>
      </w:r>
      <w:r>
        <w:rPr>
          <w:rFonts w:cs="AL-Hotham" w:hint="cs"/>
          <w:sz w:val="22"/>
          <w:szCs w:val="30"/>
          <w:rtl/>
        </w:rPr>
        <w:tab/>
      </w:r>
      <w:r>
        <w:rPr>
          <w:rFonts w:cs="AL-Hotham" w:hint="cs"/>
          <w:sz w:val="22"/>
          <w:szCs w:val="30"/>
          <w:rtl/>
        </w:rPr>
        <w:tab/>
      </w:r>
      <w:r>
        <w:rPr>
          <w:rFonts w:cs="AL-Hotham" w:hint="cs"/>
          <w:sz w:val="22"/>
          <w:szCs w:val="30"/>
          <w:rtl/>
        </w:rPr>
        <w:tab/>
      </w:r>
      <w:r>
        <w:rPr>
          <w:rFonts w:cs="AL-Hotham" w:hint="cs"/>
          <w:sz w:val="22"/>
          <w:szCs w:val="30"/>
          <w:rtl/>
        </w:rPr>
        <w:tab/>
      </w:r>
      <w:r>
        <w:rPr>
          <w:rFonts w:cs="AL-Hotham" w:hint="cs"/>
          <w:sz w:val="22"/>
          <w:szCs w:val="30"/>
          <w:rtl/>
        </w:rPr>
        <w:tab/>
      </w:r>
      <w:r>
        <w:rPr>
          <w:rFonts w:cs="AL-Hotham" w:hint="cs"/>
          <w:sz w:val="22"/>
          <w:szCs w:val="30"/>
          <w:rtl/>
        </w:rPr>
        <w:tab/>
        <w:t xml:space="preserve">      </w:t>
      </w:r>
      <w:r w:rsidRPr="001C6ECC">
        <w:rPr>
          <w:rFonts w:cs="AL-Hotham"/>
          <w:b/>
          <w:bCs/>
          <w:sz w:val="22"/>
          <w:szCs w:val="30"/>
          <w:rtl/>
        </w:rPr>
        <w:t>الباحث</w:t>
      </w:r>
    </w:p>
    <w:p w:rsidR="00A222FC" w:rsidRPr="001C6ECC" w:rsidRDefault="00A222FC" w:rsidP="00A222FC">
      <w:pPr>
        <w:widowControl w:val="0"/>
        <w:spacing w:line="245" w:lineRule="auto"/>
        <w:ind w:left="5670" w:firstLine="567"/>
        <w:jc w:val="lowKashida"/>
        <w:rPr>
          <w:rFonts w:cs="AL-Hotham"/>
          <w:b/>
          <w:bCs/>
          <w:sz w:val="22"/>
          <w:szCs w:val="30"/>
        </w:rPr>
      </w:pPr>
      <w:r w:rsidRPr="001C6ECC">
        <w:rPr>
          <w:rFonts w:cs="AL-Hotham"/>
          <w:b/>
          <w:bCs/>
          <w:sz w:val="22"/>
          <w:szCs w:val="30"/>
          <w:rtl/>
        </w:rPr>
        <w:t xml:space="preserve"> </w:t>
      </w:r>
      <w:r>
        <w:rPr>
          <w:rFonts w:cs="AL-Hotham" w:hint="cs"/>
          <w:b/>
          <w:bCs/>
          <w:sz w:val="22"/>
          <w:szCs w:val="30"/>
          <w:rtl/>
        </w:rPr>
        <w:t xml:space="preserve">      </w:t>
      </w:r>
      <w:r w:rsidRPr="001C6ECC">
        <w:rPr>
          <w:rFonts w:cs="AL-Hotham"/>
          <w:b/>
          <w:bCs/>
          <w:sz w:val="22"/>
          <w:szCs w:val="30"/>
          <w:rtl/>
        </w:rPr>
        <w:t>محمد عبد الله عسيري</w:t>
      </w:r>
    </w:p>
    <w:p w:rsidR="00A222FC" w:rsidRPr="001C6ECC" w:rsidRDefault="00A222FC" w:rsidP="00A222FC">
      <w:pPr>
        <w:jc w:val="right"/>
        <w:rPr>
          <w:rFonts w:cs="Times New Roman"/>
          <w:i/>
          <w:iCs/>
          <w:color w:val="000000"/>
          <w:sz w:val="22"/>
          <w:szCs w:val="22"/>
        </w:rPr>
      </w:pPr>
      <w:r w:rsidRPr="001C6ECC">
        <w:rPr>
          <w:rFonts w:cs="Times New Roman"/>
          <w:i/>
          <w:iCs/>
          <w:color w:val="000000"/>
          <w:sz w:val="22"/>
          <w:szCs w:val="22"/>
        </w:rPr>
        <w:t xml:space="preserve">E-mail: asirimohd@hotmail.com </w:t>
      </w:r>
    </w:p>
    <w:p w:rsidR="00A222FC" w:rsidRPr="001C6ECC" w:rsidRDefault="00A222FC" w:rsidP="00A222FC">
      <w:pPr>
        <w:widowControl w:val="0"/>
        <w:spacing w:line="245" w:lineRule="auto"/>
        <w:ind w:firstLine="567"/>
        <w:jc w:val="lowKashida"/>
        <w:rPr>
          <w:rFonts w:ascii="Traditional Arabic" w:hAnsi="Traditional Arabic"/>
          <w:b/>
          <w:bCs/>
          <w:sz w:val="22"/>
          <w:szCs w:val="30"/>
          <w:rtl/>
        </w:rPr>
      </w:pPr>
      <w:r>
        <w:rPr>
          <w:rFonts w:cs="AL-Hotham"/>
          <w:sz w:val="22"/>
          <w:szCs w:val="30"/>
          <w:rtl/>
        </w:rPr>
        <w:br w:type="page"/>
      </w:r>
      <w:r w:rsidRPr="001C6ECC">
        <w:rPr>
          <w:rFonts w:ascii="Traditional Arabic" w:hAnsi="Traditional Arabic"/>
          <w:b/>
          <w:bCs/>
          <w:sz w:val="22"/>
          <w:szCs w:val="30"/>
          <w:rtl/>
        </w:rPr>
        <w:lastRenderedPageBreak/>
        <w:t>الجزء الأول: البيانات الأولية:</w:t>
      </w:r>
    </w:p>
    <w:p w:rsidR="00A222FC" w:rsidRPr="001C6ECC" w:rsidRDefault="00A222FC" w:rsidP="00A222FC">
      <w:pPr>
        <w:widowControl w:val="0"/>
        <w:spacing w:line="245" w:lineRule="auto"/>
        <w:ind w:firstLine="567"/>
        <w:jc w:val="lowKashida"/>
        <w:rPr>
          <w:rFonts w:ascii="Traditional Arabic" w:hAnsi="Traditional Arabic"/>
          <w:sz w:val="22"/>
          <w:szCs w:val="30"/>
          <w:rtl/>
        </w:rPr>
      </w:pPr>
      <w:r w:rsidRPr="001C6ECC">
        <w:rPr>
          <w:rFonts w:ascii="Traditional Arabic" w:hAnsi="Traditional Arabic"/>
          <w:sz w:val="22"/>
          <w:szCs w:val="30"/>
          <w:rtl/>
        </w:rPr>
        <w:t>الرجاء التكرم بوضع علامة (</w:t>
      </w:r>
      <w:r w:rsidRPr="001C6ECC">
        <w:rPr>
          <w:rFonts w:ascii="Traditional Arabic" w:hAnsi="Traditional Arabic"/>
          <w:sz w:val="22"/>
          <w:szCs w:val="30"/>
        </w:rPr>
        <w:sym w:font="Wingdings" w:char="F0FC"/>
      </w:r>
      <w:r w:rsidRPr="001C6ECC">
        <w:rPr>
          <w:rFonts w:ascii="Traditional Arabic" w:hAnsi="Traditional Arabic"/>
          <w:sz w:val="22"/>
          <w:szCs w:val="30"/>
          <w:rtl/>
        </w:rPr>
        <w:t>) أمام العبارة المناسبة:</w:t>
      </w:r>
    </w:p>
    <w:p w:rsidR="00A222FC" w:rsidRPr="00660DD5" w:rsidRDefault="00A222FC" w:rsidP="00A222FC">
      <w:pPr>
        <w:widowControl w:val="0"/>
        <w:spacing w:line="245" w:lineRule="auto"/>
        <w:ind w:firstLine="567"/>
        <w:jc w:val="lowKashida"/>
        <w:rPr>
          <w:rFonts w:cs="AL-Hotham"/>
          <w:b/>
          <w:bCs/>
          <w:sz w:val="22"/>
          <w:szCs w:val="30"/>
          <w:rtl/>
        </w:rPr>
      </w:pPr>
    </w:p>
    <w:p w:rsidR="00A222FC" w:rsidRPr="001C6ECC" w:rsidRDefault="00A222FC" w:rsidP="00A222FC">
      <w:pPr>
        <w:widowControl w:val="0"/>
        <w:spacing w:line="245" w:lineRule="auto"/>
        <w:ind w:firstLine="567"/>
        <w:jc w:val="lowKashida"/>
        <w:rPr>
          <w:rFonts w:ascii="Traditional Arabic" w:hAnsi="Traditional Arabic"/>
          <w:b/>
          <w:bCs/>
          <w:sz w:val="22"/>
          <w:szCs w:val="30"/>
          <w:rtl/>
        </w:rPr>
      </w:pPr>
      <w:r w:rsidRPr="001C6ECC">
        <w:rPr>
          <w:rFonts w:ascii="Traditional Arabic" w:hAnsi="Traditional Arabic"/>
          <w:b/>
          <w:bCs/>
          <w:sz w:val="22"/>
          <w:szCs w:val="30"/>
          <w:rtl/>
        </w:rPr>
        <w:t>1 – نوع المدرسة التي تعمل بها:</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754"/>
        <w:gridCol w:w="7316"/>
      </w:tblGrid>
      <w:tr w:rsidR="00A222FC" w:rsidRPr="001C6ECC" w:rsidTr="00A222FC">
        <w:tc>
          <w:tcPr>
            <w:tcW w:w="1754" w:type="dxa"/>
            <w:tcBorders>
              <w:top w:val="single" w:sz="4" w:space="0" w:color="auto"/>
              <w:left w:val="single" w:sz="4" w:space="0" w:color="auto"/>
              <w:bottom w:val="single" w:sz="4" w:space="0" w:color="auto"/>
              <w:right w:val="single" w:sz="4" w:space="0" w:color="auto"/>
            </w:tcBorders>
          </w:tcPr>
          <w:p w:rsidR="00A222FC" w:rsidRPr="001C6ECC" w:rsidRDefault="00A222FC" w:rsidP="00A222FC">
            <w:pPr>
              <w:widowControl w:val="0"/>
              <w:spacing w:line="245" w:lineRule="auto"/>
              <w:jc w:val="center"/>
              <w:rPr>
                <w:rFonts w:ascii="Traditional Arabic" w:hAnsi="Traditional Arabic"/>
                <w:b/>
                <w:bCs/>
                <w:sz w:val="22"/>
                <w:szCs w:val="30"/>
              </w:rPr>
            </w:pPr>
            <w:r w:rsidRPr="001C6ECC">
              <w:rPr>
                <w:rFonts w:ascii="Traditional Arabic" w:hAnsi="Traditional Arabic"/>
                <w:b/>
                <w:bCs/>
                <w:sz w:val="22"/>
                <w:szCs w:val="30"/>
                <w:rtl/>
              </w:rPr>
              <w:t>حكومية</w:t>
            </w:r>
          </w:p>
        </w:tc>
        <w:tc>
          <w:tcPr>
            <w:tcW w:w="7316" w:type="dxa"/>
            <w:tcBorders>
              <w:top w:val="single" w:sz="4" w:space="0" w:color="auto"/>
              <w:left w:val="single" w:sz="4" w:space="0" w:color="auto"/>
              <w:bottom w:val="single" w:sz="4" w:space="0" w:color="auto"/>
              <w:right w:val="single" w:sz="4" w:space="0" w:color="auto"/>
            </w:tcBorders>
          </w:tcPr>
          <w:p w:rsidR="00A222FC" w:rsidRPr="001C6ECC" w:rsidRDefault="00A222FC" w:rsidP="00A222FC">
            <w:pPr>
              <w:widowControl w:val="0"/>
              <w:spacing w:line="245" w:lineRule="auto"/>
              <w:jc w:val="lowKashida"/>
              <w:rPr>
                <w:rFonts w:ascii="Traditional Arabic" w:hAnsi="Traditional Arabic"/>
                <w:b/>
                <w:bCs/>
                <w:sz w:val="22"/>
                <w:szCs w:val="30"/>
              </w:rPr>
            </w:pPr>
            <w:r w:rsidRPr="001C6ECC">
              <w:rPr>
                <w:rFonts w:ascii="Traditional Arabic" w:hAnsi="Traditional Arabic"/>
                <w:b/>
                <w:bCs/>
                <w:sz w:val="22"/>
                <w:szCs w:val="30"/>
                <w:rtl/>
              </w:rPr>
              <w:t>(</w:t>
            </w:r>
            <w:r>
              <w:rPr>
                <w:rFonts w:ascii="Traditional Arabic" w:hAnsi="Traditional Arabic" w:hint="cs"/>
                <w:b/>
                <w:bCs/>
                <w:sz w:val="22"/>
                <w:szCs w:val="30"/>
                <w:rtl/>
              </w:rPr>
              <w:t xml:space="preserve">     </w:t>
            </w:r>
            <w:r w:rsidRPr="001C6ECC">
              <w:rPr>
                <w:rFonts w:ascii="Traditional Arabic" w:hAnsi="Traditional Arabic"/>
                <w:b/>
                <w:bCs/>
                <w:sz w:val="22"/>
                <w:szCs w:val="30"/>
                <w:rtl/>
              </w:rPr>
              <w:t>)</w:t>
            </w:r>
          </w:p>
        </w:tc>
      </w:tr>
      <w:tr w:rsidR="00A222FC" w:rsidRPr="001C6ECC" w:rsidTr="00A222FC">
        <w:tc>
          <w:tcPr>
            <w:tcW w:w="1754" w:type="dxa"/>
            <w:tcBorders>
              <w:top w:val="single" w:sz="4" w:space="0" w:color="auto"/>
              <w:left w:val="single" w:sz="4" w:space="0" w:color="auto"/>
              <w:bottom w:val="single" w:sz="4" w:space="0" w:color="auto"/>
              <w:right w:val="single" w:sz="4" w:space="0" w:color="auto"/>
            </w:tcBorders>
          </w:tcPr>
          <w:p w:rsidR="00A222FC" w:rsidRPr="001C6ECC" w:rsidRDefault="00A222FC" w:rsidP="00A222FC">
            <w:pPr>
              <w:widowControl w:val="0"/>
              <w:spacing w:line="245" w:lineRule="auto"/>
              <w:jc w:val="center"/>
              <w:rPr>
                <w:rFonts w:ascii="Traditional Arabic" w:hAnsi="Traditional Arabic"/>
                <w:b/>
                <w:bCs/>
                <w:sz w:val="22"/>
                <w:szCs w:val="30"/>
              </w:rPr>
            </w:pPr>
            <w:r w:rsidRPr="001C6ECC">
              <w:rPr>
                <w:rFonts w:ascii="Traditional Arabic" w:hAnsi="Traditional Arabic"/>
                <w:b/>
                <w:bCs/>
                <w:sz w:val="22"/>
                <w:szCs w:val="30"/>
                <w:rtl/>
              </w:rPr>
              <w:t>مستأجرة</w:t>
            </w:r>
          </w:p>
        </w:tc>
        <w:tc>
          <w:tcPr>
            <w:tcW w:w="7316" w:type="dxa"/>
            <w:tcBorders>
              <w:top w:val="single" w:sz="4" w:space="0" w:color="auto"/>
              <w:left w:val="single" w:sz="4" w:space="0" w:color="auto"/>
              <w:bottom w:val="single" w:sz="4" w:space="0" w:color="auto"/>
              <w:right w:val="single" w:sz="4" w:space="0" w:color="auto"/>
            </w:tcBorders>
          </w:tcPr>
          <w:p w:rsidR="00A222FC" w:rsidRPr="001C6ECC" w:rsidRDefault="00A222FC" w:rsidP="00A222FC">
            <w:pPr>
              <w:widowControl w:val="0"/>
              <w:spacing w:line="245" w:lineRule="auto"/>
              <w:jc w:val="lowKashida"/>
              <w:rPr>
                <w:rFonts w:ascii="Traditional Arabic" w:hAnsi="Traditional Arabic"/>
                <w:b/>
                <w:bCs/>
                <w:sz w:val="22"/>
                <w:szCs w:val="30"/>
              </w:rPr>
            </w:pPr>
            <w:r w:rsidRPr="001C6ECC">
              <w:rPr>
                <w:rFonts w:ascii="Traditional Arabic" w:hAnsi="Traditional Arabic"/>
                <w:b/>
                <w:bCs/>
                <w:sz w:val="22"/>
                <w:szCs w:val="30"/>
                <w:rtl/>
              </w:rPr>
              <w:t>(</w:t>
            </w:r>
            <w:r>
              <w:rPr>
                <w:rFonts w:ascii="Traditional Arabic" w:hAnsi="Traditional Arabic" w:hint="cs"/>
                <w:b/>
                <w:bCs/>
                <w:sz w:val="22"/>
                <w:szCs w:val="30"/>
                <w:rtl/>
              </w:rPr>
              <w:t xml:space="preserve">     </w:t>
            </w:r>
            <w:r w:rsidRPr="001C6ECC">
              <w:rPr>
                <w:rFonts w:ascii="Traditional Arabic" w:hAnsi="Traditional Arabic"/>
                <w:b/>
                <w:bCs/>
                <w:sz w:val="22"/>
                <w:szCs w:val="30"/>
                <w:rtl/>
              </w:rPr>
              <w:t>)</w:t>
            </w:r>
          </w:p>
        </w:tc>
      </w:tr>
    </w:tbl>
    <w:p w:rsidR="00A222FC" w:rsidRPr="00660DD5" w:rsidRDefault="00A222FC" w:rsidP="00A222FC">
      <w:pPr>
        <w:widowControl w:val="0"/>
        <w:spacing w:line="245" w:lineRule="auto"/>
        <w:ind w:firstLine="567"/>
        <w:jc w:val="lowKashida"/>
        <w:rPr>
          <w:rFonts w:cs="AL-Hotham"/>
          <w:b/>
          <w:bCs/>
          <w:sz w:val="22"/>
          <w:szCs w:val="30"/>
        </w:rPr>
      </w:pPr>
    </w:p>
    <w:p w:rsidR="00A222FC" w:rsidRPr="001C6ECC" w:rsidRDefault="00A222FC" w:rsidP="00A222FC">
      <w:pPr>
        <w:widowControl w:val="0"/>
        <w:spacing w:line="245" w:lineRule="auto"/>
        <w:ind w:firstLine="567"/>
        <w:jc w:val="lowKashida"/>
        <w:rPr>
          <w:rFonts w:ascii="Traditional Arabic" w:hAnsi="Traditional Arabic"/>
          <w:b/>
          <w:bCs/>
          <w:sz w:val="22"/>
          <w:szCs w:val="30"/>
          <w:rtl/>
        </w:rPr>
      </w:pPr>
      <w:r w:rsidRPr="001C6ECC">
        <w:rPr>
          <w:rFonts w:ascii="Traditional Arabic" w:hAnsi="Traditional Arabic" w:hint="cs"/>
          <w:b/>
          <w:bCs/>
          <w:sz w:val="22"/>
          <w:szCs w:val="30"/>
          <w:rtl/>
        </w:rPr>
        <w:t>2</w:t>
      </w:r>
      <w:r w:rsidRPr="001C6ECC">
        <w:rPr>
          <w:rFonts w:ascii="Traditional Arabic" w:hAnsi="Traditional Arabic"/>
          <w:b/>
          <w:bCs/>
          <w:sz w:val="22"/>
          <w:szCs w:val="30"/>
          <w:rtl/>
        </w:rPr>
        <w:t xml:space="preserve"> – المادة الدراسية التي تقوم بتدريسها:</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754"/>
        <w:gridCol w:w="7316"/>
      </w:tblGrid>
      <w:tr w:rsidR="00A222FC" w:rsidRPr="00660DD5" w:rsidTr="00A222FC">
        <w:tc>
          <w:tcPr>
            <w:tcW w:w="1754" w:type="dxa"/>
            <w:tcBorders>
              <w:top w:val="single" w:sz="4" w:space="0" w:color="auto"/>
              <w:left w:val="single" w:sz="4" w:space="0" w:color="auto"/>
              <w:bottom w:val="single" w:sz="4" w:space="0" w:color="auto"/>
              <w:right w:val="single" w:sz="4" w:space="0" w:color="auto"/>
            </w:tcBorders>
          </w:tcPr>
          <w:p w:rsidR="00A222FC" w:rsidRPr="001C6ECC" w:rsidRDefault="00A222FC" w:rsidP="00A222FC">
            <w:pPr>
              <w:widowControl w:val="0"/>
              <w:spacing w:line="245" w:lineRule="auto"/>
              <w:jc w:val="center"/>
              <w:rPr>
                <w:rFonts w:ascii="Traditional Arabic" w:hAnsi="Traditional Arabic"/>
                <w:b/>
                <w:bCs/>
                <w:sz w:val="22"/>
                <w:szCs w:val="30"/>
              </w:rPr>
            </w:pPr>
            <w:r w:rsidRPr="001C6ECC">
              <w:rPr>
                <w:rFonts w:ascii="Traditional Arabic" w:hAnsi="Traditional Arabic" w:hint="eastAsia"/>
                <w:b/>
                <w:bCs/>
                <w:sz w:val="22"/>
                <w:szCs w:val="30"/>
                <w:rtl/>
              </w:rPr>
              <w:t>العلوم</w:t>
            </w:r>
          </w:p>
        </w:tc>
        <w:tc>
          <w:tcPr>
            <w:tcW w:w="7316" w:type="dxa"/>
            <w:tcBorders>
              <w:top w:val="single" w:sz="4" w:space="0" w:color="auto"/>
              <w:left w:val="single" w:sz="4" w:space="0" w:color="auto"/>
              <w:bottom w:val="single" w:sz="4" w:space="0" w:color="auto"/>
              <w:right w:val="single" w:sz="4" w:space="0" w:color="auto"/>
            </w:tcBorders>
          </w:tcPr>
          <w:p w:rsidR="00A222FC" w:rsidRPr="001C6ECC" w:rsidRDefault="00A222FC" w:rsidP="00A222FC">
            <w:pPr>
              <w:widowControl w:val="0"/>
              <w:spacing w:line="245" w:lineRule="auto"/>
              <w:jc w:val="lowKashida"/>
              <w:rPr>
                <w:rFonts w:ascii="Traditional Arabic" w:hAnsi="Traditional Arabic"/>
                <w:b/>
                <w:bCs/>
                <w:sz w:val="22"/>
                <w:szCs w:val="30"/>
              </w:rPr>
            </w:pPr>
            <w:r w:rsidRPr="001C6ECC">
              <w:rPr>
                <w:rFonts w:ascii="Traditional Arabic" w:hAnsi="Traditional Arabic"/>
                <w:b/>
                <w:bCs/>
                <w:sz w:val="22"/>
                <w:szCs w:val="30"/>
                <w:rtl/>
              </w:rPr>
              <w:t>(</w:t>
            </w:r>
            <w:r>
              <w:rPr>
                <w:rFonts w:ascii="Traditional Arabic" w:hAnsi="Traditional Arabic" w:hint="cs"/>
                <w:b/>
                <w:bCs/>
                <w:sz w:val="22"/>
                <w:szCs w:val="30"/>
                <w:rtl/>
              </w:rPr>
              <w:t xml:space="preserve">     </w:t>
            </w:r>
            <w:r w:rsidRPr="001C6ECC">
              <w:rPr>
                <w:rFonts w:ascii="Traditional Arabic" w:hAnsi="Traditional Arabic"/>
                <w:b/>
                <w:bCs/>
                <w:sz w:val="22"/>
                <w:szCs w:val="30"/>
                <w:rtl/>
              </w:rPr>
              <w:t>)</w:t>
            </w:r>
          </w:p>
        </w:tc>
      </w:tr>
      <w:tr w:rsidR="00A222FC" w:rsidRPr="00660DD5" w:rsidTr="00A222FC">
        <w:tc>
          <w:tcPr>
            <w:tcW w:w="1754" w:type="dxa"/>
            <w:tcBorders>
              <w:top w:val="single" w:sz="4" w:space="0" w:color="auto"/>
              <w:left w:val="single" w:sz="4" w:space="0" w:color="auto"/>
              <w:bottom w:val="single" w:sz="4" w:space="0" w:color="auto"/>
              <w:right w:val="single" w:sz="4" w:space="0" w:color="auto"/>
            </w:tcBorders>
          </w:tcPr>
          <w:p w:rsidR="00A222FC" w:rsidRPr="001C6ECC" w:rsidRDefault="00A222FC" w:rsidP="00A222FC">
            <w:pPr>
              <w:widowControl w:val="0"/>
              <w:spacing w:line="245" w:lineRule="auto"/>
              <w:jc w:val="center"/>
              <w:rPr>
                <w:rFonts w:ascii="Traditional Arabic" w:hAnsi="Traditional Arabic"/>
                <w:b/>
                <w:bCs/>
                <w:sz w:val="22"/>
                <w:szCs w:val="30"/>
              </w:rPr>
            </w:pPr>
            <w:r w:rsidRPr="001C6ECC">
              <w:rPr>
                <w:rFonts w:ascii="Traditional Arabic" w:hAnsi="Traditional Arabic" w:hint="eastAsia"/>
                <w:b/>
                <w:bCs/>
                <w:sz w:val="22"/>
                <w:szCs w:val="30"/>
                <w:rtl/>
              </w:rPr>
              <w:t>الرياضيات</w:t>
            </w:r>
          </w:p>
        </w:tc>
        <w:tc>
          <w:tcPr>
            <w:tcW w:w="7316" w:type="dxa"/>
            <w:tcBorders>
              <w:top w:val="single" w:sz="4" w:space="0" w:color="auto"/>
              <w:left w:val="single" w:sz="4" w:space="0" w:color="auto"/>
              <w:bottom w:val="single" w:sz="4" w:space="0" w:color="auto"/>
              <w:right w:val="single" w:sz="4" w:space="0" w:color="auto"/>
            </w:tcBorders>
          </w:tcPr>
          <w:p w:rsidR="00A222FC" w:rsidRPr="001C6ECC" w:rsidRDefault="00A222FC" w:rsidP="00A222FC">
            <w:pPr>
              <w:widowControl w:val="0"/>
              <w:spacing w:line="245" w:lineRule="auto"/>
              <w:jc w:val="lowKashida"/>
              <w:rPr>
                <w:rFonts w:ascii="Traditional Arabic" w:hAnsi="Traditional Arabic"/>
                <w:b/>
                <w:bCs/>
                <w:sz w:val="22"/>
                <w:szCs w:val="30"/>
              </w:rPr>
            </w:pPr>
            <w:r w:rsidRPr="001C6ECC">
              <w:rPr>
                <w:rFonts w:ascii="Traditional Arabic" w:hAnsi="Traditional Arabic"/>
                <w:b/>
                <w:bCs/>
                <w:sz w:val="22"/>
                <w:szCs w:val="30"/>
                <w:rtl/>
              </w:rPr>
              <w:t>(</w:t>
            </w:r>
            <w:r>
              <w:rPr>
                <w:rFonts w:ascii="Traditional Arabic" w:hAnsi="Traditional Arabic" w:hint="cs"/>
                <w:b/>
                <w:bCs/>
                <w:sz w:val="22"/>
                <w:szCs w:val="30"/>
                <w:rtl/>
              </w:rPr>
              <w:t xml:space="preserve">     </w:t>
            </w:r>
            <w:r w:rsidRPr="001C6ECC">
              <w:rPr>
                <w:rFonts w:ascii="Traditional Arabic" w:hAnsi="Traditional Arabic"/>
                <w:b/>
                <w:bCs/>
                <w:sz w:val="22"/>
                <w:szCs w:val="30"/>
                <w:rtl/>
              </w:rPr>
              <w:t>)</w:t>
            </w:r>
          </w:p>
        </w:tc>
      </w:tr>
      <w:tr w:rsidR="00A222FC" w:rsidRPr="00660DD5" w:rsidTr="00A222FC">
        <w:tc>
          <w:tcPr>
            <w:tcW w:w="1754" w:type="dxa"/>
            <w:tcBorders>
              <w:top w:val="single" w:sz="4" w:space="0" w:color="auto"/>
              <w:left w:val="single" w:sz="4" w:space="0" w:color="auto"/>
              <w:bottom w:val="single" w:sz="4" w:space="0" w:color="auto"/>
              <w:right w:val="single" w:sz="4" w:space="0" w:color="auto"/>
            </w:tcBorders>
          </w:tcPr>
          <w:p w:rsidR="00A222FC" w:rsidRPr="001C6ECC" w:rsidRDefault="00A222FC" w:rsidP="00A222FC">
            <w:pPr>
              <w:widowControl w:val="0"/>
              <w:spacing w:line="245" w:lineRule="auto"/>
              <w:jc w:val="center"/>
              <w:rPr>
                <w:rFonts w:ascii="Traditional Arabic" w:hAnsi="Traditional Arabic"/>
                <w:b/>
                <w:bCs/>
                <w:sz w:val="22"/>
                <w:szCs w:val="30"/>
              </w:rPr>
            </w:pPr>
            <w:r w:rsidRPr="001C6ECC">
              <w:rPr>
                <w:rFonts w:ascii="Traditional Arabic" w:hAnsi="Traditional Arabic" w:hint="eastAsia"/>
                <w:b/>
                <w:bCs/>
                <w:sz w:val="22"/>
                <w:szCs w:val="30"/>
                <w:rtl/>
              </w:rPr>
              <w:t>التربية</w:t>
            </w:r>
            <w:r w:rsidRPr="001C6ECC">
              <w:rPr>
                <w:rFonts w:ascii="Traditional Arabic" w:hAnsi="Traditional Arabic"/>
                <w:b/>
                <w:bCs/>
                <w:sz w:val="22"/>
                <w:szCs w:val="30"/>
                <w:rtl/>
              </w:rPr>
              <w:t xml:space="preserve"> </w:t>
            </w:r>
            <w:r w:rsidRPr="001C6ECC">
              <w:rPr>
                <w:rFonts w:ascii="Traditional Arabic" w:hAnsi="Traditional Arabic" w:hint="eastAsia"/>
                <w:b/>
                <w:bCs/>
                <w:sz w:val="22"/>
                <w:szCs w:val="30"/>
                <w:rtl/>
              </w:rPr>
              <w:t>البدنية</w:t>
            </w:r>
            <w:r w:rsidRPr="001C6ECC">
              <w:rPr>
                <w:rFonts w:ascii="Traditional Arabic" w:hAnsi="Traditional Arabic"/>
                <w:b/>
                <w:bCs/>
                <w:sz w:val="22"/>
                <w:szCs w:val="30"/>
                <w:rtl/>
              </w:rPr>
              <w:t xml:space="preserve"> </w:t>
            </w:r>
          </w:p>
        </w:tc>
        <w:tc>
          <w:tcPr>
            <w:tcW w:w="7316" w:type="dxa"/>
            <w:tcBorders>
              <w:top w:val="single" w:sz="4" w:space="0" w:color="auto"/>
              <w:left w:val="single" w:sz="4" w:space="0" w:color="auto"/>
              <w:bottom w:val="single" w:sz="4" w:space="0" w:color="auto"/>
              <w:right w:val="single" w:sz="4" w:space="0" w:color="auto"/>
            </w:tcBorders>
          </w:tcPr>
          <w:p w:rsidR="00A222FC" w:rsidRPr="001C6ECC" w:rsidRDefault="00A222FC" w:rsidP="00A222FC">
            <w:pPr>
              <w:widowControl w:val="0"/>
              <w:spacing w:line="245" w:lineRule="auto"/>
              <w:jc w:val="lowKashida"/>
              <w:rPr>
                <w:rFonts w:ascii="Traditional Arabic" w:hAnsi="Traditional Arabic"/>
                <w:b/>
                <w:bCs/>
                <w:sz w:val="22"/>
                <w:szCs w:val="30"/>
              </w:rPr>
            </w:pPr>
            <w:r w:rsidRPr="001C6ECC">
              <w:rPr>
                <w:rFonts w:ascii="Traditional Arabic" w:hAnsi="Traditional Arabic"/>
                <w:b/>
                <w:bCs/>
                <w:sz w:val="22"/>
                <w:szCs w:val="30"/>
                <w:rtl/>
              </w:rPr>
              <w:t>(</w:t>
            </w:r>
            <w:r>
              <w:rPr>
                <w:rFonts w:ascii="Traditional Arabic" w:hAnsi="Traditional Arabic" w:hint="cs"/>
                <w:b/>
                <w:bCs/>
                <w:sz w:val="22"/>
                <w:szCs w:val="30"/>
                <w:rtl/>
              </w:rPr>
              <w:t xml:space="preserve">     </w:t>
            </w:r>
            <w:r w:rsidRPr="001C6ECC">
              <w:rPr>
                <w:rFonts w:ascii="Traditional Arabic" w:hAnsi="Traditional Arabic"/>
                <w:b/>
                <w:bCs/>
                <w:sz w:val="22"/>
                <w:szCs w:val="30"/>
                <w:rtl/>
              </w:rPr>
              <w:t>)</w:t>
            </w:r>
          </w:p>
        </w:tc>
      </w:tr>
      <w:tr w:rsidR="00A222FC" w:rsidRPr="00660DD5" w:rsidTr="00A222FC">
        <w:tc>
          <w:tcPr>
            <w:tcW w:w="1754" w:type="dxa"/>
            <w:tcBorders>
              <w:top w:val="single" w:sz="4" w:space="0" w:color="auto"/>
              <w:left w:val="single" w:sz="4" w:space="0" w:color="auto"/>
              <w:bottom w:val="single" w:sz="4" w:space="0" w:color="auto"/>
              <w:right w:val="single" w:sz="4" w:space="0" w:color="auto"/>
            </w:tcBorders>
          </w:tcPr>
          <w:p w:rsidR="00A222FC" w:rsidRPr="001C6ECC" w:rsidRDefault="00A222FC" w:rsidP="00A222FC">
            <w:pPr>
              <w:widowControl w:val="0"/>
              <w:spacing w:line="245" w:lineRule="auto"/>
              <w:jc w:val="center"/>
              <w:rPr>
                <w:rFonts w:ascii="Traditional Arabic" w:hAnsi="Traditional Arabic"/>
                <w:b/>
                <w:bCs/>
                <w:sz w:val="22"/>
                <w:szCs w:val="30"/>
              </w:rPr>
            </w:pPr>
            <w:r w:rsidRPr="001C6ECC">
              <w:rPr>
                <w:rFonts w:ascii="Traditional Arabic" w:hAnsi="Traditional Arabic" w:hint="eastAsia"/>
                <w:b/>
                <w:bCs/>
                <w:sz w:val="22"/>
                <w:szCs w:val="30"/>
                <w:rtl/>
              </w:rPr>
              <w:t>اللغة</w:t>
            </w:r>
            <w:r w:rsidRPr="001C6ECC">
              <w:rPr>
                <w:rFonts w:ascii="Traditional Arabic" w:hAnsi="Traditional Arabic"/>
                <w:b/>
                <w:bCs/>
                <w:sz w:val="22"/>
                <w:szCs w:val="30"/>
                <w:rtl/>
              </w:rPr>
              <w:t xml:space="preserve"> </w:t>
            </w:r>
            <w:r w:rsidRPr="001C6ECC">
              <w:rPr>
                <w:rFonts w:ascii="Traditional Arabic" w:hAnsi="Traditional Arabic" w:hint="eastAsia"/>
                <w:b/>
                <w:bCs/>
                <w:sz w:val="22"/>
                <w:szCs w:val="30"/>
                <w:rtl/>
              </w:rPr>
              <w:t>العربية</w:t>
            </w:r>
          </w:p>
        </w:tc>
        <w:tc>
          <w:tcPr>
            <w:tcW w:w="7316" w:type="dxa"/>
            <w:tcBorders>
              <w:top w:val="single" w:sz="4" w:space="0" w:color="auto"/>
              <w:left w:val="single" w:sz="4" w:space="0" w:color="auto"/>
              <w:bottom w:val="single" w:sz="4" w:space="0" w:color="auto"/>
              <w:right w:val="single" w:sz="4" w:space="0" w:color="auto"/>
            </w:tcBorders>
          </w:tcPr>
          <w:p w:rsidR="00A222FC" w:rsidRPr="001C6ECC" w:rsidRDefault="00A222FC" w:rsidP="00A222FC">
            <w:pPr>
              <w:widowControl w:val="0"/>
              <w:spacing w:line="245" w:lineRule="auto"/>
              <w:jc w:val="lowKashida"/>
              <w:rPr>
                <w:rFonts w:ascii="Traditional Arabic" w:hAnsi="Traditional Arabic"/>
                <w:b/>
                <w:bCs/>
                <w:sz w:val="22"/>
                <w:szCs w:val="30"/>
              </w:rPr>
            </w:pPr>
            <w:r w:rsidRPr="001C6ECC">
              <w:rPr>
                <w:rFonts w:ascii="Traditional Arabic" w:hAnsi="Traditional Arabic"/>
                <w:b/>
                <w:bCs/>
                <w:sz w:val="22"/>
                <w:szCs w:val="30"/>
                <w:rtl/>
              </w:rPr>
              <w:t>(</w:t>
            </w:r>
            <w:r>
              <w:rPr>
                <w:rFonts w:ascii="Traditional Arabic" w:hAnsi="Traditional Arabic" w:hint="cs"/>
                <w:b/>
                <w:bCs/>
                <w:sz w:val="22"/>
                <w:szCs w:val="30"/>
                <w:rtl/>
              </w:rPr>
              <w:t xml:space="preserve">     </w:t>
            </w:r>
            <w:r w:rsidRPr="001C6ECC">
              <w:rPr>
                <w:rFonts w:ascii="Traditional Arabic" w:hAnsi="Traditional Arabic"/>
                <w:b/>
                <w:bCs/>
                <w:sz w:val="22"/>
                <w:szCs w:val="30"/>
                <w:rtl/>
              </w:rPr>
              <w:t>)</w:t>
            </w:r>
          </w:p>
        </w:tc>
      </w:tr>
      <w:tr w:rsidR="00A222FC" w:rsidRPr="00660DD5" w:rsidTr="00A222FC">
        <w:tc>
          <w:tcPr>
            <w:tcW w:w="1754" w:type="dxa"/>
            <w:tcBorders>
              <w:top w:val="single" w:sz="4" w:space="0" w:color="auto"/>
              <w:left w:val="single" w:sz="4" w:space="0" w:color="auto"/>
              <w:bottom w:val="single" w:sz="4" w:space="0" w:color="auto"/>
              <w:right w:val="single" w:sz="4" w:space="0" w:color="auto"/>
            </w:tcBorders>
          </w:tcPr>
          <w:p w:rsidR="00A222FC" w:rsidRPr="001C6ECC" w:rsidRDefault="00A222FC" w:rsidP="00A222FC">
            <w:pPr>
              <w:widowControl w:val="0"/>
              <w:spacing w:line="245" w:lineRule="auto"/>
              <w:jc w:val="center"/>
              <w:rPr>
                <w:rFonts w:ascii="Traditional Arabic" w:hAnsi="Traditional Arabic"/>
                <w:b/>
                <w:bCs/>
                <w:sz w:val="22"/>
                <w:szCs w:val="30"/>
              </w:rPr>
            </w:pPr>
            <w:r w:rsidRPr="001C6ECC">
              <w:rPr>
                <w:rFonts w:ascii="Traditional Arabic" w:hAnsi="Traditional Arabic" w:hint="eastAsia"/>
                <w:b/>
                <w:bCs/>
                <w:sz w:val="22"/>
                <w:szCs w:val="30"/>
                <w:rtl/>
              </w:rPr>
              <w:t>التربية</w:t>
            </w:r>
            <w:r w:rsidRPr="001C6ECC">
              <w:rPr>
                <w:rFonts w:ascii="Traditional Arabic" w:hAnsi="Traditional Arabic"/>
                <w:b/>
                <w:bCs/>
                <w:sz w:val="22"/>
                <w:szCs w:val="30"/>
                <w:rtl/>
              </w:rPr>
              <w:t xml:space="preserve"> </w:t>
            </w:r>
            <w:r w:rsidRPr="001C6ECC">
              <w:rPr>
                <w:rFonts w:ascii="Traditional Arabic" w:hAnsi="Traditional Arabic" w:hint="eastAsia"/>
                <w:b/>
                <w:bCs/>
                <w:sz w:val="22"/>
                <w:szCs w:val="30"/>
                <w:rtl/>
              </w:rPr>
              <w:t>الفنية</w:t>
            </w:r>
          </w:p>
        </w:tc>
        <w:tc>
          <w:tcPr>
            <w:tcW w:w="7316" w:type="dxa"/>
            <w:tcBorders>
              <w:top w:val="single" w:sz="4" w:space="0" w:color="auto"/>
              <w:left w:val="single" w:sz="4" w:space="0" w:color="auto"/>
              <w:bottom w:val="single" w:sz="4" w:space="0" w:color="auto"/>
              <w:right w:val="single" w:sz="4" w:space="0" w:color="auto"/>
            </w:tcBorders>
          </w:tcPr>
          <w:p w:rsidR="00A222FC" w:rsidRPr="001C6ECC" w:rsidRDefault="00A222FC" w:rsidP="00A222FC">
            <w:pPr>
              <w:widowControl w:val="0"/>
              <w:spacing w:line="245" w:lineRule="auto"/>
              <w:jc w:val="lowKashida"/>
              <w:rPr>
                <w:rFonts w:ascii="Traditional Arabic" w:hAnsi="Traditional Arabic"/>
                <w:b/>
                <w:bCs/>
                <w:sz w:val="22"/>
                <w:szCs w:val="30"/>
              </w:rPr>
            </w:pPr>
            <w:r w:rsidRPr="001C6ECC">
              <w:rPr>
                <w:rFonts w:ascii="Traditional Arabic" w:hAnsi="Traditional Arabic"/>
                <w:b/>
                <w:bCs/>
                <w:sz w:val="22"/>
                <w:szCs w:val="30"/>
                <w:rtl/>
              </w:rPr>
              <w:t>(</w:t>
            </w:r>
            <w:r>
              <w:rPr>
                <w:rFonts w:ascii="Traditional Arabic" w:hAnsi="Traditional Arabic" w:hint="cs"/>
                <w:b/>
                <w:bCs/>
                <w:sz w:val="22"/>
                <w:szCs w:val="30"/>
                <w:rtl/>
              </w:rPr>
              <w:t xml:space="preserve">     </w:t>
            </w:r>
            <w:r w:rsidRPr="001C6ECC">
              <w:rPr>
                <w:rFonts w:ascii="Traditional Arabic" w:hAnsi="Traditional Arabic"/>
                <w:b/>
                <w:bCs/>
                <w:sz w:val="22"/>
                <w:szCs w:val="30"/>
                <w:rtl/>
              </w:rPr>
              <w:t>)</w:t>
            </w:r>
          </w:p>
        </w:tc>
      </w:tr>
    </w:tbl>
    <w:p w:rsidR="00A222FC" w:rsidRPr="00660DD5" w:rsidRDefault="00A222FC" w:rsidP="00A222FC">
      <w:pPr>
        <w:widowControl w:val="0"/>
        <w:spacing w:line="245" w:lineRule="auto"/>
        <w:ind w:firstLine="567"/>
        <w:jc w:val="lowKashida"/>
        <w:rPr>
          <w:rFonts w:cs="AL-Hotham"/>
          <w:b/>
          <w:bCs/>
          <w:sz w:val="22"/>
          <w:szCs w:val="30"/>
          <w:rtl/>
        </w:rPr>
      </w:pPr>
    </w:p>
    <w:p w:rsidR="00A222FC" w:rsidRPr="00660DD5" w:rsidRDefault="00A222FC" w:rsidP="00A222FC">
      <w:pPr>
        <w:widowControl w:val="0"/>
        <w:spacing w:line="245" w:lineRule="auto"/>
        <w:ind w:firstLine="567"/>
        <w:jc w:val="lowKashida"/>
        <w:rPr>
          <w:rFonts w:cs="AL-Hotham"/>
          <w:b/>
          <w:bCs/>
          <w:sz w:val="22"/>
          <w:szCs w:val="30"/>
          <w:rtl/>
        </w:rPr>
      </w:pPr>
    </w:p>
    <w:p w:rsidR="00A222FC" w:rsidRPr="001C6ECC" w:rsidRDefault="00A222FC" w:rsidP="00A222FC">
      <w:pPr>
        <w:widowControl w:val="0"/>
        <w:spacing w:line="245" w:lineRule="auto"/>
        <w:ind w:firstLine="567"/>
        <w:jc w:val="lowKashida"/>
        <w:rPr>
          <w:rFonts w:ascii="Traditional Arabic" w:hAnsi="Traditional Arabic"/>
          <w:b/>
          <w:bCs/>
          <w:sz w:val="22"/>
          <w:szCs w:val="30"/>
          <w:rtl/>
        </w:rPr>
      </w:pPr>
      <w:r w:rsidRPr="00660DD5">
        <w:rPr>
          <w:rFonts w:cs="AL-Hotham"/>
          <w:b/>
          <w:bCs/>
          <w:sz w:val="22"/>
          <w:szCs w:val="30"/>
          <w:rtl/>
        </w:rPr>
        <w:t xml:space="preserve"> </w:t>
      </w:r>
      <w:r w:rsidRPr="00660DD5">
        <w:rPr>
          <w:rFonts w:cs="AL-Hotham"/>
          <w:b/>
          <w:bCs/>
          <w:sz w:val="22"/>
          <w:szCs w:val="30"/>
          <w:rtl/>
        </w:rPr>
        <w:br w:type="page"/>
      </w:r>
      <w:r w:rsidRPr="001C6ECC">
        <w:rPr>
          <w:rFonts w:ascii="Traditional Arabic" w:hAnsi="Traditional Arabic"/>
          <w:b/>
          <w:bCs/>
          <w:sz w:val="22"/>
          <w:szCs w:val="30"/>
          <w:rtl/>
        </w:rPr>
        <w:lastRenderedPageBreak/>
        <w:t>الجزء الثاني: أرجو التكرم بتحديد تقديركم لدرجة الضغوط المهنية المرتبطة بعملك كمعلم وذلك بوضع علامة (</w:t>
      </w:r>
      <w:r w:rsidRPr="001C6ECC">
        <w:rPr>
          <w:rFonts w:ascii="Traditional Arabic" w:hAnsi="Traditional Arabic"/>
          <w:b/>
          <w:bCs/>
          <w:sz w:val="22"/>
          <w:szCs w:val="30"/>
        </w:rPr>
        <w:sym w:font="Wingdings" w:char="F0FC"/>
      </w:r>
      <w:r w:rsidRPr="001C6ECC">
        <w:rPr>
          <w:rFonts w:ascii="Traditional Arabic" w:hAnsi="Traditional Arabic"/>
          <w:b/>
          <w:bCs/>
          <w:sz w:val="22"/>
          <w:szCs w:val="30"/>
          <w:rtl/>
        </w:rPr>
        <w:t>) في الخانة التي تمثل إجابتكم على العبارات التالية:</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
        <w:gridCol w:w="4018"/>
        <w:gridCol w:w="908"/>
        <w:gridCol w:w="908"/>
        <w:gridCol w:w="908"/>
        <w:gridCol w:w="908"/>
        <w:gridCol w:w="909"/>
      </w:tblGrid>
      <w:tr w:rsidR="00A222FC" w:rsidRPr="00635C33" w:rsidTr="00A222FC">
        <w:tc>
          <w:tcPr>
            <w:tcW w:w="511" w:type="dxa"/>
            <w:shd w:val="clear" w:color="auto" w:fill="E0E0E0"/>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م</w:t>
            </w:r>
          </w:p>
        </w:tc>
        <w:tc>
          <w:tcPr>
            <w:tcW w:w="4018" w:type="dxa"/>
            <w:shd w:val="clear" w:color="auto" w:fill="E0E0E0"/>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العبــــــارات</w:t>
            </w:r>
          </w:p>
        </w:tc>
        <w:tc>
          <w:tcPr>
            <w:tcW w:w="908" w:type="dxa"/>
            <w:shd w:val="clear" w:color="auto" w:fill="E0E0E0"/>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دائماً</w:t>
            </w:r>
          </w:p>
        </w:tc>
        <w:tc>
          <w:tcPr>
            <w:tcW w:w="908" w:type="dxa"/>
            <w:shd w:val="clear" w:color="auto" w:fill="E0E0E0"/>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غالباً</w:t>
            </w:r>
          </w:p>
        </w:tc>
        <w:tc>
          <w:tcPr>
            <w:tcW w:w="908" w:type="dxa"/>
            <w:shd w:val="clear" w:color="auto" w:fill="E0E0E0"/>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أحياناً</w:t>
            </w:r>
          </w:p>
        </w:tc>
        <w:tc>
          <w:tcPr>
            <w:tcW w:w="908" w:type="dxa"/>
            <w:shd w:val="clear" w:color="auto" w:fill="E0E0E0"/>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نادراً</w:t>
            </w:r>
          </w:p>
        </w:tc>
        <w:tc>
          <w:tcPr>
            <w:tcW w:w="909" w:type="dxa"/>
            <w:shd w:val="clear" w:color="auto" w:fill="E0E0E0"/>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أبداً</w:t>
            </w:r>
          </w:p>
        </w:tc>
      </w:tr>
      <w:tr w:rsidR="00A222FC" w:rsidRPr="00635C33" w:rsidTr="00A222FC">
        <w:tc>
          <w:tcPr>
            <w:tcW w:w="511"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1</w:t>
            </w:r>
          </w:p>
        </w:tc>
        <w:tc>
          <w:tcPr>
            <w:tcW w:w="4018" w:type="dxa"/>
            <w:vAlign w:val="bottom"/>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أشعر بالإجهاد الشديد في عملي المدرسي</w:t>
            </w: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2</w:t>
            </w:r>
          </w:p>
        </w:tc>
        <w:tc>
          <w:tcPr>
            <w:tcW w:w="4018" w:type="dxa"/>
            <w:vAlign w:val="center"/>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صلاحياتي في عملي غير واضحة</w:t>
            </w: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3</w:t>
            </w:r>
          </w:p>
        </w:tc>
        <w:tc>
          <w:tcPr>
            <w:tcW w:w="4018" w:type="dxa"/>
            <w:vAlign w:val="center"/>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الدخل المادي أقل من الجهد الذي أقوم به</w:t>
            </w: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4</w:t>
            </w:r>
          </w:p>
        </w:tc>
        <w:tc>
          <w:tcPr>
            <w:tcW w:w="4018" w:type="dxa"/>
            <w:vAlign w:val="center"/>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صعوبة فرص الترقي الوظيفي في مهنتي</w:t>
            </w: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5</w:t>
            </w:r>
          </w:p>
        </w:tc>
        <w:tc>
          <w:tcPr>
            <w:tcW w:w="4018" w:type="dxa"/>
            <w:vAlign w:val="center"/>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ضعف اهتمام المسئولين لإبراز مكانة المعلم</w:t>
            </w: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6</w:t>
            </w:r>
          </w:p>
        </w:tc>
        <w:tc>
          <w:tcPr>
            <w:tcW w:w="4018" w:type="dxa"/>
            <w:vAlign w:val="center"/>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أقوم بأعمال كثيرة بجانب عملي الأساسي كمعلم</w:t>
            </w: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7</w:t>
            </w:r>
          </w:p>
        </w:tc>
        <w:tc>
          <w:tcPr>
            <w:tcW w:w="4018" w:type="dxa"/>
            <w:vAlign w:val="center"/>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أفتقد لتزويدي بلوائح ومراجع في عملي التدريسي</w:t>
            </w: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8</w:t>
            </w:r>
          </w:p>
        </w:tc>
        <w:tc>
          <w:tcPr>
            <w:tcW w:w="4018" w:type="dxa"/>
            <w:vAlign w:val="center"/>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أفتقد لوجود حوافز وبدلات في عملي</w:t>
            </w: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9</w:t>
            </w:r>
          </w:p>
        </w:tc>
        <w:tc>
          <w:tcPr>
            <w:tcW w:w="4018" w:type="dxa"/>
            <w:vAlign w:val="center"/>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يشجعني رؤسائي على حضور الدورات والندوات</w:t>
            </w: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10</w:t>
            </w:r>
          </w:p>
        </w:tc>
        <w:tc>
          <w:tcPr>
            <w:tcW w:w="4018" w:type="dxa"/>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 xml:space="preserve">أشعر أن مكانة مهنة التعليم أقل من المهن الأخرى </w:t>
            </w: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11</w:t>
            </w:r>
          </w:p>
        </w:tc>
        <w:tc>
          <w:tcPr>
            <w:tcW w:w="4018" w:type="dxa"/>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بعض الأعمال التي أقوم بها تفوق طاقتي</w:t>
            </w: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12</w:t>
            </w:r>
          </w:p>
        </w:tc>
        <w:tc>
          <w:tcPr>
            <w:tcW w:w="4018" w:type="dxa"/>
          </w:tcPr>
          <w:p w:rsidR="00A222FC" w:rsidRPr="00635C33" w:rsidRDefault="00A222FC" w:rsidP="00A222FC">
            <w:pPr>
              <w:widowControl w:val="0"/>
              <w:spacing w:before="40" w:after="40" w:line="245" w:lineRule="auto"/>
              <w:jc w:val="lowKashida"/>
              <w:rPr>
                <w:rFonts w:ascii="Traditional Arabic" w:hAnsi="Traditional Arabic"/>
                <w:b/>
                <w:bCs/>
              </w:rPr>
            </w:pPr>
            <w:r>
              <w:rPr>
                <w:rFonts w:ascii="Traditional Arabic" w:hAnsi="Traditional Arabic" w:hint="cs"/>
                <w:b/>
                <w:bCs/>
                <w:rtl/>
              </w:rPr>
              <w:t>أ</w:t>
            </w:r>
            <w:r w:rsidRPr="00635C33">
              <w:rPr>
                <w:rFonts w:ascii="Traditional Arabic" w:hAnsi="Traditional Arabic"/>
                <w:b/>
                <w:bCs/>
                <w:rtl/>
              </w:rPr>
              <w:t>فتقد للحرية في المشاركة وإبداء الرأي</w:t>
            </w: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13</w:t>
            </w:r>
          </w:p>
        </w:tc>
        <w:tc>
          <w:tcPr>
            <w:tcW w:w="4018" w:type="dxa"/>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 xml:space="preserve">الدخل المادي لا يتناسب مع طبيعة عملي </w:t>
            </w: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14</w:t>
            </w:r>
          </w:p>
        </w:tc>
        <w:tc>
          <w:tcPr>
            <w:tcW w:w="4018" w:type="dxa"/>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قلة اهتمام المسئولين بآليات تطوير مهارات المعلم</w:t>
            </w: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15</w:t>
            </w:r>
          </w:p>
        </w:tc>
        <w:tc>
          <w:tcPr>
            <w:tcW w:w="4018" w:type="dxa"/>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 xml:space="preserve">أشعر بعدم التوفيق في اختيار المهنة المناسبة </w:t>
            </w: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16</w:t>
            </w:r>
          </w:p>
        </w:tc>
        <w:tc>
          <w:tcPr>
            <w:tcW w:w="4018" w:type="dxa"/>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أشعر أن نصابي التدريسي مرتفع</w:t>
            </w: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17</w:t>
            </w:r>
          </w:p>
        </w:tc>
        <w:tc>
          <w:tcPr>
            <w:tcW w:w="4018" w:type="dxa"/>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مساهمتي في وضع الخطط والبرامج محدودة</w:t>
            </w: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18</w:t>
            </w:r>
          </w:p>
        </w:tc>
        <w:tc>
          <w:tcPr>
            <w:tcW w:w="4018" w:type="dxa"/>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يزداد التسرب من المهنة لضعف العائد المادي</w:t>
            </w: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19</w:t>
            </w:r>
          </w:p>
        </w:tc>
        <w:tc>
          <w:tcPr>
            <w:tcW w:w="4018" w:type="dxa"/>
          </w:tcPr>
          <w:p w:rsidR="00A222FC" w:rsidRPr="00635C33" w:rsidRDefault="00A222FC" w:rsidP="00A222FC">
            <w:pPr>
              <w:widowControl w:val="0"/>
              <w:spacing w:before="40" w:after="40" w:line="245" w:lineRule="auto"/>
              <w:jc w:val="lowKashida"/>
              <w:rPr>
                <w:rFonts w:ascii="Traditional Arabic" w:hAnsi="Traditional Arabic"/>
                <w:b/>
                <w:bCs/>
              </w:rPr>
            </w:pPr>
            <w:r>
              <w:rPr>
                <w:rFonts w:ascii="Traditional Arabic" w:hAnsi="Traditional Arabic" w:hint="cs"/>
                <w:b/>
                <w:bCs/>
                <w:rtl/>
              </w:rPr>
              <w:t>أ</w:t>
            </w:r>
            <w:r w:rsidRPr="00635C33">
              <w:rPr>
                <w:rFonts w:ascii="Traditional Arabic" w:hAnsi="Traditional Arabic"/>
                <w:b/>
                <w:bCs/>
                <w:rtl/>
              </w:rPr>
              <w:t>شعر بضعف حماسي لتطوير مهاراتي</w:t>
            </w: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20</w:t>
            </w:r>
          </w:p>
        </w:tc>
        <w:tc>
          <w:tcPr>
            <w:tcW w:w="4018" w:type="dxa"/>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 xml:space="preserve">ينظر المجتمع بدونية تجاه مهنة التعليم </w:t>
            </w: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vAlign w:val="bottom"/>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21</w:t>
            </w:r>
          </w:p>
        </w:tc>
        <w:tc>
          <w:tcPr>
            <w:tcW w:w="4018" w:type="dxa"/>
            <w:vAlign w:val="bottom"/>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أنو</w:t>
            </w:r>
            <w:r>
              <w:rPr>
                <w:rFonts w:ascii="Traditional Arabic" w:hAnsi="Traditional Arabic" w:hint="cs"/>
                <w:b/>
                <w:bCs/>
                <w:rtl/>
              </w:rPr>
              <w:t>ي</w:t>
            </w:r>
            <w:r w:rsidRPr="00635C33">
              <w:rPr>
                <w:rFonts w:ascii="Traditional Arabic" w:hAnsi="Traditional Arabic"/>
                <w:b/>
                <w:bCs/>
                <w:rtl/>
              </w:rPr>
              <w:t xml:space="preserve"> التقاعد المبكر لزيادة حجم العمل </w:t>
            </w:r>
          </w:p>
        </w:tc>
        <w:tc>
          <w:tcPr>
            <w:tcW w:w="908" w:type="dxa"/>
            <w:vAlign w:val="bottom"/>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bottom"/>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bottom"/>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bottom"/>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vAlign w:val="bottom"/>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22</w:t>
            </w:r>
          </w:p>
        </w:tc>
        <w:tc>
          <w:tcPr>
            <w:tcW w:w="4018" w:type="dxa"/>
            <w:vAlign w:val="center"/>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قدراتي لا تستثمر بما يتفق وطبيعة عملي</w:t>
            </w: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center"/>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vAlign w:val="center"/>
          </w:tcPr>
          <w:p w:rsidR="00A222FC" w:rsidRPr="00635C33" w:rsidRDefault="00A222FC" w:rsidP="00A222FC">
            <w:pPr>
              <w:widowControl w:val="0"/>
              <w:spacing w:before="40" w:after="40" w:line="245" w:lineRule="auto"/>
              <w:rPr>
                <w:rFonts w:ascii="Traditional Arabic" w:hAnsi="Traditional Arabic"/>
                <w:b/>
                <w:bCs/>
              </w:rPr>
            </w:pPr>
          </w:p>
        </w:tc>
      </w:tr>
      <w:tr w:rsidR="00A222FC" w:rsidRPr="00635C33" w:rsidTr="00A222FC">
        <w:tc>
          <w:tcPr>
            <w:tcW w:w="511" w:type="dxa"/>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23</w:t>
            </w:r>
          </w:p>
        </w:tc>
        <w:tc>
          <w:tcPr>
            <w:tcW w:w="4018" w:type="dxa"/>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 xml:space="preserve">مميزات مهنتي المادية أقل من المهن الأخرى </w:t>
            </w: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vAlign w:val="bottom"/>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24</w:t>
            </w:r>
          </w:p>
        </w:tc>
        <w:tc>
          <w:tcPr>
            <w:tcW w:w="4018" w:type="dxa"/>
            <w:vAlign w:val="bottom"/>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يُحبطني قلة فرص الابتعاث والدراسات العليا</w:t>
            </w:r>
          </w:p>
        </w:tc>
        <w:tc>
          <w:tcPr>
            <w:tcW w:w="908" w:type="dxa"/>
            <w:vAlign w:val="bottom"/>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bottom"/>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bottom"/>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vAlign w:val="bottom"/>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vAlign w:val="bottom"/>
          </w:tcPr>
          <w:p w:rsidR="00A222FC" w:rsidRPr="00635C33" w:rsidRDefault="00A222FC" w:rsidP="00A222FC">
            <w:pPr>
              <w:widowControl w:val="0"/>
              <w:spacing w:before="40" w:after="40" w:line="245" w:lineRule="auto"/>
              <w:jc w:val="center"/>
              <w:rPr>
                <w:rFonts w:ascii="Traditional Arabic" w:hAnsi="Traditional Arabic"/>
                <w:b/>
                <w:bCs/>
              </w:rPr>
            </w:pPr>
          </w:p>
        </w:tc>
      </w:tr>
      <w:tr w:rsidR="00A222FC" w:rsidRPr="00635C33" w:rsidTr="00A222FC">
        <w:tc>
          <w:tcPr>
            <w:tcW w:w="511" w:type="dxa"/>
          </w:tcPr>
          <w:p w:rsidR="00A222FC" w:rsidRPr="00635C33" w:rsidRDefault="00A222FC" w:rsidP="00A222FC">
            <w:pPr>
              <w:widowControl w:val="0"/>
              <w:spacing w:before="40" w:after="40" w:line="245" w:lineRule="auto"/>
              <w:jc w:val="center"/>
              <w:rPr>
                <w:rFonts w:ascii="Traditional Arabic" w:hAnsi="Traditional Arabic"/>
                <w:b/>
                <w:bCs/>
              </w:rPr>
            </w:pPr>
            <w:r w:rsidRPr="00635C33">
              <w:rPr>
                <w:rFonts w:ascii="Traditional Arabic" w:hAnsi="Traditional Arabic"/>
                <w:b/>
                <w:bCs/>
                <w:rtl/>
              </w:rPr>
              <w:t>25</w:t>
            </w:r>
          </w:p>
        </w:tc>
        <w:tc>
          <w:tcPr>
            <w:tcW w:w="4018" w:type="dxa"/>
          </w:tcPr>
          <w:p w:rsidR="00A222FC" w:rsidRPr="00635C33" w:rsidRDefault="00A222FC" w:rsidP="00A222FC">
            <w:pPr>
              <w:widowControl w:val="0"/>
              <w:spacing w:before="40" w:after="40" w:line="245" w:lineRule="auto"/>
              <w:jc w:val="lowKashida"/>
              <w:rPr>
                <w:rFonts w:ascii="Traditional Arabic" w:hAnsi="Traditional Arabic"/>
                <w:b/>
                <w:bCs/>
              </w:rPr>
            </w:pPr>
            <w:r w:rsidRPr="00635C33">
              <w:rPr>
                <w:rFonts w:ascii="Traditional Arabic" w:hAnsi="Traditional Arabic"/>
                <w:b/>
                <w:bCs/>
                <w:rtl/>
              </w:rPr>
              <w:t xml:space="preserve">ضعف وعي المجتمع بمكانة المعلم </w:t>
            </w: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8" w:type="dxa"/>
          </w:tcPr>
          <w:p w:rsidR="00A222FC" w:rsidRPr="00635C33" w:rsidRDefault="00A222FC" w:rsidP="00A222FC">
            <w:pPr>
              <w:widowControl w:val="0"/>
              <w:spacing w:before="40" w:after="40" w:line="245" w:lineRule="auto"/>
              <w:jc w:val="center"/>
              <w:rPr>
                <w:rFonts w:ascii="Traditional Arabic" w:hAnsi="Traditional Arabic"/>
                <w:b/>
                <w:bCs/>
              </w:rPr>
            </w:pPr>
          </w:p>
        </w:tc>
        <w:tc>
          <w:tcPr>
            <w:tcW w:w="909" w:type="dxa"/>
          </w:tcPr>
          <w:p w:rsidR="00A222FC" w:rsidRPr="00635C33" w:rsidRDefault="00A222FC" w:rsidP="00A222FC">
            <w:pPr>
              <w:widowControl w:val="0"/>
              <w:spacing w:before="40" w:after="40" w:line="245" w:lineRule="auto"/>
              <w:jc w:val="center"/>
              <w:rPr>
                <w:rFonts w:ascii="Traditional Arabic" w:hAnsi="Traditional Arabic"/>
                <w:b/>
                <w:bCs/>
              </w:rPr>
            </w:pPr>
          </w:p>
        </w:tc>
      </w:tr>
    </w:tbl>
    <w:p w:rsidR="00A222FC" w:rsidRPr="00660DD5" w:rsidRDefault="00A222FC" w:rsidP="00A222FC">
      <w:pPr>
        <w:widowControl w:val="0"/>
        <w:spacing w:line="245" w:lineRule="auto"/>
        <w:ind w:firstLine="567"/>
        <w:jc w:val="lowKashida"/>
        <w:textAlignment w:val="top"/>
        <w:rPr>
          <w:rFonts w:cs="AL-Hotham"/>
          <w:b/>
          <w:bCs/>
          <w:color w:val="000000"/>
          <w:sz w:val="22"/>
          <w:szCs w:val="30"/>
        </w:rPr>
      </w:pPr>
    </w:p>
    <w:p w:rsidR="00A222FC" w:rsidRDefault="00A222FC" w:rsidP="007A19BC">
      <w:pPr>
        <w:jc w:val="center"/>
        <w:rPr>
          <w:b/>
          <w:bCs/>
          <w:sz w:val="30"/>
          <w:szCs w:val="30"/>
          <w:rtl/>
        </w:rPr>
        <w:sectPr w:rsidR="00A222FC" w:rsidSect="00A222FC">
          <w:type w:val="continuous"/>
          <w:pgSz w:w="11906" w:h="16838" w:code="9"/>
          <w:pgMar w:top="2466" w:right="1418" w:bottom="2466" w:left="1418" w:header="1899" w:footer="1899" w:gutter="0"/>
          <w:cols w:space="397"/>
          <w:bidi/>
          <w:rtlGutter/>
        </w:sectPr>
      </w:pPr>
    </w:p>
    <w:p w:rsidR="0076602A" w:rsidRPr="007A19BC" w:rsidRDefault="0076602A" w:rsidP="007A19BC">
      <w:pPr>
        <w:jc w:val="center"/>
        <w:rPr>
          <w:b/>
          <w:bCs/>
          <w:sz w:val="30"/>
          <w:szCs w:val="30"/>
          <w:rtl/>
        </w:rPr>
      </w:pPr>
      <w:r w:rsidRPr="007A19BC">
        <w:rPr>
          <w:b/>
          <w:bCs/>
          <w:sz w:val="30"/>
          <w:szCs w:val="30"/>
          <w:rtl/>
        </w:rPr>
        <w:lastRenderedPageBreak/>
        <w:t>المراجع</w:t>
      </w:r>
    </w:p>
    <w:p w:rsidR="0076602A" w:rsidRPr="007A19BC" w:rsidRDefault="0076602A" w:rsidP="007A19BC">
      <w:pPr>
        <w:pStyle w:val="a9"/>
        <w:widowControl w:val="0"/>
        <w:spacing w:line="245" w:lineRule="auto"/>
        <w:jc w:val="lowKashida"/>
        <w:rPr>
          <w:rFonts w:ascii="Traditional Arabic" w:hAnsi="Traditional Arabic"/>
          <w:b/>
          <w:bCs/>
          <w:sz w:val="22"/>
          <w:szCs w:val="30"/>
          <w:rtl/>
        </w:rPr>
      </w:pPr>
      <w:r w:rsidRPr="007A19BC">
        <w:rPr>
          <w:rFonts w:ascii="Traditional Arabic" w:hAnsi="Traditional Arabic"/>
          <w:b/>
          <w:bCs/>
          <w:sz w:val="22"/>
          <w:szCs w:val="30"/>
          <w:rtl/>
        </w:rPr>
        <w:t>أولا</w:t>
      </w:r>
      <w:r w:rsidR="00660DD5" w:rsidRPr="007A19BC">
        <w:rPr>
          <w:rFonts w:ascii="Traditional Arabic" w:hAnsi="Traditional Arabic"/>
          <w:b/>
          <w:bCs/>
          <w:sz w:val="22"/>
          <w:szCs w:val="30"/>
          <w:rtl/>
        </w:rPr>
        <w:t>:</w:t>
      </w:r>
      <w:r w:rsidRPr="007A19BC">
        <w:rPr>
          <w:rFonts w:ascii="Traditional Arabic" w:hAnsi="Traditional Arabic"/>
          <w:b/>
          <w:bCs/>
          <w:sz w:val="22"/>
          <w:szCs w:val="30"/>
          <w:rtl/>
        </w:rPr>
        <w:t xml:space="preserve"> المراجع العربية</w:t>
      </w:r>
      <w:r w:rsidR="007A19BC" w:rsidRPr="007A19BC">
        <w:rPr>
          <w:rFonts w:ascii="Traditional Arabic" w:hAnsi="Traditional Arabic"/>
          <w:b/>
          <w:bCs/>
          <w:sz w:val="22"/>
          <w:szCs w:val="30"/>
          <w:rtl/>
        </w:rPr>
        <w:t>:</w:t>
      </w:r>
      <w:r w:rsidRPr="007A19BC">
        <w:rPr>
          <w:rFonts w:ascii="Traditional Arabic" w:hAnsi="Traditional Arabic"/>
          <w:b/>
          <w:bCs/>
          <w:sz w:val="22"/>
          <w:szCs w:val="30"/>
          <w:rtl/>
        </w:rPr>
        <w:t xml:space="preserve"> </w:t>
      </w:r>
    </w:p>
    <w:p w:rsidR="00A447F9" w:rsidRPr="00A447F9" w:rsidRDefault="00A447F9" w:rsidP="00A447F9">
      <w:pPr>
        <w:widowControl w:val="0"/>
        <w:spacing w:line="245" w:lineRule="auto"/>
        <w:ind w:left="567" w:hanging="567"/>
        <w:jc w:val="lowKashida"/>
        <w:rPr>
          <w:rFonts w:cs="AL-Hotham"/>
          <w:spacing w:val="-2"/>
          <w:sz w:val="22"/>
          <w:szCs w:val="30"/>
          <w:rtl/>
        </w:rPr>
      </w:pPr>
      <w:r w:rsidRPr="00650220">
        <w:rPr>
          <w:rFonts w:ascii="Traditional Arabic" w:hAnsi="Traditional Arabic"/>
          <w:b/>
          <w:bCs/>
          <w:spacing w:val="-2"/>
          <w:sz w:val="22"/>
          <w:szCs w:val="30"/>
          <w:rtl/>
        </w:rPr>
        <w:t>الأنصاري، جامع عسكر.</w:t>
      </w:r>
      <w:r w:rsidRPr="00650220">
        <w:rPr>
          <w:rFonts w:ascii="Traditional Arabic" w:hAnsi="Traditional Arabic"/>
          <w:spacing w:val="-2"/>
          <w:sz w:val="22"/>
          <w:szCs w:val="30"/>
          <w:rtl/>
        </w:rPr>
        <w:t xml:space="preserve"> </w:t>
      </w:r>
      <w:r w:rsidRPr="00A447F9">
        <w:rPr>
          <w:rFonts w:cs="AL-Hotham"/>
          <w:spacing w:val="-2"/>
          <w:sz w:val="22"/>
          <w:szCs w:val="30"/>
          <w:rtl/>
        </w:rPr>
        <w:t>«التعرف ع</w:t>
      </w:r>
      <w:r w:rsidRPr="00A447F9">
        <w:rPr>
          <w:rFonts w:cs="AL-Hotham" w:hint="eastAsia"/>
          <w:spacing w:val="-2"/>
          <w:sz w:val="22"/>
          <w:szCs w:val="30"/>
          <w:rtl/>
        </w:rPr>
        <w:t>لى</w:t>
      </w:r>
      <w:r w:rsidRPr="00A447F9">
        <w:rPr>
          <w:rFonts w:cs="AL-Hotham"/>
          <w:spacing w:val="-2"/>
          <w:sz w:val="22"/>
          <w:szCs w:val="30"/>
          <w:rtl/>
        </w:rPr>
        <w:t xml:space="preserve"> مدى تعرض المعلمين بالمرحلة الثانوية للاحتراق النفسي بالكويت</w:t>
      </w:r>
      <w:r w:rsidRPr="00A447F9">
        <w:rPr>
          <w:rFonts w:cs="AL-Hotham" w:hint="cs"/>
          <w:spacing w:val="-2"/>
          <w:sz w:val="22"/>
          <w:szCs w:val="30"/>
          <w:rtl/>
        </w:rPr>
        <w:t>»</w:t>
      </w:r>
      <w:r w:rsidRPr="00A447F9">
        <w:rPr>
          <w:rFonts w:cs="AL-Hotham"/>
          <w:spacing w:val="-2"/>
          <w:sz w:val="22"/>
          <w:szCs w:val="30"/>
          <w:rtl/>
        </w:rPr>
        <w:t xml:space="preserve">. </w:t>
      </w:r>
      <w:r w:rsidRPr="00A447F9">
        <w:rPr>
          <w:rFonts w:cs="AL-Hotham" w:hint="eastAsia"/>
          <w:i/>
          <w:iCs/>
          <w:spacing w:val="-2"/>
          <w:sz w:val="22"/>
          <w:szCs w:val="30"/>
          <w:rtl/>
        </w:rPr>
        <w:t>مجلة</w:t>
      </w:r>
      <w:r w:rsidRPr="00A447F9">
        <w:rPr>
          <w:rFonts w:cs="AL-Hotham"/>
          <w:i/>
          <w:iCs/>
          <w:spacing w:val="-2"/>
          <w:sz w:val="22"/>
          <w:szCs w:val="30"/>
          <w:rtl/>
        </w:rPr>
        <w:t xml:space="preserve"> العلوم الاجتماعية</w:t>
      </w:r>
      <w:r w:rsidRPr="00A447F9">
        <w:rPr>
          <w:rFonts w:cs="AL-Hotham" w:hint="cs"/>
          <w:i/>
          <w:iCs/>
          <w:spacing w:val="-2"/>
          <w:sz w:val="22"/>
          <w:szCs w:val="30"/>
          <w:rtl/>
        </w:rPr>
        <w:t>،</w:t>
      </w:r>
      <w:r w:rsidRPr="00A447F9">
        <w:rPr>
          <w:rFonts w:cs="AL-Hotham"/>
          <w:i/>
          <w:iCs/>
          <w:spacing w:val="-2"/>
          <w:sz w:val="22"/>
          <w:szCs w:val="30"/>
          <w:rtl/>
        </w:rPr>
        <w:t xml:space="preserve"> </w:t>
      </w:r>
      <w:r w:rsidRPr="00A447F9">
        <w:rPr>
          <w:rFonts w:cs="AL-Hotham"/>
          <w:spacing w:val="-2"/>
          <w:sz w:val="22"/>
          <w:szCs w:val="30"/>
          <w:rtl/>
        </w:rPr>
        <w:t>جامعة الكويت، مجلد13،</w:t>
      </w:r>
      <w:r w:rsidRPr="00A447F9">
        <w:rPr>
          <w:rFonts w:cs="AL-Hotham" w:hint="cs"/>
          <w:spacing w:val="-2"/>
          <w:sz w:val="22"/>
          <w:szCs w:val="30"/>
          <w:rtl/>
        </w:rPr>
        <w:t xml:space="preserve"> </w:t>
      </w:r>
      <w:r w:rsidRPr="00A447F9">
        <w:rPr>
          <w:rFonts w:cs="AL-Hotham"/>
          <w:spacing w:val="-2"/>
          <w:sz w:val="22"/>
          <w:szCs w:val="30"/>
          <w:rtl/>
        </w:rPr>
        <w:t>(2006</w:t>
      </w:r>
      <w:r w:rsidRPr="00A447F9">
        <w:rPr>
          <w:rFonts w:cs="AL-Hotham" w:hint="cs"/>
          <w:spacing w:val="-2"/>
          <w:sz w:val="22"/>
          <w:szCs w:val="30"/>
          <w:rtl/>
        </w:rPr>
        <w:t>م</w:t>
      </w:r>
      <w:r w:rsidRPr="00A447F9">
        <w:rPr>
          <w:rFonts w:cs="AL-Hotham"/>
          <w:spacing w:val="-2"/>
          <w:sz w:val="22"/>
          <w:szCs w:val="30"/>
          <w:rtl/>
        </w:rPr>
        <w:t xml:space="preserve">)، </w:t>
      </w:r>
      <w:r w:rsidRPr="00A447F9">
        <w:rPr>
          <w:rFonts w:cs="AL-Hotham" w:hint="cs"/>
          <w:spacing w:val="-2"/>
          <w:sz w:val="22"/>
          <w:szCs w:val="30"/>
          <w:rtl/>
        </w:rPr>
        <w:t xml:space="preserve">ص </w:t>
      </w:r>
      <w:r w:rsidRPr="00A447F9">
        <w:rPr>
          <w:rFonts w:cs="AL-Hotham"/>
          <w:spacing w:val="-2"/>
          <w:sz w:val="22"/>
          <w:szCs w:val="30"/>
          <w:rtl/>
        </w:rPr>
        <w:t xml:space="preserve">30 – 60. </w:t>
      </w:r>
    </w:p>
    <w:p w:rsidR="00A447F9" w:rsidRPr="00A447F9" w:rsidRDefault="00A447F9" w:rsidP="00A447F9">
      <w:pPr>
        <w:widowControl w:val="0"/>
        <w:spacing w:line="245" w:lineRule="auto"/>
        <w:ind w:left="567" w:hanging="567"/>
        <w:jc w:val="lowKashida"/>
        <w:rPr>
          <w:rFonts w:cs="AL-Hotham"/>
          <w:sz w:val="22"/>
          <w:szCs w:val="30"/>
          <w:rtl/>
        </w:rPr>
      </w:pPr>
      <w:proofErr w:type="spellStart"/>
      <w:r w:rsidRPr="00650220">
        <w:rPr>
          <w:rFonts w:ascii="Traditional Arabic" w:hAnsi="Traditional Arabic"/>
          <w:b/>
          <w:bCs/>
          <w:sz w:val="22"/>
          <w:szCs w:val="30"/>
          <w:rtl/>
        </w:rPr>
        <w:t>البليهد</w:t>
      </w:r>
      <w:proofErr w:type="spellEnd"/>
      <w:r w:rsidRPr="00650220">
        <w:rPr>
          <w:rFonts w:ascii="Traditional Arabic" w:hAnsi="Traditional Arabic"/>
          <w:b/>
          <w:bCs/>
          <w:sz w:val="22"/>
          <w:szCs w:val="30"/>
          <w:rtl/>
        </w:rPr>
        <w:t xml:space="preserve">، منى صالح. </w:t>
      </w:r>
      <w:r w:rsidRPr="00A447F9">
        <w:rPr>
          <w:rFonts w:cs="AL-Hotham" w:hint="eastAsia"/>
          <w:i/>
          <w:iCs/>
          <w:sz w:val="22"/>
          <w:szCs w:val="30"/>
          <w:rtl/>
        </w:rPr>
        <w:t>مسببات</w:t>
      </w:r>
      <w:r w:rsidRPr="00A447F9">
        <w:rPr>
          <w:rFonts w:cs="AL-Hotham"/>
          <w:i/>
          <w:iCs/>
          <w:sz w:val="22"/>
          <w:szCs w:val="30"/>
          <w:rtl/>
        </w:rPr>
        <w:t xml:space="preserve"> ضغوط العمل لدى مديرات مدارس التعليم العام في مدينة الرياض</w:t>
      </w:r>
      <w:r w:rsidRPr="00A447F9">
        <w:rPr>
          <w:rFonts w:cs="AL-Hotham"/>
          <w:sz w:val="22"/>
          <w:szCs w:val="30"/>
          <w:rtl/>
        </w:rPr>
        <w:t>. رسالة ماجستير غير منشورة, كلية التربية, جامعة الملك سعود, السعودية، 2001</w:t>
      </w:r>
      <w:r w:rsidRPr="00A447F9">
        <w:rPr>
          <w:rFonts w:cs="AL-Hotham" w:hint="cs"/>
          <w:sz w:val="22"/>
          <w:szCs w:val="30"/>
          <w:rtl/>
        </w:rPr>
        <w:t>م</w:t>
      </w:r>
      <w:r w:rsidRPr="00A447F9">
        <w:rPr>
          <w:rFonts w:cs="AL-Hotham"/>
          <w:sz w:val="22"/>
          <w:szCs w:val="30"/>
          <w:rtl/>
        </w:rPr>
        <w:t>.</w:t>
      </w:r>
    </w:p>
    <w:p w:rsidR="00A447F9" w:rsidRPr="00A447F9" w:rsidRDefault="00A447F9" w:rsidP="00A447F9">
      <w:pPr>
        <w:widowControl w:val="0"/>
        <w:spacing w:line="245" w:lineRule="auto"/>
        <w:ind w:left="567" w:hanging="567"/>
        <w:jc w:val="lowKashida"/>
        <w:rPr>
          <w:rFonts w:cs="AL-Hotham"/>
          <w:sz w:val="22"/>
          <w:szCs w:val="30"/>
          <w:rtl/>
        </w:rPr>
      </w:pPr>
      <w:r w:rsidRPr="00650220">
        <w:rPr>
          <w:rFonts w:ascii="Traditional Arabic" w:hAnsi="Traditional Arabic"/>
          <w:b/>
          <w:bCs/>
          <w:sz w:val="22"/>
          <w:szCs w:val="30"/>
          <w:rtl/>
        </w:rPr>
        <w:t>الخميسي، شيماء علي</w:t>
      </w:r>
      <w:r w:rsidRPr="00650220">
        <w:rPr>
          <w:rFonts w:ascii="Traditional Arabic" w:hAnsi="Traditional Arabic"/>
          <w:sz w:val="22"/>
          <w:szCs w:val="30"/>
          <w:rtl/>
        </w:rPr>
        <w:t xml:space="preserve">. </w:t>
      </w:r>
      <w:r w:rsidRPr="00A447F9">
        <w:rPr>
          <w:rFonts w:cs="AL-Hotham" w:hint="cs"/>
          <w:sz w:val="22"/>
          <w:szCs w:val="30"/>
          <w:rtl/>
        </w:rPr>
        <w:t>«</w:t>
      </w:r>
      <w:r w:rsidRPr="00A447F9">
        <w:rPr>
          <w:rFonts w:cs="AL-Hotham"/>
          <w:sz w:val="22"/>
          <w:szCs w:val="30"/>
          <w:rtl/>
        </w:rPr>
        <w:t>السمات الشخصية وعلاقتها بالضغوط المهنية»</w:t>
      </w:r>
      <w:r w:rsidRPr="00A447F9">
        <w:rPr>
          <w:rFonts w:cs="AL-Hotham" w:hint="cs"/>
          <w:sz w:val="22"/>
          <w:szCs w:val="30"/>
          <w:rtl/>
        </w:rPr>
        <w:t>.</w:t>
      </w:r>
      <w:r w:rsidRPr="00A447F9">
        <w:rPr>
          <w:rFonts w:cs="AL-Hotham"/>
          <w:sz w:val="22"/>
          <w:szCs w:val="30"/>
          <w:rtl/>
        </w:rPr>
        <w:t xml:space="preserve"> </w:t>
      </w:r>
      <w:r w:rsidRPr="00A447F9">
        <w:rPr>
          <w:rFonts w:cs="AL-Hotham" w:hint="eastAsia"/>
          <w:i/>
          <w:iCs/>
          <w:sz w:val="22"/>
          <w:szCs w:val="30"/>
          <w:rtl/>
        </w:rPr>
        <w:t>مجلة</w:t>
      </w:r>
      <w:r w:rsidRPr="00A447F9">
        <w:rPr>
          <w:rFonts w:cs="AL-Hotham"/>
          <w:i/>
          <w:iCs/>
          <w:sz w:val="22"/>
          <w:szCs w:val="30"/>
          <w:rtl/>
        </w:rPr>
        <w:t xml:space="preserve"> علوم التربية الرياضية، </w:t>
      </w:r>
      <w:r w:rsidRPr="00A447F9">
        <w:rPr>
          <w:rFonts w:cs="AL-Hotham"/>
          <w:sz w:val="22"/>
          <w:szCs w:val="30"/>
          <w:rtl/>
        </w:rPr>
        <w:t xml:space="preserve">جامعة بابل، </w:t>
      </w:r>
      <w:r w:rsidRPr="00A447F9">
        <w:rPr>
          <w:rFonts w:cs="AL-Hotham" w:hint="cs"/>
          <w:sz w:val="22"/>
          <w:szCs w:val="30"/>
          <w:rtl/>
        </w:rPr>
        <w:t xml:space="preserve">مجلد 6، </w:t>
      </w:r>
      <w:r w:rsidRPr="00A447F9">
        <w:rPr>
          <w:rFonts w:cs="AL-Hotham"/>
          <w:sz w:val="22"/>
          <w:szCs w:val="30"/>
          <w:rtl/>
        </w:rPr>
        <w:t>العدد</w:t>
      </w:r>
      <w:r w:rsidRPr="00A447F9">
        <w:rPr>
          <w:rFonts w:cs="AL-Hotham" w:hint="cs"/>
          <w:sz w:val="22"/>
          <w:szCs w:val="30"/>
          <w:rtl/>
        </w:rPr>
        <w:t xml:space="preserve"> </w:t>
      </w:r>
      <w:r w:rsidRPr="00A447F9">
        <w:rPr>
          <w:rFonts w:cs="AL-Hotham"/>
          <w:sz w:val="22"/>
          <w:szCs w:val="30"/>
          <w:rtl/>
        </w:rPr>
        <w:t>(2)،</w:t>
      </w:r>
      <w:r w:rsidRPr="00A447F9">
        <w:rPr>
          <w:rFonts w:cs="AL-Hotham" w:hint="cs"/>
          <w:sz w:val="22"/>
          <w:szCs w:val="30"/>
          <w:rtl/>
        </w:rPr>
        <w:t xml:space="preserve"> </w:t>
      </w:r>
      <w:r w:rsidRPr="00A447F9">
        <w:rPr>
          <w:rFonts w:cs="AL-Hotham"/>
          <w:sz w:val="22"/>
          <w:szCs w:val="30"/>
          <w:rtl/>
        </w:rPr>
        <w:t xml:space="preserve">(2007م)، </w:t>
      </w:r>
      <w:r w:rsidRPr="00A447F9">
        <w:rPr>
          <w:rFonts w:cs="AL-Hotham" w:hint="cs"/>
          <w:sz w:val="22"/>
          <w:szCs w:val="30"/>
          <w:rtl/>
        </w:rPr>
        <w:t xml:space="preserve">ص </w:t>
      </w:r>
      <w:r w:rsidRPr="00A447F9">
        <w:rPr>
          <w:rFonts w:cs="AL-Hotham"/>
          <w:sz w:val="22"/>
          <w:szCs w:val="30"/>
          <w:rtl/>
        </w:rPr>
        <w:t>28 – 40.</w:t>
      </w:r>
    </w:p>
    <w:p w:rsidR="00A447F9" w:rsidRPr="00A447F9" w:rsidRDefault="00A447F9" w:rsidP="00A222FC">
      <w:pPr>
        <w:widowControl w:val="0"/>
        <w:spacing w:line="245" w:lineRule="auto"/>
        <w:ind w:left="567" w:hanging="567"/>
        <w:jc w:val="lowKashida"/>
        <w:rPr>
          <w:rFonts w:cs="AL-Hotham"/>
          <w:sz w:val="22"/>
          <w:szCs w:val="30"/>
          <w:rtl/>
        </w:rPr>
      </w:pPr>
      <w:r w:rsidRPr="00650220">
        <w:rPr>
          <w:rFonts w:ascii="Traditional Arabic" w:hAnsi="Traditional Arabic"/>
          <w:b/>
          <w:bCs/>
          <w:sz w:val="22"/>
          <w:szCs w:val="30"/>
          <w:rtl/>
        </w:rPr>
        <w:t>الخولي، أمين والمتوكل، محمد على.</w:t>
      </w:r>
      <w:r w:rsidRPr="00650220">
        <w:rPr>
          <w:rFonts w:ascii="Traditional Arabic" w:hAnsi="Traditional Arabic"/>
          <w:sz w:val="22"/>
          <w:szCs w:val="30"/>
          <w:rtl/>
        </w:rPr>
        <w:t xml:space="preserve"> </w:t>
      </w:r>
      <w:r w:rsidRPr="00A447F9">
        <w:rPr>
          <w:rFonts w:cs="AL-Hotham"/>
          <w:sz w:val="22"/>
          <w:szCs w:val="30"/>
          <w:rtl/>
        </w:rPr>
        <w:t>«الضغوط المهنية لمعلم التربية الرياضية في منطقة شرق القاهرة التعليمية</w:t>
      </w:r>
      <w:r w:rsidRPr="00A447F9">
        <w:rPr>
          <w:rFonts w:cs="AL-Hotham" w:hint="cs"/>
          <w:sz w:val="22"/>
          <w:szCs w:val="30"/>
          <w:rtl/>
        </w:rPr>
        <w:t>»</w:t>
      </w:r>
      <w:r w:rsidR="00A222FC">
        <w:rPr>
          <w:rFonts w:cs="AL-Hotham" w:hint="cs"/>
          <w:sz w:val="22"/>
          <w:szCs w:val="30"/>
          <w:rtl/>
        </w:rPr>
        <w:t xml:space="preserve">. </w:t>
      </w:r>
      <w:r w:rsidRPr="00A447F9">
        <w:rPr>
          <w:rFonts w:cs="AL-Hotham"/>
          <w:sz w:val="22"/>
          <w:szCs w:val="30"/>
          <w:rtl/>
        </w:rPr>
        <w:t xml:space="preserve"> </w:t>
      </w:r>
      <w:r w:rsidRPr="00A447F9">
        <w:rPr>
          <w:rFonts w:cs="AL-Hotham" w:hint="eastAsia"/>
          <w:i/>
          <w:iCs/>
          <w:sz w:val="22"/>
          <w:szCs w:val="30"/>
          <w:rtl/>
        </w:rPr>
        <w:t>المؤتمر</w:t>
      </w:r>
      <w:r w:rsidRPr="00A447F9">
        <w:rPr>
          <w:rFonts w:cs="AL-Hotham"/>
          <w:i/>
          <w:iCs/>
          <w:sz w:val="22"/>
          <w:szCs w:val="30"/>
          <w:rtl/>
        </w:rPr>
        <w:t xml:space="preserve"> العلمي الدولي – الرياضة والعولمة</w:t>
      </w:r>
      <w:r w:rsidRPr="00A447F9">
        <w:rPr>
          <w:rFonts w:cs="AL-Hotham" w:hint="cs"/>
          <w:i/>
          <w:iCs/>
          <w:sz w:val="22"/>
          <w:szCs w:val="30"/>
          <w:rtl/>
        </w:rPr>
        <w:t>،</w:t>
      </w:r>
      <w:r w:rsidRPr="00A447F9">
        <w:rPr>
          <w:rFonts w:cs="AL-Hotham"/>
          <w:sz w:val="22"/>
          <w:szCs w:val="30"/>
          <w:rtl/>
        </w:rPr>
        <w:t xml:space="preserve"> جامعة حلوان، مجلد 2، (2001م)،</w:t>
      </w:r>
      <w:r w:rsidRPr="00A447F9">
        <w:rPr>
          <w:rFonts w:cs="AL-Hotham" w:hint="cs"/>
          <w:sz w:val="22"/>
          <w:szCs w:val="30"/>
          <w:rtl/>
        </w:rPr>
        <w:t xml:space="preserve"> ص</w:t>
      </w:r>
      <w:r w:rsidRPr="00A447F9">
        <w:rPr>
          <w:rFonts w:cs="AL-Hotham"/>
          <w:sz w:val="22"/>
          <w:szCs w:val="30"/>
          <w:rtl/>
        </w:rPr>
        <w:t xml:space="preserve"> 43 – 53</w:t>
      </w:r>
    </w:p>
    <w:p w:rsidR="00A447F9" w:rsidRPr="00A447F9" w:rsidRDefault="00A447F9" w:rsidP="00A222FC">
      <w:pPr>
        <w:widowControl w:val="0"/>
        <w:spacing w:line="245" w:lineRule="auto"/>
        <w:ind w:left="567" w:hanging="567"/>
        <w:jc w:val="lowKashida"/>
        <w:rPr>
          <w:rFonts w:cs="AL-Hotham"/>
          <w:sz w:val="22"/>
          <w:szCs w:val="30"/>
          <w:rtl/>
        </w:rPr>
      </w:pPr>
      <w:proofErr w:type="spellStart"/>
      <w:r w:rsidRPr="00650220">
        <w:rPr>
          <w:rFonts w:ascii="Traditional Arabic" w:hAnsi="Traditional Arabic"/>
          <w:b/>
          <w:bCs/>
          <w:sz w:val="22"/>
          <w:szCs w:val="30"/>
          <w:rtl/>
        </w:rPr>
        <w:t>دفيد</w:t>
      </w:r>
      <w:proofErr w:type="spellEnd"/>
      <w:r w:rsidRPr="00650220">
        <w:rPr>
          <w:rFonts w:ascii="Traditional Arabic" w:hAnsi="Traditional Arabic"/>
          <w:b/>
          <w:bCs/>
          <w:sz w:val="22"/>
          <w:szCs w:val="30"/>
          <w:rtl/>
        </w:rPr>
        <w:t>، فونتانا.</w:t>
      </w:r>
      <w:r w:rsidRPr="00A447F9">
        <w:rPr>
          <w:rFonts w:cs="AL-Hotham"/>
          <w:sz w:val="22"/>
          <w:szCs w:val="30"/>
          <w:rtl/>
        </w:rPr>
        <w:t xml:space="preserve"> </w:t>
      </w:r>
      <w:r w:rsidRPr="00A447F9">
        <w:rPr>
          <w:rFonts w:cs="AL-Hotham" w:hint="eastAsia"/>
          <w:i/>
          <w:iCs/>
          <w:sz w:val="22"/>
          <w:szCs w:val="30"/>
          <w:rtl/>
        </w:rPr>
        <w:t>الضغوط</w:t>
      </w:r>
      <w:r w:rsidRPr="00A447F9">
        <w:rPr>
          <w:rFonts w:cs="AL-Hotham"/>
          <w:i/>
          <w:iCs/>
          <w:sz w:val="22"/>
          <w:szCs w:val="30"/>
          <w:rtl/>
        </w:rPr>
        <w:t xml:space="preserve"> النفسية</w:t>
      </w:r>
      <w:r w:rsidRPr="00A447F9">
        <w:rPr>
          <w:rFonts w:cs="AL-Hotham" w:hint="cs"/>
          <w:i/>
          <w:iCs/>
          <w:sz w:val="22"/>
          <w:szCs w:val="30"/>
          <w:rtl/>
        </w:rPr>
        <w:t>.</w:t>
      </w:r>
      <w:r w:rsidRPr="00A447F9">
        <w:rPr>
          <w:rFonts w:cs="AL-Hotham"/>
          <w:sz w:val="22"/>
          <w:szCs w:val="30"/>
          <w:rtl/>
        </w:rPr>
        <w:t xml:space="preserve"> ترجمة</w:t>
      </w:r>
      <w:r w:rsidRPr="00A447F9">
        <w:rPr>
          <w:rFonts w:cs="AL-Hotham" w:hint="cs"/>
          <w:sz w:val="22"/>
          <w:szCs w:val="30"/>
          <w:rtl/>
        </w:rPr>
        <w:t>:</w:t>
      </w:r>
      <w:r w:rsidRPr="00A447F9">
        <w:rPr>
          <w:rFonts w:cs="AL-Hotham"/>
          <w:sz w:val="22"/>
          <w:szCs w:val="30"/>
          <w:rtl/>
        </w:rPr>
        <w:t xml:space="preserve"> حمدي </w:t>
      </w:r>
      <w:proofErr w:type="spellStart"/>
      <w:r w:rsidRPr="00A447F9">
        <w:rPr>
          <w:rFonts w:cs="AL-Hotham"/>
          <w:sz w:val="22"/>
          <w:szCs w:val="30"/>
          <w:rtl/>
        </w:rPr>
        <w:t>الفرماوي</w:t>
      </w:r>
      <w:proofErr w:type="spellEnd"/>
      <w:r w:rsidRPr="00A447F9">
        <w:rPr>
          <w:rFonts w:cs="AL-Hotham" w:hint="cs"/>
          <w:sz w:val="22"/>
          <w:szCs w:val="30"/>
          <w:rtl/>
        </w:rPr>
        <w:t>،</w:t>
      </w:r>
      <w:r w:rsidRPr="00A447F9">
        <w:rPr>
          <w:rFonts w:cs="AL-Hotham"/>
          <w:sz w:val="22"/>
          <w:szCs w:val="30"/>
          <w:rtl/>
        </w:rPr>
        <w:t xml:space="preserve"> ورضا سريع</w:t>
      </w:r>
      <w:r w:rsidR="00A222FC">
        <w:rPr>
          <w:rFonts w:cs="AL-Hotham" w:hint="cs"/>
          <w:sz w:val="22"/>
          <w:szCs w:val="30"/>
          <w:rtl/>
        </w:rPr>
        <w:t>.</w:t>
      </w:r>
      <w:r w:rsidRPr="00A447F9">
        <w:rPr>
          <w:rFonts w:cs="AL-Hotham" w:hint="cs"/>
          <w:sz w:val="22"/>
          <w:szCs w:val="30"/>
          <w:rtl/>
        </w:rPr>
        <w:t xml:space="preserve"> </w:t>
      </w:r>
      <w:r w:rsidRPr="00A447F9">
        <w:rPr>
          <w:rFonts w:cs="AL-Hotham"/>
          <w:sz w:val="22"/>
          <w:szCs w:val="30"/>
          <w:rtl/>
        </w:rPr>
        <w:t>القاهرة: مكتبة الأنجلو المصرية،</w:t>
      </w:r>
      <w:r w:rsidRPr="00A447F9">
        <w:rPr>
          <w:rFonts w:cs="AL-Hotham" w:hint="cs"/>
          <w:sz w:val="22"/>
          <w:szCs w:val="30"/>
          <w:rtl/>
        </w:rPr>
        <w:t xml:space="preserve"> </w:t>
      </w:r>
      <w:r w:rsidRPr="00A447F9">
        <w:rPr>
          <w:rFonts w:cs="AL-Hotham"/>
          <w:sz w:val="22"/>
          <w:szCs w:val="30"/>
          <w:rtl/>
        </w:rPr>
        <w:t>1993</w:t>
      </w:r>
      <w:r w:rsidRPr="00A447F9">
        <w:rPr>
          <w:rFonts w:cs="AL-Hotham" w:hint="cs"/>
          <w:sz w:val="22"/>
          <w:szCs w:val="30"/>
          <w:rtl/>
        </w:rPr>
        <w:t>م</w:t>
      </w:r>
      <w:r w:rsidRPr="00A447F9">
        <w:rPr>
          <w:rFonts w:cs="AL-Hotham"/>
          <w:sz w:val="22"/>
          <w:szCs w:val="30"/>
          <w:rtl/>
        </w:rPr>
        <w:t>.</w:t>
      </w:r>
    </w:p>
    <w:p w:rsidR="00A447F9" w:rsidRPr="00A447F9" w:rsidRDefault="00A447F9" w:rsidP="00A447F9">
      <w:pPr>
        <w:widowControl w:val="0"/>
        <w:spacing w:line="245" w:lineRule="auto"/>
        <w:ind w:left="567" w:hanging="567"/>
        <w:jc w:val="lowKashida"/>
        <w:rPr>
          <w:rFonts w:cs="AL-Hotham"/>
          <w:sz w:val="22"/>
          <w:szCs w:val="30"/>
        </w:rPr>
      </w:pPr>
      <w:r w:rsidRPr="00650220">
        <w:rPr>
          <w:rFonts w:ascii="Traditional Arabic" w:hAnsi="Traditional Arabic"/>
          <w:b/>
          <w:bCs/>
          <w:sz w:val="22"/>
          <w:szCs w:val="30"/>
          <w:rtl/>
        </w:rPr>
        <w:t>راتب، أسامة كامل</w:t>
      </w:r>
      <w:r w:rsidRPr="00650220">
        <w:rPr>
          <w:rFonts w:ascii="Traditional Arabic" w:hAnsi="Traditional Arabic"/>
          <w:sz w:val="22"/>
          <w:szCs w:val="30"/>
          <w:rtl/>
        </w:rPr>
        <w:t>.</w:t>
      </w:r>
      <w:r w:rsidRPr="00A447F9">
        <w:rPr>
          <w:rFonts w:cs="AL-Hotham"/>
          <w:sz w:val="22"/>
          <w:szCs w:val="30"/>
          <w:rtl/>
        </w:rPr>
        <w:t xml:space="preserve"> </w:t>
      </w:r>
      <w:r w:rsidRPr="00A447F9">
        <w:rPr>
          <w:rFonts w:cs="AL-Hotham"/>
          <w:i/>
          <w:iCs/>
          <w:sz w:val="22"/>
          <w:szCs w:val="30"/>
          <w:rtl/>
        </w:rPr>
        <w:t>تدريب المهارات النفسية في المجال الرياضي.</w:t>
      </w:r>
      <w:r w:rsidRPr="00A447F9">
        <w:rPr>
          <w:rFonts w:cs="AL-Hotham"/>
          <w:sz w:val="22"/>
          <w:szCs w:val="30"/>
          <w:rtl/>
        </w:rPr>
        <w:t xml:space="preserve"> </w:t>
      </w:r>
      <w:r w:rsidRPr="00A447F9">
        <w:rPr>
          <w:rFonts w:cs="AL-Hotham" w:hint="cs"/>
          <w:sz w:val="22"/>
          <w:szCs w:val="30"/>
          <w:rtl/>
        </w:rPr>
        <w:t>ط2.</w:t>
      </w:r>
      <w:r w:rsidRPr="00A447F9">
        <w:rPr>
          <w:rFonts w:cs="AL-Hotham"/>
          <w:sz w:val="22"/>
          <w:szCs w:val="30"/>
          <w:rtl/>
        </w:rPr>
        <w:t xml:space="preserve"> القاهرة: دار الفكر العربي، 2004م.</w:t>
      </w:r>
    </w:p>
    <w:p w:rsidR="00A447F9" w:rsidRPr="00A447F9" w:rsidRDefault="00A447F9" w:rsidP="00A447F9">
      <w:pPr>
        <w:widowControl w:val="0"/>
        <w:spacing w:line="245" w:lineRule="auto"/>
        <w:ind w:left="567" w:hanging="567"/>
        <w:jc w:val="lowKashida"/>
        <w:rPr>
          <w:rFonts w:cs="AL-Hotham"/>
          <w:sz w:val="22"/>
          <w:szCs w:val="30"/>
          <w:rtl/>
        </w:rPr>
      </w:pPr>
      <w:r w:rsidRPr="00650220">
        <w:rPr>
          <w:rFonts w:ascii="Traditional Arabic" w:hAnsi="Traditional Arabic"/>
          <w:b/>
          <w:bCs/>
          <w:sz w:val="22"/>
          <w:szCs w:val="30"/>
          <w:rtl/>
        </w:rPr>
        <w:lastRenderedPageBreak/>
        <w:t>رشيد، خالد محمد</w:t>
      </w:r>
      <w:r w:rsidRPr="00650220">
        <w:rPr>
          <w:rFonts w:ascii="Traditional Arabic" w:hAnsi="Traditional Arabic"/>
          <w:sz w:val="22"/>
          <w:szCs w:val="30"/>
          <w:rtl/>
        </w:rPr>
        <w:t>.</w:t>
      </w:r>
      <w:r w:rsidRPr="00A447F9">
        <w:rPr>
          <w:rFonts w:cs="AL-Hotham" w:hint="cs"/>
          <w:sz w:val="22"/>
          <w:szCs w:val="30"/>
          <w:rtl/>
        </w:rPr>
        <w:t xml:space="preserve"> </w:t>
      </w:r>
      <w:r w:rsidRPr="00A447F9">
        <w:rPr>
          <w:rFonts w:cs="AL-Hotham" w:hint="eastAsia"/>
          <w:i/>
          <w:iCs/>
          <w:sz w:val="22"/>
          <w:szCs w:val="30"/>
          <w:rtl/>
        </w:rPr>
        <w:t>الضغوط</w:t>
      </w:r>
      <w:r w:rsidRPr="00A447F9">
        <w:rPr>
          <w:rFonts w:cs="AL-Hotham"/>
          <w:i/>
          <w:iCs/>
          <w:sz w:val="22"/>
          <w:szCs w:val="30"/>
          <w:rtl/>
        </w:rPr>
        <w:t xml:space="preserve"> المهنية التي تقابل معلمي الفئات الخاصة بالضفة الغربية</w:t>
      </w:r>
      <w:r w:rsidRPr="00A447F9">
        <w:rPr>
          <w:rFonts w:cs="AL-Hotham" w:hint="cs"/>
          <w:i/>
          <w:iCs/>
          <w:sz w:val="22"/>
          <w:szCs w:val="30"/>
          <w:rtl/>
        </w:rPr>
        <w:t>.</w:t>
      </w:r>
      <w:r w:rsidRPr="00A447F9">
        <w:rPr>
          <w:rFonts w:cs="AL-Hotham"/>
          <w:sz w:val="22"/>
          <w:szCs w:val="30"/>
          <w:rtl/>
        </w:rPr>
        <w:t xml:space="preserve"> ر</w:t>
      </w:r>
      <w:r w:rsidRPr="00A447F9">
        <w:rPr>
          <w:rFonts w:cs="AL-Hotham" w:hint="eastAsia"/>
          <w:sz w:val="22"/>
          <w:szCs w:val="30"/>
          <w:rtl/>
        </w:rPr>
        <w:t>سالة</w:t>
      </w:r>
      <w:r w:rsidRPr="00A447F9">
        <w:rPr>
          <w:rFonts w:cs="AL-Hotham"/>
          <w:sz w:val="22"/>
          <w:szCs w:val="30"/>
          <w:rtl/>
        </w:rPr>
        <w:t xml:space="preserve"> ماجستير غير منشورة، كلية العلوم التربوية، جامعة النجاح الوطنية،</w:t>
      </w:r>
      <w:r w:rsidRPr="00A447F9">
        <w:rPr>
          <w:rFonts w:cs="AL-Hotham" w:hint="cs"/>
          <w:sz w:val="22"/>
          <w:szCs w:val="30"/>
          <w:rtl/>
        </w:rPr>
        <w:t xml:space="preserve"> </w:t>
      </w:r>
      <w:r w:rsidRPr="00A447F9">
        <w:rPr>
          <w:rFonts w:cs="AL-Hotham"/>
          <w:sz w:val="22"/>
          <w:szCs w:val="30"/>
          <w:rtl/>
        </w:rPr>
        <w:t>2007م</w:t>
      </w:r>
      <w:r w:rsidRPr="00A447F9">
        <w:rPr>
          <w:rFonts w:cs="AL-Hotham" w:hint="cs"/>
          <w:sz w:val="22"/>
          <w:szCs w:val="30"/>
          <w:rtl/>
        </w:rPr>
        <w:t>.</w:t>
      </w:r>
    </w:p>
    <w:p w:rsidR="00A447F9" w:rsidRPr="00A447F9" w:rsidRDefault="00A447F9" w:rsidP="00A447F9">
      <w:pPr>
        <w:widowControl w:val="0"/>
        <w:spacing w:line="245" w:lineRule="auto"/>
        <w:ind w:left="567" w:hanging="567"/>
        <w:jc w:val="lowKashida"/>
        <w:rPr>
          <w:rFonts w:cs="AL-Hotham"/>
          <w:sz w:val="22"/>
          <w:szCs w:val="30"/>
          <w:rtl/>
        </w:rPr>
      </w:pPr>
      <w:proofErr w:type="spellStart"/>
      <w:r w:rsidRPr="00B63A57">
        <w:rPr>
          <w:rFonts w:ascii="Traditional Arabic" w:hAnsi="Traditional Arabic"/>
          <w:b/>
          <w:bCs/>
          <w:sz w:val="22"/>
          <w:szCs w:val="30"/>
          <w:rtl/>
        </w:rPr>
        <w:t>السمادوني</w:t>
      </w:r>
      <w:proofErr w:type="spellEnd"/>
      <w:r w:rsidRPr="00B63A57">
        <w:rPr>
          <w:rFonts w:ascii="Traditional Arabic" w:hAnsi="Traditional Arabic"/>
          <w:b/>
          <w:bCs/>
          <w:sz w:val="22"/>
          <w:szCs w:val="30"/>
          <w:rtl/>
        </w:rPr>
        <w:t xml:space="preserve">، </w:t>
      </w:r>
      <w:proofErr w:type="spellStart"/>
      <w:r w:rsidRPr="00B63A57">
        <w:rPr>
          <w:rFonts w:ascii="Traditional Arabic" w:hAnsi="Traditional Arabic"/>
          <w:b/>
          <w:bCs/>
          <w:sz w:val="22"/>
          <w:szCs w:val="30"/>
          <w:rtl/>
        </w:rPr>
        <w:t>شوقية</w:t>
      </w:r>
      <w:proofErr w:type="spellEnd"/>
      <w:r w:rsidRPr="00B63A57">
        <w:rPr>
          <w:rFonts w:ascii="Traditional Arabic" w:hAnsi="Traditional Arabic"/>
          <w:b/>
          <w:bCs/>
          <w:sz w:val="22"/>
          <w:szCs w:val="30"/>
          <w:rtl/>
        </w:rPr>
        <w:t xml:space="preserve"> إبراهيم.</w:t>
      </w:r>
      <w:r w:rsidRPr="00A447F9">
        <w:rPr>
          <w:rFonts w:cs="AL-Hotham"/>
          <w:sz w:val="22"/>
          <w:szCs w:val="30"/>
          <w:rtl/>
        </w:rPr>
        <w:t xml:space="preserve"> </w:t>
      </w:r>
      <w:r w:rsidRPr="00A447F9">
        <w:rPr>
          <w:rFonts w:cs="AL-Hotham"/>
          <w:i/>
          <w:iCs/>
          <w:sz w:val="22"/>
          <w:szCs w:val="30"/>
          <w:rtl/>
        </w:rPr>
        <w:t>الضغوط النفسية لدى معلمي ومعلمات التربية الخاصة وعلاقتها بتقدير الذات.</w:t>
      </w:r>
      <w:r w:rsidRPr="00A447F9">
        <w:rPr>
          <w:rFonts w:cs="AL-Hotham"/>
          <w:sz w:val="22"/>
          <w:szCs w:val="30"/>
          <w:rtl/>
        </w:rPr>
        <w:t xml:space="preserve"> رسالة ماجستير غير منشورة, جامعة الزقازيق،</w:t>
      </w:r>
      <w:r w:rsidRPr="00A447F9">
        <w:rPr>
          <w:rFonts w:cs="AL-Hotham" w:hint="cs"/>
          <w:sz w:val="22"/>
          <w:szCs w:val="30"/>
          <w:rtl/>
        </w:rPr>
        <w:t xml:space="preserve"> </w:t>
      </w:r>
      <w:r w:rsidRPr="00A447F9">
        <w:rPr>
          <w:rFonts w:cs="AL-Hotham"/>
          <w:sz w:val="22"/>
          <w:szCs w:val="30"/>
          <w:rtl/>
        </w:rPr>
        <w:t>1993م</w:t>
      </w:r>
      <w:r w:rsidRPr="00A447F9">
        <w:rPr>
          <w:rFonts w:cs="AL-Hotham" w:hint="cs"/>
          <w:sz w:val="22"/>
          <w:szCs w:val="30"/>
          <w:rtl/>
        </w:rPr>
        <w:t>.</w:t>
      </w:r>
    </w:p>
    <w:p w:rsidR="00A447F9" w:rsidRPr="00A447F9" w:rsidRDefault="00A447F9" w:rsidP="00A447F9">
      <w:pPr>
        <w:widowControl w:val="0"/>
        <w:spacing w:line="245" w:lineRule="auto"/>
        <w:ind w:left="567" w:hanging="567"/>
        <w:jc w:val="lowKashida"/>
        <w:rPr>
          <w:rFonts w:cs="AL-Hotham"/>
          <w:sz w:val="22"/>
          <w:szCs w:val="30"/>
        </w:rPr>
      </w:pPr>
      <w:r w:rsidRPr="00B63A57">
        <w:rPr>
          <w:rFonts w:ascii="Traditional Arabic" w:hAnsi="Traditional Arabic"/>
          <w:b/>
          <w:bCs/>
          <w:sz w:val="22"/>
          <w:szCs w:val="30"/>
          <w:rtl/>
        </w:rPr>
        <w:t>شيخاني، سمير</w:t>
      </w:r>
      <w:r w:rsidRPr="00B63A57">
        <w:rPr>
          <w:rFonts w:ascii="Traditional Arabic" w:hAnsi="Traditional Arabic"/>
          <w:sz w:val="22"/>
          <w:szCs w:val="30"/>
          <w:rtl/>
        </w:rPr>
        <w:t>.</w:t>
      </w:r>
      <w:r w:rsidRPr="00A447F9">
        <w:rPr>
          <w:rFonts w:cs="AL-Hotham"/>
          <w:sz w:val="22"/>
          <w:szCs w:val="30"/>
          <w:rtl/>
        </w:rPr>
        <w:t xml:space="preserve"> </w:t>
      </w:r>
      <w:r w:rsidRPr="00A447F9">
        <w:rPr>
          <w:rFonts w:cs="AL-Hotham"/>
          <w:i/>
          <w:iCs/>
          <w:sz w:val="22"/>
          <w:szCs w:val="30"/>
          <w:rtl/>
        </w:rPr>
        <w:t>الضغط النفسي</w:t>
      </w:r>
      <w:r w:rsidRPr="00A447F9">
        <w:rPr>
          <w:rFonts w:cs="AL-Hotham" w:hint="cs"/>
          <w:i/>
          <w:iCs/>
          <w:sz w:val="22"/>
          <w:szCs w:val="30"/>
          <w:rtl/>
        </w:rPr>
        <w:t>.</w:t>
      </w:r>
      <w:r w:rsidRPr="00A447F9">
        <w:rPr>
          <w:rFonts w:cs="AL-Hotham"/>
          <w:sz w:val="22"/>
          <w:szCs w:val="30"/>
          <w:rtl/>
        </w:rPr>
        <w:t xml:space="preserve"> بيروت: دار الفكر العربي، 2003م.</w:t>
      </w:r>
    </w:p>
    <w:p w:rsidR="00A447F9" w:rsidRPr="00A447F9" w:rsidRDefault="00A447F9" w:rsidP="00A222FC">
      <w:pPr>
        <w:widowControl w:val="0"/>
        <w:spacing w:line="245" w:lineRule="auto"/>
        <w:ind w:left="567" w:hanging="567"/>
        <w:jc w:val="lowKashida"/>
        <w:rPr>
          <w:rFonts w:cs="AL-Hotham"/>
          <w:sz w:val="22"/>
          <w:szCs w:val="30"/>
          <w:lang w:eastAsia="ar-SA"/>
        </w:rPr>
      </w:pPr>
      <w:r w:rsidRPr="00B63A57">
        <w:rPr>
          <w:rFonts w:ascii="Traditional Arabic" w:hAnsi="Traditional Arabic"/>
          <w:b/>
          <w:bCs/>
          <w:sz w:val="22"/>
          <w:szCs w:val="30"/>
          <w:rtl/>
          <w:lang w:eastAsia="ar-SA"/>
        </w:rPr>
        <w:t>عسكر، علي وأحمد، عباس</w:t>
      </w:r>
      <w:r w:rsidRPr="00B63A57">
        <w:rPr>
          <w:rFonts w:ascii="Traditional Arabic" w:hAnsi="Traditional Arabic"/>
          <w:sz w:val="22"/>
          <w:szCs w:val="30"/>
          <w:rtl/>
          <w:lang w:eastAsia="ar-SA"/>
        </w:rPr>
        <w:t>.</w:t>
      </w:r>
      <w:r w:rsidRPr="00A447F9">
        <w:rPr>
          <w:rFonts w:cs="AL-Hotham"/>
          <w:sz w:val="22"/>
          <w:szCs w:val="30"/>
          <w:rtl/>
          <w:lang w:eastAsia="ar-SA"/>
        </w:rPr>
        <w:t xml:space="preserve"> «مدى تعرض العاملين لضغوط العمل في بعض المهن الاجتماعية»، </w:t>
      </w:r>
      <w:r w:rsidRPr="00A447F9">
        <w:rPr>
          <w:rFonts w:cs="AL-Hotham"/>
          <w:i/>
          <w:iCs/>
          <w:sz w:val="22"/>
          <w:szCs w:val="30"/>
          <w:rtl/>
          <w:lang w:eastAsia="ar-SA"/>
        </w:rPr>
        <w:t>مجلة العلوم الاجتماعية</w:t>
      </w:r>
      <w:r w:rsidRPr="00A447F9">
        <w:rPr>
          <w:rFonts w:cs="AL-Hotham" w:hint="cs"/>
          <w:i/>
          <w:iCs/>
          <w:sz w:val="22"/>
          <w:szCs w:val="30"/>
          <w:rtl/>
          <w:lang w:eastAsia="ar-SA"/>
        </w:rPr>
        <w:t>،</w:t>
      </w:r>
      <w:r w:rsidRPr="00A447F9">
        <w:rPr>
          <w:rFonts w:cs="AL-Hotham"/>
          <w:i/>
          <w:iCs/>
          <w:sz w:val="22"/>
          <w:szCs w:val="30"/>
          <w:rtl/>
          <w:lang w:eastAsia="ar-SA"/>
        </w:rPr>
        <w:t xml:space="preserve"> </w:t>
      </w:r>
      <w:r w:rsidRPr="00A447F9">
        <w:rPr>
          <w:rFonts w:cs="AL-Hotham"/>
          <w:sz w:val="22"/>
          <w:szCs w:val="30"/>
          <w:rtl/>
          <w:lang w:eastAsia="ar-SA"/>
        </w:rPr>
        <w:t xml:space="preserve">جامعة الكويت، </w:t>
      </w:r>
      <w:r w:rsidR="00B63A57">
        <w:rPr>
          <w:rFonts w:cs="AL-Hotham" w:hint="cs"/>
          <w:sz w:val="22"/>
          <w:szCs w:val="30"/>
          <w:rtl/>
          <w:lang w:eastAsia="ar-SA"/>
        </w:rPr>
        <w:br/>
      </w:r>
      <w:r w:rsidRPr="00A447F9">
        <w:rPr>
          <w:rFonts w:cs="AL-Hotham"/>
          <w:sz w:val="22"/>
          <w:szCs w:val="30"/>
          <w:rtl/>
          <w:lang w:eastAsia="ar-SA"/>
        </w:rPr>
        <w:t>مجلد 16،</w:t>
      </w:r>
      <w:r w:rsidRPr="00A447F9">
        <w:rPr>
          <w:rFonts w:cs="AL-Hotham" w:hint="cs"/>
          <w:sz w:val="22"/>
          <w:szCs w:val="30"/>
          <w:rtl/>
          <w:lang w:eastAsia="ar-SA"/>
        </w:rPr>
        <w:t xml:space="preserve"> </w:t>
      </w:r>
      <w:r w:rsidRPr="00A447F9">
        <w:rPr>
          <w:rFonts w:cs="AL-Hotham"/>
          <w:sz w:val="22"/>
          <w:szCs w:val="30"/>
          <w:rtl/>
          <w:lang w:eastAsia="ar-SA"/>
        </w:rPr>
        <w:t>العدد</w:t>
      </w:r>
      <w:r w:rsidRPr="00A447F9">
        <w:rPr>
          <w:rFonts w:cs="AL-Hotham" w:hint="cs"/>
          <w:sz w:val="22"/>
          <w:szCs w:val="30"/>
          <w:rtl/>
          <w:lang w:eastAsia="ar-SA"/>
        </w:rPr>
        <w:t xml:space="preserve"> </w:t>
      </w:r>
      <w:r w:rsidRPr="00A447F9">
        <w:rPr>
          <w:rFonts w:cs="AL-Hotham"/>
          <w:sz w:val="22"/>
          <w:szCs w:val="30"/>
          <w:rtl/>
          <w:lang w:eastAsia="ar-SA"/>
        </w:rPr>
        <w:t xml:space="preserve">(4)، (1988م)، </w:t>
      </w:r>
      <w:r w:rsidRPr="00A447F9">
        <w:rPr>
          <w:rFonts w:cs="AL-Hotham" w:hint="cs"/>
          <w:sz w:val="22"/>
          <w:szCs w:val="30"/>
          <w:rtl/>
          <w:lang w:eastAsia="ar-SA"/>
        </w:rPr>
        <w:t xml:space="preserve">ص </w:t>
      </w:r>
      <w:r w:rsidRPr="00A447F9">
        <w:rPr>
          <w:rFonts w:cs="AL-Hotham"/>
          <w:sz w:val="22"/>
          <w:szCs w:val="30"/>
          <w:rtl/>
          <w:lang w:eastAsia="ar-SA"/>
        </w:rPr>
        <w:t>65 – 87</w:t>
      </w:r>
      <w:r w:rsidRPr="00A447F9">
        <w:rPr>
          <w:rFonts w:cs="AL-Hotham" w:hint="cs"/>
          <w:sz w:val="22"/>
          <w:szCs w:val="30"/>
          <w:rtl/>
          <w:lang w:eastAsia="ar-SA"/>
        </w:rPr>
        <w:t>.</w:t>
      </w:r>
    </w:p>
    <w:p w:rsidR="00A447F9" w:rsidRPr="00A447F9" w:rsidRDefault="00A447F9" w:rsidP="00A447F9">
      <w:pPr>
        <w:widowControl w:val="0"/>
        <w:spacing w:line="245" w:lineRule="auto"/>
        <w:ind w:left="567" w:hanging="567"/>
        <w:jc w:val="lowKashida"/>
        <w:rPr>
          <w:rFonts w:cs="AL-Hotham"/>
          <w:sz w:val="22"/>
          <w:szCs w:val="30"/>
          <w:lang w:eastAsia="ar-SA"/>
        </w:rPr>
      </w:pPr>
      <w:r w:rsidRPr="00B63A57">
        <w:rPr>
          <w:rFonts w:ascii="Traditional Arabic" w:hAnsi="Traditional Arabic"/>
          <w:b/>
          <w:bCs/>
          <w:sz w:val="22"/>
          <w:szCs w:val="30"/>
          <w:rtl/>
          <w:lang w:eastAsia="ar-SA"/>
        </w:rPr>
        <w:t>عسيري، محمد عبدالله</w:t>
      </w:r>
      <w:r w:rsidRPr="00B63A57">
        <w:rPr>
          <w:rFonts w:ascii="Traditional Arabic" w:hAnsi="Traditional Arabic"/>
          <w:sz w:val="22"/>
          <w:szCs w:val="30"/>
          <w:rtl/>
          <w:lang w:eastAsia="ar-SA"/>
        </w:rPr>
        <w:t>.</w:t>
      </w:r>
      <w:r w:rsidRPr="00A447F9">
        <w:rPr>
          <w:rFonts w:cs="AL-Hotham"/>
          <w:sz w:val="22"/>
          <w:szCs w:val="30"/>
          <w:rtl/>
          <w:lang w:eastAsia="ar-SA"/>
        </w:rPr>
        <w:t xml:space="preserve"> </w:t>
      </w:r>
      <w:r w:rsidRPr="00A447F9">
        <w:rPr>
          <w:rFonts w:cs="AL-Hotham" w:hint="eastAsia"/>
          <w:i/>
          <w:iCs/>
          <w:sz w:val="22"/>
          <w:szCs w:val="30"/>
          <w:rtl/>
          <w:lang w:eastAsia="ar-SA"/>
        </w:rPr>
        <w:t>الضغوط</w:t>
      </w:r>
      <w:r w:rsidRPr="00A447F9">
        <w:rPr>
          <w:rFonts w:cs="AL-Hotham"/>
          <w:i/>
          <w:iCs/>
          <w:sz w:val="22"/>
          <w:szCs w:val="30"/>
          <w:rtl/>
          <w:lang w:eastAsia="ar-SA"/>
        </w:rPr>
        <w:t xml:space="preserve"> النفسية والرضا عن العمل لدى معلمي التربية البدنية في المملكة العربية السعودية</w:t>
      </w:r>
      <w:r w:rsidRPr="00A447F9">
        <w:rPr>
          <w:rFonts w:cs="AL-Hotham" w:hint="cs"/>
          <w:sz w:val="22"/>
          <w:szCs w:val="30"/>
          <w:rtl/>
          <w:lang w:eastAsia="ar-SA"/>
        </w:rPr>
        <w:t>.</w:t>
      </w:r>
      <w:r w:rsidRPr="00A447F9">
        <w:rPr>
          <w:rFonts w:cs="AL-Hotham"/>
          <w:sz w:val="22"/>
          <w:szCs w:val="30"/>
          <w:rtl/>
          <w:lang w:eastAsia="ar-SA"/>
        </w:rPr>
        <w:t xml:space="preserve"> رسالة دكتوراه، جامعة حلوان، كلية التربية البدنية الرياضة،</w:t>
      </w:r>
      <w:r w:rsidRPr="00A447F9">
        <w:rPr>
          <w:rFonts w:cs="AL-Hotham" w:hint="cs"/>
          <w:sz w:val="22"/>
          <w:szCs w:val="30"/>
          <w:rtl/>
          <w:lang w:eastAsia="ar-SA"/>
        </w:rPr>
        <w:t xml:space="preserve"> </w:t>
      </w:r>
      <w:r w:rsidRPr="00A447F9">
        <w:rPr>
          <w:rFonts w:cs="AL-Hotham"/>
          <w:sz w:val="22"/>
          <w:szCs w:val="30"/>
          <w:rtl/>
          <w:lang w:eastAsia="ar-SA"/>
        </w:rPr>
        <w:t>القاهرة</w:t>
      </w:r>
      <w:r w:rsidRPr="00A447F9">
        <w:rPr>
          <w:rFonts w:cs="AL-Hotham" w:hint="cs"/>
          <w:sz w:val="22"/>
          <w:szCs w:val="30"/>
          <w:rtl/>
          <w:lang w:eastAsia="ar-SA"/>
        </w:rPr>
        <w:t xml:space="preserve">، </w:t>
      </w:r>
      <w:r w:rsidRPr="00A447F9">
        <w:rPr>
          <w:rFonts w:cs="AL-Hotham"/>
          <w:sz w:val="22"/>
          <w:szCs w:val="30"/>
          <w:rtl/>
          <w:lang w:eastAsia="ar-SA"/>
        </w:rPr>
        <w:t>2008</w:t>
      </w:r>
      <w:r w:rsidRPr="00A447F9">
        <w:rPr>
          <w:rFonts w:cs="AL-Hotham" w:hint="cs"/>
          <w:sz w:val="22"/>
          <w:szCs w:val="30"/>
          <w:rtl/>
          <w:lang w:eastAsia="ar-SA"/>
        </w:rPr>
        <w:t>م</w:t>
      </w:r>
      <w:r w:rsidRPr="00A447F9">
        <w:rPr>
          <w:rFonts w:cs="AL-Hotham"/>
          <w:sz w:val="22"/>
          <w:szCs w:val="30"/>
          <w:rtl/>
          <w:lang w:eastAsia="ar-SA"/>
        </w:rPr>
        <w:t xml:space="preserve">. </w:t>
      </w:r>
    </w:p>
    <w:p w:rsidR="00A447F9" w:rsidRPr="00A447F9" w:rsidRDefault="00A447F9" w:rsidP="00A222FC">
      <w:pPr>
        <w:widowControl w:val="0"/>
        <w:spacing w:line="245" w:lineRule="auto"/>
        <w:ind w:left="567" w:hanging="567"/>
        <w:jc w:val="lowKashida"/>
        <w:rPr>
          <w:rFonts w:cs="AL-Hotham"/>
          <w:sz w:val="22"/>
          <w:szCs w:val="30"/>
        </w:rPr>
      </w:pPr>
      <w:r w:rsidRPr="00B63A57">
        <w:rPr>
          <w:rFonts w:ascii="Traditional Arabic" w:hAnsi="Traditional Arabic"/>
          <w:b/>
          <w:bCs/>
          <w:sz w:val="22"/>
          <w:szCs w:val="30"/>
          <w:rtl/>
        </w:rPr>
        <w:t>العمري، عبيد عبدالله</w:t>
      </w:r>
      <w:r w:rsidRPr="00B63A57">
        <w:rPr>
          <w:rFonts w:ascii="Traditional Arabic" w:hAnsi="Traditional Arabic"/>
          <w:sz w:val="22"/>
          <w:szCs w:val="30"/>
          <w:rtl/>
        </w:rPr>
        <w:t>.</w:t>
      </w:r>
      <w:r w:rsidRPr="00A447F9">
        <w:rPr>
          <w:rFonts w:cs="AL-Hotham" w:hint="cs"/>
          <w:sz w:val="22"/>
          <w:szCs w:val="30"/>
          <w:rtl/>
        </w:rPr>
        <w:t xml:space="preserve"> «</w:t>
      </w:r>
      <w:r w:rsidRPr="00A447F9">
        <w:rPr>
          <w:rFonts w:cs="AL-Hotham" w:hint="eastAsia"/>
          <w:sz w:val="22"/>
          <w:szCs w:val="30"/>
          <w:rtl/>
        </w:rPr>
        <w:t>ضغوط</w:t>
      </w:r>
      <w:r w:rsidRPr="00A447F9">
        <w:rPr>
          <w:rFonts w:cs="AL-Hotham"/>
          <w:sz w:val="22"/>
          <w:szCs w:val="30"/>
          <w:rtl/>
        </w:rPr>
        <w:t xml:space="preserve"> العمل عند المعلمين (دراسة ميدانية)»</w:t>
      </w:r>
      <w:r w:rsidR="00A222FC">
        <w:rPr>
          <w:rFonts w:cs="AL-Hotham" w:hint="cs"/>
          <w:sz w:val="22"/>
          <w:szCs w:val="30"/>
          <w:rtl/>
        </w:rPr>
        <w:t xml:space="preserve">. </w:t>
      </w:r>
      <w:r w:rsidRPr="00A447F9">
        <w:rPr>
          <w:rFonts w:cs="AL-Hotham"/>
          <w:sz w:val="22"/>
          <w:szCs w:val="30"/>
          <w:rtl/>
        </w:rPr>
        <w:t xml:space="preserve"> </w:t>
      </w:r>
      <w:r w:rsidRPr="00A447F9">
        <w:rPr>
          <w:rFonts w:cs="AL-Hotham" w:hint="eastAsia"/>
          <w:i/>
          <w:iCs/>
          <w:sz w:val="22"/>
          <w:szCs w:val="30"/>
          <w:rtl/>
        </w:rPr>
        <w:t>مجلة</w:t>
      </w:r>
      <w:r w:rsidRPr="00A447F9">
        <w:rPr>
          <w:rFonts w:cs="AL-Hotham"/>
          <w:i/>
          <w:iCs/>
          <w:sz w:val="22"/>
          <w:szCs w:val="30"/>
          <w:rtl/>
        </w:rPr>
        <w:t xml:space="preserve"> جامعة الملك سعود,</w:t>
      </w:r>
      <w:r w:rsidRPr="00A447F9">
        <w:rPr>
          <w:rFonts w:cs="AL-Hotham" w:hint="cs"/>
          <w:i/>
          <w:iCs/>
          <w:sz w:val="22"/>
          <w:szCs w:val="30"/>
          <w:rtl/>
        </w:rPr>
        <w:t xml:space="preserve"> </w:t>
      </w:r>
      <w:r w:rsidRPr="00A447F9">
        <w:rPr>
          <w:rFonts w:cs="AL-Hotham"/>
          <w:sz w:val="22"/>
          <w:szCs w:val="30"/>
          <w:rtl/>
        </w:rPr>
        <w:t xml:space="preserve">الرياض، مجلد 16, العدد (2)، (2003م)، </w:t>
      </w:r>
      <w:r w:rsidRPr="00A447F9">
        <w:rPr>
          <w:rFonts w:cs="AL-Hotham" w:hint="cs"/>
          <w:sz w:val="22"/>
          <w:szCs w:val="30"/>
          <w:rtl/>
        </w:rPr>
        <w:t xml:space="preserve">ص </w:t>
      </w:r>
      <w:r w:rsidRPr="00A447F9">
        <w:rPr>
          <w:rFonts w:cs="AL-Hotham"/>
          <w:sz w:val="22"/>
          <w:szCs w:val="30"/>
          <w:rtl/>
        </w:rPr>
        <w:t>235 – 441.</w:t>
      </w:r>
    </w:p>
    <w:p w:rsidR="00A447F9" w:rsidRPr="00A447F9" w:rsidRDefault="00A447F9" w:rsidP="00A447F9">
      <w:pPr>
        <w:widowControl w:val="0"/>
        <w:spacing w:line="245" w:lineRule="auto"/>
        <w:ind w:left="567" w:hanging="567"/>
        <w:jc w:val="lowKashida"/>
        <w:rPr>
          <w:rFonts w:cs="AL-Hotham"/>
          <w:sz w:val="22"/>
          <w:szCs w:val="30"/>
        </w:rPr>
      </w:pPr>
      <w:r w:rsidRPr="00B63A57">
        <w:rPr>
          <w:rFonts w:ascii="Traditional Arabic" w:hAnsi="Traditional Arabic"/>
          <w:b/>
          <w:bCs/>
          <w:sz w:val="22"/>
          <w:szCs w:val="30"/>
          <w:rtl/>
        </w:rPr>
        <w:t>الفاعوري، فايزة</w:t>
      </w:r>
      <w:r w:rsidRPr="00B63A57">
        <w:rPr>
          <w:rFonts w:ascii="Traditional Arabic" w:hAnsi="Traditional Arabic"/>
          <w:sz w:val="22"/>
          <w:szCs w:val="30"/>
          <w:rtl/>
        </w:rPr>
        <w:t>.</w:t>
      </w:r>
      <w:r w:rsidRPr="00A447F9">
        <w:rPr>
          <w:rFonts w:cs="AL-Hotham"/>
          <w:sz w:val="22"/>
          <w:szCs w:val="30"/>
          <w:rtl/>
        </w:rPr>
        <w:t xml:space="preserve"> </w:t>
      </w:r>
      <w:r w:rsidRPr="00A447F9">
        <w:rPr>
          <w:rFonts w:cs="AL-Hotham" w:hint="eastAsia"/>
          <w:i/>
          <w:iCs/>
          <w:sz w:val="22"/>
          <w:szCs w:val="30"/>
          <w:rtl/>
        </w:rPr>
        <w:t>الضغوط</w:t>
      </w:r>
      <w:r w:rsidRPr="00A447F9">
        <w:rPr>
          <w:rFonts w:cs="AL-Hotham"/>
          <w:i/>
          <w:iCs/>
          <w:sz w:val="22"/>
          <w:szCs w:val="30"/>
          <w:rtl/>
        </w:rPr>
        <w:t xml:space="preserve"> المهنية التي تقابل معلمات </w:t>
      </w:r>
      <w:r w:rsidRPr="00A447F9">
        <w:rPr>
          <w:rFonts w:cs="AL-Hotham"/>
          <w:i/>
          <w:iCs/>
          <w:sz w:val="22"/>
          <w:szCs w:val="30"/>
          <w:rtl/>
        </w:rPr>
        <w:lastRenderedPageBreak/>
        <w:t>التربية الخاصة بالأردن</w:t>
      </w:r>
      <w:r w:rsidRPr="00A447F9">
        <w:rPr>
          <w:rFonts w:cs="AL-Hotham" w:hint="cs"/>
          <w:i/>
          <w:iCs/>
          <w:sz w:val="22"/>
          <w:szCs w:val="30"/>
          <w:rtl/>
        </w:rPr>
        <w:t>.</w:t>
      </w:r>
      <w:r w:rsidRPr="00A447F9">
        <w:rPr>
          <w:rFonts w:cs="AL-Hotham"/>
          <w:sz w:val="22"/>
          <w:szCs w:val="30"/>
          <w:rtl/>
        </w:rPr>
        <w:t xml:space="preserve"> رسالة ماجستير غير منشورة، جامعة عمان، الأردن،</w:t>
      </w:r>
      <w:r w:rsidRPr="00A447F9">
        <w:rPr>
          <w:rFonts w:cs="AL-Hotham" w:hint="cs"/>
          <w:sz w:val="22"/>
          <w:szCs w:val="30"/>
          <w:rtl/>
        </w:rPr>
        <w:t xml:space="preserve"> </w:t>
      </w:r>
      <w:r w:rsidRPr="00A447F9">
        <w:rPr>
          <w:rFonts w:cs="AL-Hotham"/>
          <w:sz w:val="22"/>
          <w:szCs w:val="30"/>
          <w:rtl/>
        </w:rPr>
        <w:t>1990م.</w:t>
      </w:r>
    </w:p>
    <w:p w:rsidR="00A447F9" w:rsidRPr="00A447F9" w:rsidRDefault="00A447F9" w:rsidP="00A447F9">
      <w:pPr>
        <w:widowControl w:val="0"/>
        <w:shd w:val="clear" w:color="auto" w:fill="FFFFFF"/>
        <w:spacing w:line="245" w:lineRule="auto"/>
        <w:ind w:left="567" w:hanging="567"/>
        <w:jc w:val="lowKashida"/>
        <w:rPr>
          <w:rFonts w:cs="AL-Hotham"/>
          <w:sz w:val="22"/>
          <w:szCs w:val="30"/>
          <w:rtl/>
        </w:rPr>
      </w:pPr>
      <w:proofErr w:type="spellStart"/>
      <w:r w:rsidRPr="00B63A57">
        <w:rPr>
          <w:rFonts w:ascii="Traditional Arabic" w:hAnsi="Traditional Arabic"/>
          <w:b/>
          <w:bCs/>
          <w:sz w:val="22"/>
          <w:szCs w:val="30"/>
          <w:rtl/>
        </w:rPr>
        <w:t>الفرماوي</w:t>
      </w:r>
      <w:proofErr w:type="spellEnd"/>
      <w:r w:rsidRPr="00B63A57">
        <w:rPr>
          <w:rFonts w:ascii="Traditional Arabic" w:hAnsi="Traditional Arabic"/>
          <w:b/>
          <w:bCs/>
          <w:sz w:val="22"/>
          <w:szCs w:val="30"/>
          <w:rtl/>
        </w:rPr>
        <w:t>، حمدي على</w:t>
      </w:r>
      <w:r w:rsidRPr="00B63A57">
        <w:rPr>
          <w:rFonts w:ascii="Traditional Arabic" w:hAnsi="Traditional Arabic"/>
          <w:sz w:val="22"/>
          <w:szCs w:val="30"/>
          <w:rtl/>
        </w:rPr>
        <w:t>.</w:t>
      </w:r>
      <w:r w:rsidRPr="00A447F9">
        <w:rPr>
          <w:rFonts w:cs="AL-Hotham" w:hint="cs"/>
          <w:sz w:val="22"/>
          <w:szCs w:val="30"/>
          <w:rtl/>
        </w:rPr>
        <w:t xml:space="preserve"> «</w:t>
      </w:r>
      <w:r w:rsidRPr="00A447F9">
        <w:rPr>
          <w:rFonts w:cs="AL-Hotham"/>
          <w:sz w:val="22"/>
          <w:szCs w:val="30"/>
          <w:rtl/>
        </w:rPr>
        <w:t>مستوى ضغط المعلم وعلاقته ببعض المتغيرات»</w:t>
      </w:r>
      <w:r w:rsidRPr="00A447F9">
        <w:rPr>
          <w:rFonts w:cs="AL-Hotham" w:hint="cs"/>
          <w:sz w:val="22"/>
          <w:szCs w:val="30"/>
          <w:rtl/>
        </w:rPr>
        <w:t>.</w:t>
      </w:r>
      <w:r w:rsidRPr="00A447F9">
        <w:rPr>
          <w:rFonts w:cs="AL-Hotham"/>
          <w:sz w:val="22"/>
          <w:szCs w:val="30"/>
          <w:rtl/>
        </w:rPr>
        <w:t xml:space="preserve"> </w:t>
      </w:r>
      <w:r w:rsidRPr="00A447F9">
        <w:rPr>
          <w:rFonts w:cs="AL-Hotham" w:hint="eastAsia"/>
          <w:i/>
          <w:iCs/>
          <w:sz w:val="22"/>
          <w:szCs w:val="30"/>
          <w:rtl/>
        </w:rPr>
        <w:t>المجلة</w:t>
      </w:r>
      <w:r w:rsidRPr="00A447F9">
        <w:rPr>
          <w:rFonts w:cs="AL-Hotham"/>
          <w:i/>
          <w:iCs/>
          <w:sz w:val="22"/>
          <w:szCs w:val="30"/>
          <w:rtl/>
        </w:rPr>
        <w:t xml:space="preserve"> الترب</w:t>
      </w:r>
      <w:r w:rsidRPr="00A447F9">
        <w:rPr>
          <w:rFonts w:cs="AL-Hotham" w:hint="eastAsia"/>
          <w:i/>
          <w:iCs/>
          <w:sz w:val="22"/>
          <w:szCs w:val="30"/>
          <w:rtl/>
        </w:rPr>
        <w:t>وية</w:t>
      </w:r>
      <w:r w:rsidRPr="00A447F9">
        <w:rPr>
          <w:rFonts w:cs="AL-Hotham" w:hint="cs"/>
          <w:i/>
          <w:iCs/>
          <w:sz w:val="22"/>
          <w:szCs w:val="30"/>
          <w:rtl/>
        </w:rPr>
        <w:t>،</w:t>
      </w:r>
      <w:r w:rsidRPr="00A447F9">
        <w:rPr>
          <w:rFonts w:cs="AL-Hotham"/>
          <w:i/>
          <w:iCs/>
          <w:sz w:val="22"/>
          <w:szCs w:val="30"/>
          <w:rtl/>
        </w:rPr>
        <w:t xml:space="preserve"> </w:t>
      </w:r>
      <w:r w:rsidRPr="00A447F9">
        <w:rPr>
          <w:rFonts w:cs="AL-Hotham"/>
          <w:sz w:val="22"/>
          <w:szCs w:val="30"/>
          <w:rtl/>
        </w:rPr>
        <w:t>جامعة عين شمس، المجلد</w:t>
      </w:r>
      <w:r w:rsidRPr="00A447F9">
        <w:rPr>
          <w:rFonts w:cs="AL-Hotham" w:hint="cs"/>
          <w:sz w:val="22"/>
          <w:szCs w:val="30"/>
          <w:rtl/>
        </w:rPr>
        <w:t xml:space="preserve"> 3</w:t>
      </w:r>
      <w:r w:rsidRPr="00A447F9">
        <w:rPr>
          <w:rFonts w:cs="AL-Hotham"/>
          <w:sz w:val="22"/>
          <w:szCs w:val="30"/>
          <w:rtl/>
        </w:rPr>
        <w:t>، العدد</w:t>
      </w:r>
      <w:r w:rsidRPr="00A447F9">
        <w:rPr>
          <w:rFonts w:cs="AL-Hotham" w:hint="cs"/>
          <w:sz w:val="22"/>
          <w:szCs w:val="30"/>
          <w:rtl/>
        </w:rPr>
        <w:t xml:space="preserve"> </w:t>
      </w:r>
      <w:r w:rsidRPr="00A447F9">
        <w:rPr>
          <w:rFonts w:cs="AL-Hotham"/>
          <w:sz w:val="22"/>
          <w:szCs w:val="30"/>
          <w:rtl/>
        </w:rPr>
        <w:t>(10)،</w:t>
      </w:r>
      <w:r w:rsidRPr="00A447F9">
        <w:rPr>
          <w:rFonts w:cs="AL-Hotham" w:hint="cs"/>
          <w:sz w:val="22"/>
          <w:szCs w:val="30"/>
          <w:rtl/>
        </w:rPr>
        <w:t xml:space="preserve"> </w:t>
      </w:r>
      <w:r w:rsidRPr="00A447F9">
        <w:rPr>
          <w:rFonts w:cs="AL-Hotham"/>
          <w:sz w:val="22"/>
          <w:szCs w:val="30"/>
          <w:rtl/>
        </w:rPr>
        <w:t>(2000م)،</w:t>
      </w:r>
      <w:r w:rsidRPr="00A447F9">
        <w:rPr>
          <w:rFonts w:cs="AL-Hotham" w:hint="cs"/>
          <w:sz w:val="22"/>
          <w:szCs w:val="30"/>
          <w:rtl/>
        </w:rPr>
        <w:t xml:space="preserve"> ص</w:t>
      </w:r>
      <w:r w:rsidRPr="00A447F9">
        <w:rPr>
          <w:rFonts w:cs="AL-Hotham"/>
          <w:sz w:val="22"/>
          <w:szCs w:val="30"/>
          <w:rtl/>
        </w:rPr>
        <w:t xml:space="preserve"> 38 – 57.</w:t>
      </w:r>
    </w:p>
    <w:p w:rsidR="00A447F9" w:rsidRPr="00A447F9" w:rsidRDefault="00B63A57" w:rsidP="00A447F9">
      <w:pPr>
        <w:widowControl w:val="0"/>
        <w:shd w:val="clear" w:color="auto" w:fill="FFFFFF"/>
        <w:spacing w:line="245" w:lineRule="auto"/>
        <w:ind w:left="567" w:hanging="567"/>
        <w:jc w:val="lowKashida"/>
        <w:rPr>
          <w:rFonts w:cs="AL-Hotham"/>
          <w:sz w:val="22"/>
          <w:szCs w:val="30"/>
          <w:rtl/>
          <w:lang w:val="ru-RU"/>
        </w:rPr>
      </w:pPr>
      <w:r>
        <w:rPr>
          <w:rFonts w:ascii="Traditional Arabic" w:hAnsi="Traditional Arabic" w:hint="cs"/>
          <w:b/>
          <w:bCs/>
          <w:sz w:val="22"/>
          <w:szCs w:val="30"/>
          <w:rtl/>
        </w:rPr>
        <w:t>__________،</w:t>
      </w:r>
      <w:r w:rsidR="00A447F9" w:rsidRPr="00A447F9">
        <w:rPr>
          <w:rFonts w:cs="AL-Hotham" w:hint="cs"/>
          <w:sz w:val="22"/>
          <w:szCs w:val="30"/>
          <w:rtl/>
        </w:rPr>
        <w:t xml:space="preserve"> «</w:t>
      </w:r>
      <w:r w:rsidR="00A447F9" w:rsidRPr="00A447F9">
        <w:rPr>
          <w:rFonts w:cs="AL-Hotham"/>
          <w:sz w:val="22"/>
          <w:szCs w:val="30"/>
          <w:rtl/>
        </w:rPr>
        <w:t>ضغوط العمل والاتجاه نحو التدريب لدى المتدربين أثناء الخدمة في الكويت»</w:t>
      </w:r>
      <w:r w:rsidR="00A447F9" w:rsidRPr="00A447F9">
        <w:rPr>
          <w:rFonts w:cs="AL-Hotham" w:hint="cs"/>
          <w:sz w:val="22"/>
          <w:szCs w:val="30"/>
          <w:rtl/>
        </w:rPr>
        <w:t>.</w:t>
      </w:r>
      <w:r w:rsidR="00A447F9" w:rsidRPr="00A447F9">
        <w:rPr>
          <w:rFonts w:cs="AL-Hotham"/>
          <w:sz w:val="22"/>
          <w:szCs w:val="30"/>
          <w:rtl/>
        </w:rPr>
        <w:t xml:space="preserve"> </w:t>
      </w:r>
      <w:r w:rsidR="00A447F9" w:rsidRPr="00A447F9">
        <w:rPr>
          <w:rFonts w:cs="AL-Hotham" w:hint="eastAsia"/>
          <w:i/>
          <w:iCs/>
          <w:sz w:val="22"/>
          <w:szCs w:val="30"/>
          <w:rtl/>
        </w:rPr>
        <w:t>المجلة</w:t>
      </w:r>
      <w:r w:rsidR="00A447F9" w:rsidRPr="00A447F9">
        <w:rPr>
          <w:rFonts w:cs="AL-Hotham"/>
          <w:i/>
          <w:iCs/>
          <w:sz w:val="22"/>
          <w:szCs w:val="30"/>
          <w:rtl/>
        </w:rPr>
        <w:t xml:space="preserve"> المصرية للدراسات النفسية</w:t>
      </w:r>
      <w:r w:rsidR="00A447F9" w:rsidRPr="00A447F9">
        <w:rPr>
          <w:rFonts w:cs="AL-Hotham" w:hint="eastAsia"/>
          <w:i/>
          <w:iCs/>
          <w:sz w:val="22"/>
          <w:szCs w:val="30"/>
          <w:rtl/>
        </w:rPr>
        <w:t>،</w:t>
      </w:r>
      <w:r w:rsidR="0022291C">
        <w:rPr>
          <w:rFonts w:cs="AL-Hotham"/>
          <w:sz w:val="22"/>
          <w:szCs w:val="30"/>
          <w:rtl/>
        </w:rPr>
        <w:t xml:space="preserve"> المجلد 7</w:t>
      </w:r>
      <w:r w:rsidR="00A447F9" w:rsidRPr="00A447F9">
        <w:rPr>
          <w:rFonts w:cs="AL-Hotham"/>
          <w:sz w:val="22"/>
          <w:szCs w:val="30"/>
          <w:rtl/>
        </w:rPr>
        <w:t>، العدد</w:t>
      </w:r>
      <w:r w:rsidR="00A447F9" w:rsidRPr="00A447F9">
        <w:rPr>
          <w:rFonts w:cs="AL-Hotham" w:hint="cs"/>
          <w:sz w:val="22"/>
          <w:szCs w:val="30"/>
          <w:rtl/>
        </w:rPr>
        <w:t xml:space="preserve"> </w:t>
      </w:r>
      <w:r w:rsidR="00A447F9" w:rsidRPr="00A447F9">
        <w:rPr>
          <w:rFonts w:cs="AL-Hotham"/>
          <w:sz w:val="22"/>
          <w:szCs w:val="30"/>
          <w:rtl/>
        </w:rPr>
        <w:t>(17)،(1997م)،</w:t>
      </w:r>
      <w:r w:rsidR="00A447F9" w:rsidRPr="00A447F9">
        <w:rPr>
          <w:rFonts w:cs="AL-Hotham" w:hint="cs"/>
          <w:sz w:val="22"/>
          <w:szCs w:val="30"/>
          <w:rtl/>
        </w:rPr>
        <w:t xml:space="preserve"> ص </w:t>
      </w:r>
      <w:r w:rsidR="00A447F9" w:rsidRPr="00A447F9">
        <w:rPr>
          <w:rFonts w:cs="AL-Hotham"/>
          <w:sz w:val="22"/>
          <w:szCs w:val="30"/>
          <w:rtl/>
        </w:rPr>
        <w:t>24 – 36</w:t>
      </w:r>
      <w:r w:rsidR="00A447F9" w:rsidRPr="00A447F9">
        <w:rPr>
          <w:rFonts w:cs="AL-Hotham"/>
          <w:sz w:val="22"/>
          <w:szCs w:val="30"/>
          <w:rtl/>
          <w:lang w:val="ru-RU"/>
        </w:rPr>
        <w:t xml:space="preserve"> </w:t>
      </w:r>
      <w:r w:rsidR="00A447F9" w:rsidRPr="00A447F9">
        <w:rPr>
          <w:rFonts w:cs="AL-Hotham" w:hint="cs"/>
          <w:sz w:val="22"/>
          <w:szCs w:val="30"/>
          <w:rtl/>
          <w:lang w:val="ru-RU"/>
        </w:rPr>
        <w:t>.</w:t>
      </w:r>
    </w:p>
    <w:p w:rsidR="00A447F9" w:rsidRPr="00A447F9" w:rsidRDefault="00A447F9" w:rsidP="00A447F9">
      <w:pPr>
        <w:widowControl w:val="0"/>
        <w:spacing w:line="245" w:lineRule="auto"/>
        <w:ind w:left="567" w:hanging="567"/>
        <w:jc w:val="lowKashida"/>
        <w:rPr>
          <w:rFonts w:cs="AL-Hotham"/>
          <w:sz w:val="22"/>
          <w:szCs w:val="30"/>
          <w:lang w:eastAsia="ar-SA"/>
        </w:rPr>
      </w:pPr>
      <w:r w:rsidRPr="00B63A57">
        <w:rPr>
          <w:rFonts w:ascii="Traditional Arabic" w:hAnsi="Traditional Arabic"/>
          <w:b/>
          <w:bCs/>
          <w:sz w:val="22"/>
          <w:szCs w:val="30"/>
          <w:rtl/>
          <w:lang w:eastAsia="ar-SA"/>
        </w:rPr>
        <w:t>المشعان، عويد محمد</w:t>
      </w:r>
      <w:r w:rsidRPr="00B63A57">
        <w:rPr>
          <w:rFonts w:ascii="Traditional Arabic" w:hAnsi="Traditional Arabic"/>
          <w:sz w:val="22"/>
          <w:szCs w:val="30"/>
          <w:rtl/>
          <w:lang w:eastAsia="ar-SA"/>
        </w:rPr>
        <w:t>.</w:t>
      </w:r>
      <w:r w:rsidRPr="00A447F9">
        <w:rPr>
          <w:rFonts w:cs="AL-Hotham" w:hint="cs"/>
          <w:sz w:val="22"/>
          <w:szCs w:val="30"/>
          <w:rtl/>
          <w:lang w:eastAsia="ar-SA"/>
        </w:rPr>
        <w:t xml:space="preserve"> «</w:t>
      </w:r>
      <w:r w:rsidRPr="00A447F9">
        <w:rPr>
          <w:rFonts w:cs="AL-Hotham"/>
          <w:sz w:val="22"/>
          <w:szCs w:val="30"/>
          <w:rtl/>
          <w:lang w:eastAsia="ar-SA"/>
        </w:rPr>
        <w:t>مصادر الضغوط المهنية لدى المدرسين في المرحلة المتوسطة بدولة الكويت وعلاقتها بالاضطرابات النفسية الجسمية</w:t>
      </w:r>
      <w:r w:rsidRPr="00A447F9">
        <w:rPr>
          <w:rFonts w:cs="AL-Hotham" w:hint="cs"/>
          <w:sz w:val="22"/>
          <w:szCs w:val="30"/>
          <w:rtl/>
          <w:lang w:eastAsia="ar-SA"/>
        </w:rPr>
        <w:t>».</w:t>
      </w:r>
      <w:r w:rsidRPr="00A447F9">
        <w:rPr>
          <w:rFonts w:cs="AL-Hotham"/>
          <w:sz w:val="22"/>
          <w:szCs w:val="30"/>
          <w:rtl/>
          <w:lang w:eastAsia="ar-SA"/>
        </w:rPr>
        <w:t xml:space="preserve"> </w:t>
      </w:r>
      <w:r w:rsidRPr="00A447F9">
        <w:rPr>
          <w:rFonts w:cs="AL-Hotham"/>
          <w:i/>
          <w:iCs/>
          <w:sz w:val="22"/>
          <w:szCs w:val="30"/>
          <w:rtl/>
          <w:lang w:eastAsia="ar-SA"/>
        </w:rPr>
        <w:t>م</w:t>
      </w:r>
      <w:r w:rsidRPr="00A447F9">
        <w:rPr>
          <w:rFonts w:cs="AL-Hotham" w:hint="eastAsia"/>
          <w:i/>
          <w:iCs/>
          <w:sz w:val="22"/>
          <w:szCs w:val="30"/>
          <w:rtl/>
          <w:lang w:eastAsia="ar-SA"/>
        </w:rPr>
        <w:t>جلة</w:t>
      </w:r>
      <w:r w:rsidRPr="00A447F9">
        <w:rPr>
          <w:rFonts w:cs="AL-Hotham"/>
          <w:i/>
          <w:iCs/>
          <w:sz w:val="22"/>
          <w:szCs w:val="30"/>
          <w:rtl/>
          <w:lang w:eastAsia="ar-SA"/>
        </w:rPr>
        <w:t xml:space="preserve"> العلوم الاجتماعية</w:t>
      </w:r>
      <w:r w:rsidRPr="00A447F9">
        <w:rPr>
          <w:rFonts w:cs="AL-Hotham" w:hint="cs"/>
          <w:i/>
          <w:iCs/>
          <w:sz w:val="22"/>
          <w:szCs w:val="30"/>
          <w:rtl/>
          <w:lang w:eastAsia="ar-SA"/>
        </w:rPr>
        <w:t>،</w:t>
      </w:r>
      <w:r w:rsidRPr="00A447F9">
        <w:rPr>
          <w:rFonts w:cs="AL-Hotham"/>
          <w:i/>
          <w:iCs/>
          <w:sz w:val="22"/>
          <w:szCs w:val="30"/>
          <w:rtl/>
          <w:lang w:eastAsia="ar-SA"/>
        </w:rPr>
        <w:t xml:space="preserve"> </w:t>
      </w:r>
      <w:r w:rsidRPr="00A447F9">
        <w:rPr>
          <w:rFonts w:cs="AL-Hotham"/>
          <w:sz w:val="22"/>
          <w:szCs w:val="30"/>
          <w:rtl/>
          <w:lang w:eastAsia="ar-SA"/>
        </w:rPr>
        <w:t>جامعة الكويت</w:t>
      </w:r>
      <w:r w:rsidRPr="00A447F9">
        <w:rPr>
          <w:rFonts w:cs="AL-Hotham" w:hint="eastAsia"/>
          <w:sz w:val="22"/>
          <w:szCs w:val="30"/>
          <w:rtl/>
          <w:lang w:eastAsia="ar-SA"/>
        </w:rPr>
        <w:t>، مجلد</w:t>
      </w:r>
      <w:r w:rsidRPr="00A447F9">
        <w:rPr>
          <w:rFonts w:cs="AL-Hotham"/>
          <w:sz w:val="22"/>
          <w:szCs w:val="30"/>
          <w:rtl/>
          <w:lang w:eastAsia="ar-SA"/>
        </w:rPr>
        <w:t xml:space="preserve"> 28،</w:t>
      </w:r>
      <w:r w:rsidRPr="00A447F9">
        <w:rPr>
          <w:rFonts w:cs="AL-Hotham" w:hint="cs"/>
          <w:sz w:val="22"/>
          <w:szCs w:val="30"/>
          <w:rtl/>
          <w:lang w:eastAsia="ar-SA"/>
        </w:rPr>
        <w:t xml:space="preserve"> </w:t>
      </w:r>
      <w:r w:rsidRPr="00A447F9">
        <w:rPr>
          <w:rFonts w:cs="AL-Hotham"/>
          <w:sz w:val="22"/>
          <w:szCs w:val="30"/>
          <w:rtl/>
          <w:lang w:eastAsia="ar-SA"/>
        </w:rPr>
        <w:t xml:space="preserve">(2000م)، </w:t>
      </w:r>
      <w:r w:rsidRPr="00A447F9">
        <w:rPr>
          <w:rFonts w:cs="AL-Hotham" w:hint="cs"/>
          <w:sz w:val="22"/>
          <w:szCs w:val="30"/>
          <w:rtl/>
          <w:lang w:eastAsia="ar-SA"/>
        </w:rPr>
        <w:t xml:space="preserve">ص </w:t>
      </w:r>
      <w:r w:rsidRPr="00A447F9">
        <w:rPr>
          <w:rFonts w:cs="AL-Hotham"/>
          <w:sz w:val="22"/>
          <w:szCs w:val="30"/>
          <w:rtl/>
          <w:lang w:eastAsia="ar-SA"/>
        </w:rPr>
        <w:t>43 – 76.</w:t>
      </w:r>
    </w:p>
    <w:p w:rsidR="00A447F9" w:rsidRPr="00A447F9" w:rsidRDefault="00A447F9" w:rsidP="00A447F9">
      <w:pPr>
        <w:widowControl w:val="0"/>
        <w:spacing w:line="245" w:lineRule="auto"/>
        <w:ind w:left="567" w:hanging="567"/>
        <w:jc w:val="lowKashida"/>
        <w:rPr>
          <w:rFonts w:cs="AL-Hotham"/>
          <w:sz w:val="22"/>
          <w:szCs w:val="30"/>
          <w:rtl/>
          <w:lang w:eastAsia="ar-SA"/>
        </w:rPr>
      </w:pPr>
      <w:r w:rsidRPr="00B63A57">
        <w:rPr>
          <w:rFonts w:ascii="Traditional Arabic" w:hAnsi="Traditional Arabic"/>
          <w:b/>
          <w:bCs/>
          <w:sz w:val="22"/>
          <w:szCs w:val="30"/>
          <w:rtl/>
        </w:rPr>
        <w:t>هيجان، عبد الرحمن بن محمد</w:t>
      </w:r>
      <w:r w:rsidRPr="00B63A57">
        <w:rPr>
          <w:rFonts w:ascii="Traditional Arabic" w:hAnsi="Traditional Arabic"/>
          <w:sz w:val="22"/>
          <w:szCs w:val="30"/>
          <w:rtl/>
        </w:rPr>
        <w:t>.</w:t>
      </w:r>
      <w:r w:rsidRPr="00A447F9">
        <w:rPr>
          <w:rFonts w:cs="AL-Hotham"/>
          <w:sz w:val="22"/>
          <w:szCs w:val="30"/>
          <w:rtl/>
        </w:rPr>
        <w:t xml:space="preserve"> </w:t>
      </w:r>
      <w:r w:rsidRPr="00A447F9">
        <w:rPr>
          <w:rFonts w:cs="AL-Hotham" w:hint="eastAsia"/>
          <w:i/>
          <w:iCs/>
          <w:sz w:val="22"/>
          <w:szCs w:val="30"/>
          <w:rtl/>
        </w:rPr>
        <w:t>ضغوط</w:t>
      </w:r>
      <w:r w:rsidRPr="00A447F9">
        <w:rPr>
          <w:rFonts w:cs="AL-Hotham"/>
          <w:i/>
          <w:iCs/>
          <w:sz w:val="22"/>
          <w:szCs w:val="30"/>
          <w:rtl/>
        </w:rPr>
        <w:t xml:space="preserve"> العمل، منهج شامل مصادر</w:t>
      </w:r>
      <w:r w:rsidRPr="00A447F9">
        <w:rPr>
          <w:rFonts w:cs="AL-Hotham" w:hint="eastAsia"/>
          <w:i/>
          <w:iCs/>
          <w:sz w:val="22"/>
          <w:szCs w:val="30"/>
          <w:rtl/>
        </w:rPr>
        <w:t>ها</w:t>
      </w:r>
      <w:r w:rsidRPr="00A447F9">
        <w:rPr>
          <w:rFonts w:cs="AL-Hotham"/>
          <w:i/>
          <w:iCs/>
          <w:sz w:val="22"/>
          <w:szCs w:val="30"/>
          <w:rtl/>
        </w:rPr>
        <w:t xml:space="preserve"> ونتائجها وكيفية إدارته</w:t>
      </w:r>
      <w:r w:rsidRPr="00A447F9">
        <w:rPr>
          <w:rFonts w:cs="AL-Hotham" w:hint="eastAsia"/>
          <w:i/>
          <w:iCs/>
          <w:sz w:val="22"/>
          <w:szCs w:val="30"/>
          <w:rtl/>
        </w:rPr>
        <w:t>ا</w:t>
      </w:r>
      <w:r w:rsidRPr="00A447F9">
        <w:rPr>
          <w:rFonts w:cs="AL-Hotham" w:hint="cs"/>
          <w:i/>
          <w:iCs/>
          <w:sz w:val="22"/>
          <w:szCs w:val="30"/>
          <w:rtl/>
        </w:rPr>
        <w:t>.</w:t>
      </w:r>
      <w:r w:rsidRPr="00A447F9">
        <w:rPr>
          <w:rFonts w:cs="AL-Hotham"/>
          <w:sz w:val="22"/>
          <w:szCs w:val="30"/>
          <w:rtl/>
        </w:rPr>
        <w:t xml:space="preserve"> الرياض: مركز البحوث والدراسات الإدارية، 1998</w:t>
      </w:r>
      <w:r w:rsidRPr="00A447F9">
        <w:rPr>
          <w:rFonts w:cs="AL-Hotham" w:hint="cs"/>
          <w:sz w:val="22"/>
          <w:szCs w:val="30"/>
          <w:rtl/>
        </w:rPr>
        <w:t>م</w:t>
      </w:r>
      <w:r w:rsidRPr="00A447F9">
        <w:rPr>
          <w:rFonts w:cs="AL-Hotham"/>
          <w:sz w:val="22"/>
          <w:szCs w:val="30"/>
          <w:rtl/>
        </w:rPr>
        <w:t>.</w:t>
      </w:r>
    </w:p>
    <w:p w:rsidR="00A447F9" w:rsidRPr="00A447F9" w:rsidRDefault="00A447F9" w:rsidP="00A447F9">
      <w:pPr>
        <w:widowControl w:val="0"/>
        <w:spacing w:line="245" w:lineRule="auto"/>
        <w:ind w:left="567" w:hanging="567"/>
        <w:jc w:val="lowKashida"/>
        <w:rPr>
          <w:rFonts w:cs="AL-Hotham"/>
          <w:sz w:val="22"/>
          <w:szCs w:val="30"/>
          <w:rtl/>
        </w:rPr>
      </w:pPr>
      <w:r w:rsidRPr="00B63A57">
        <w:rPr>
          <w:rFonts w:ascii="Traditional Arabic" w:hAnsi="Traditional Arabic"/>
          <w:b/>
          <w:bCs/>
          <w:sz w:val="22"/>
          <w:szCs w:val="30"/>
          <w:rtl/>
        </w:rPr>
        <w:t xml:space="preserve">الوائلي، محسن </w:t>
      </w:r>
      <w:proofErr w:type="spellStart"/>
      <w:r w:rsidRPr="00B63A57">
        <w:rPr>
          <w:rFonts w:ascii="Traditional Arabic" w:hAnsi="Traditional Arabic"/>
          <w:b/>
          <w:bCs/>
          <w:sz w:val="22"/>
          <w:szCs w:val="30"/>
          <w:rtl/>
        </w:rPr>
        <w:t>عقروق</w:t>
      </w:r>
      <w:proofErr w:type="spellEnd"/>
      <w:r w:rsidRPr="00B63A57">
        <w:rPr>
          <w:rFonts w:ascii="Traditional Arabic" w:hAnsi="Traditional Arabic"/>
          <w:b/>
          <w:bCs/>
          <w:sz w:val="22"/>
          <w:szCs w:val="30"/>
          <w:rtl/>
        </w:rPr>
        <w:t>.</w:t>
      </w:r>
      <w:r w:rsidRPr="00A447F9">
        <w:rPr>
          <w:rFonts w:cs="AL-Hotham"/>
          <w:sz w:val="22"/>
          <w:szCs w:val="30"/>
          <w:rtl/>
        </w:rPr>
        <w:t xml:space="preserve"> </w:t>
      </w:r>
      <w:r w:rsidRPr="00A447F9">
        <w:rPr>
          <w:rFonts w:cs="AL-Hotham" w:hint="eastAsia"/>
          <w:i/>
          <w:iCs/>
          <w:sz w:val="22"/>
          <w:szCs w:val="30"/>
          <w:rtl/>
        </w:rPr>
        <w:t>مستويات</w:t>
      </w:r>
      <w:r w:rsidRPr="00A447F9">
        <w:rPr>
          <w:rFonts w:cs="AL-Hotham"/>
          <w:i/>
          <w:iCs/>
          <w:sz w:val="22"/>
          <w:szCs w:val="30"/>
          <w:rtl/>
        </w:rPr>
        <w:t xml:space="preserve"> ضغوط العمل بين الممرضين القانونيين، مقارنة بين مس</w:t>
      </w:r>
      <w:r w:rsidRPr="00A447F9">
        <w:rPr>
          <w:rFonts w:cs="AL-Hotham" w:hint="eastAsia"/>
          <w:i/>
          <w:iCs/>
          <w:sz w:val="22"/>
          <w:szCs w:val="30"/>
          <w:rtl/>
        </w:rPr>
        <w:t>تشفيات</w:t>
      </w:r>
      <w:r w:rsidRPr="00A447F9">
        <w:rPr>
          <w:rFonts w:cs="AL-Hotham"/>
          <w:i/>
          <w:iCs/>
          <w:sz w:val="22"/>
          <w:szCs w:val="30"/>
          <w:rtl/>
        </w:rPr>
        <w:t xml:space="preserve"> وزارة الصحة والمستشفيات الخاصة</w:t>
      </w:r>
      <w:r w:rsidRPr="00A447F9">
        <w:rPr>
          <w:rFonts w:cs="AL-Hotham" w:hint="cs"/>
          <w:i/>
          <w:iCs/>
          <w:sz w:val="22"/>
          <w:szCs w:val="30"/>
          <w:rtl/>
        </w:rPr>
        <w:t>.</w:t>
      </w:r>
      <w:r w:rsidRPr="00A447F9">
        <w:rPr>
          <w:rFonts w:cs="AL-Hotham"/>
          <w:sz w:val="22"/>
          <w:szCs w:val="30"/>
          <w:rtl/>
        </w:rPr>
        <w:t xml:space="preserve"> رسالة ماجستير غير منشورة، جامعة اليرموك، الأردن، 1998م.</w:t>
      </w:r>
    </w:p>
    <w:p w:rsidR="0076602A" w:rsidRPr="0024065F" w:rsidRDefault="0076602A" w:rsidP="0024065F">
      <w:pPr>
        <w:pStyle w:val="a9"/>
        <w:widowControl w:val="0"/>
        <w:spacing w:line="245" w:lineRule="auto"/>
        <w:jc w:val="lowKashida"/>
        <w:rPr>
          <w:rFonts w:ascii="Traditional Arabic" w:hAnsi="Traditional Arabic"/>
          <w:b/>
          <w:bCs/>
          <w:sz w:val="22"/>
          <w:szCs w:val="30"/>
          <w:rtl/>
        </w:rPr>
      </w:pPr>
      <w:r w:rsidRPr="0024065F">
        <w:rPr>
          <w:rFonts w:ascii="Traditional Arabic" w:hAnsi="Traditional Arabic"/>
          <w:b/>
          <w:bCs/>
          <w:sz w:val="22"/>
          <w:szCs w:val="30"/>
          <w:rtl/>
        </w:rPr>
        <w:lastRenderedPageBreak/>
        <w:t>ثانياً</w:t>
      </w:r>
      <w:r w:rsidR="00660DD5" w:rsidRPr="0024065F">
        <w:rPr>
          <w:rFonts w:ascii="Traditional Arabic" w:hAnsi="Traditional Arabic"/>
          <w:b/>
          <w:bCs/>
          <w:sz w:val="22"/>
          <w:szCs w:val="30"/>
          <w:rtl/>
        </w:rPr>
        <w:t>:</w:t>
      </w:r>
      <w:r w:rsidR="0024065F" w:rsidRPr="0024065F">
        <w:rPr>
          <w:rFonts w:ascii="Traditional Arabic" w:hAnsi="Traditional Arabic"/>
          <w:b/>
          <w:bCs/>
          <w:sz w:val="22"/>
          <w:szCs w:val="30"/>
          <w:rtl/>
        </w:rPr>
        <w:t xml:space="preserve"> المراجع الأجنبية</w:t>
      </w:r>
    </w:p>
    <w:p w:rsidR="00A447F9" w:rsidRPr="00CA5105" w:rsidRDefault="00A447F9" w:rsidP="00A222FC">
      <w:pPr>
        <w:widowControl w:val="0"/>
        <w:bidi w:val="0"/>
        <w:spacing w:line="245" w:lineRule="auto"/>
        <w:ind w:left="567" w:hanging="567"/>
        <w:rPr>
          <w:rFonts w:cs="Times New Roman"/>
          <w:sz w:val="22"/>
          <w:szCs w:val="22"/>
        </w:rPr>
      </w:pPr>
      <w:proofErr w:type="spellStart"/>
      <w:r w:rsidRPr="00CA5105">
        <w:rPr>
          <w:rFonts w:cs="Times New Roman"/>
          <w:b/>
          <w:bCs/>
          <w:sz w:val="22"/>
          <w:szCs w:val="22"/>
        </w:rPr>
        <w:t>Bao</w:t>
      </w:r>
      <w:proofErr w:type="spellEnd"/>
      <w:r w:rsidRPr="00CA5105">
        <w:rPr>
          <w:rFonts w:cs="Times New Roman"/>
          <w:b/>
          <w:bCs/>
          <w:sz w:val="22"/>
          <w:szCs w:val="22"/>
        </w:rPr>
        <w:t xml:space="preserve">, Qi . </w:t>
      </w:r>
      <w:proofErr w:type="spellStart"/>
      <w:r w:rsidRPr="00CA5105">
        <w:rPr>
          <w:rFonts w:cs="Times New Roman"/>
          <w:b/>
          <w:bCs/>
          <w:sz w:val="22"/>
          <w:szCs w:val="22"/>
        </w:rPr>
        <w:t>Fu,Fan</w:t>
      </w:r>
      <w:proofErr w:type="spellEnd"/>
      <w:r w:rsidRPr="00CA5105">
        <w:rPr>
          <w:rFonts w:cs="Times New Roman"/>
          <w:sz w:val="22"/>
          <w:szCs w:val="22"/>
          <w:rtl/>
        </w:rPr>
        <w:t xml:space="preserve">. </w:t>
      </w:r>
      <w:r w:rsidRPr="00CA5105">
        <w:rPr>
          <w:rFonts w:cs="Times New Roman"/>
          <w:sz w:val="22"/>
          <w:szCs w:val="22"/>
        </w:rPr>
        <w:t xml:space="preserve"> </w:t>
      </w:r>
      <w:r w:rsidRPr="00CA5105">
        <w:rPr>
          <w:rFonts w:cs="Times New Roman"/>
          <w:sz w:val="22"/>
          <w:szCs w:val="22"/>
          <w:rtl/>
        </w:rPr>
        <w:t>"</w:t>
      </w:r>
      <w:r w:rsidRPr="00CA5105">
        <w:rPr>
          <w:rFonts w:cs="Times New Roman"/>
          <w:sz w:val="22"/>
          <w:szCs w:val="22"/>
        </w:rPr>
        <w:t>Teachers Stress And Mental Health In Middle School</w:t>
      </w:r>
      <w:r w:rsidRPr="00CA5105">
        <w:rPr>
          <w:rFonts w:cs="Times New Roman"/>
          <w:sz w:val="22"/>
          <w:szCs w:val="22"/>
          <w:rtl/>
        </w:rPr>
        <w:t>"</w:t>
      </w:r>
      <w:r w:rsidRPr="00CA5105">
        <w:rPr>
          <w:rFonts w:cs="Times New Roman"/>
          <w:sz w:val="22"/>
          <w:szCs w:val="22"/>
        </w:rPr>
        <w:t xml:space="preserve"> . </w:t>
      </w:r>
      <w:r w:rsidRPr="00CA5105">
        <w:rPr>
          <w:rFonts w:cs="Times New Roman"/>
          <w:i/>
          <w:iCs/>
          <w:sz w:val="22"/>
          <w:szCs w:val="22"/>
        </w:rPr>
        <w:t>Chinese Mental Health Journal</w:t>
      </w:r>
      <w:r w:rsidRPr="00CA5105">
        <w:rPr>
          <w:rFonts w:cs="Times New Roman"/>
          <w:sz w:val="22"/>
          <w:szCs w:val="22"/>
        </w:rPr>
        <w:t xml:space="preserve">, </w:t>
      </w:r>
      <w:proofErr w:type="spellStart"/>
      <w:r w:rsidRPr="00CA5105">
        <w:rPr>
          <w:rFonts w:cs="Times New Roman"/>
          <w:sz w:val="22"/>
          <w:szCs w:val="22"/>
        </w:rPr>
        <w:t>Vol</w:t>
      </w:r>
      <w:proofErr w:type="spellEnd"/>
      <w:r w:rsidRPr="00CA5105">
        <w:rPr>
          <w:rFonts w:cs="Times New Roman"/>
          <w:sz w:val="22"/>
          <w:szCs w:val="22"/>
        </w:rPr>
        <w:t xml:space="preserve"> 20</w:t>
      </w:r>
      <w:r w:rsidRPr="00CA5105">
        <w:rPr>
          <w:rFonts w:cs="Times New Roman"/>
          <w:sz w:val="22"/>
          <w:szCs w:val="22"/>
          <w:rtl/>
        </w:rPr>
        <w:t xml:space="preserve"> </w:t>
      </w:r>
      <w:r w:rsidRPr="00CA5105">
        <w:rPr>
          <w:rFonts w:cs="Times New Roman"/>
          <w:sz w:val="22"/>
          <w:szCs w:val="22"/>
        </w:rPr>
        <w:t xml:space="preserve"> No 1, </w:t>
      </w:r>
      <w:r w:rsidR="00A222FC" w:rsidRPr="00CA5105">
        <w:rPr>
          <w:rFonts w:cs="Times New Roman"/>
          <w:sz w:val="22"/>
          <w:szCs w:val="22"/>
        </w:rPr>
        <w:t>(2006)</w:t>
      </w:r>
      <w:r w:rsidR="00A222FC">
        <w:rPr>
          <w:rFonts w:cs="Times New Roman"/>
          <w:sz w:val="22"/>
          <w:szCs w:val="22"/>
        </w:rPr>
        <w:t xml:space="preserve">, </w:t>
      </w:r>
      <w:r w:rsidRPr="00CA5105">
        <w:rPr>
          <w:rFonts w:cs="Times New Roman"/>
          <w:sz w:val="22"/>
          <w:szCs w:val="22"/>
        </w:rPr>
        <w:t>48 – 50 .</w:t>
      </w:r>
    </w:p>
    <w:p w:rsidR="00A447F9" w:rsidRPr="00CA5105" w:rsidRDefault="00A447F9" w:rsidP="00A222FC">
      <w:pPr>
        <w:widowControl w:val="0"/>
        <w:bidi w:val="0"/>
        <w:spacing w:line="245" w:lineRule="auto"/>
        <w:ind w:left="567" w:hanging="567"/>
        <w:rPr>
          <w:rFonts w:cs="Times New Roman"/>
          <w:sz w:val="22"/>
          <w:szCs w:val="22"/>
        </w:rPr>
      </w:pPr>
      <w:r w:rsidRPr="00CA5105">
        <w:rPr>
          <w:rFonts w:cs="Times New Roman"/>
          <w:b/>
          <w:bCs/>
          <w:sz w:val="22"/>
          <w:szCs w:val="22"/>
        </w:rPr>
        <w:t xml:space="preserve">Bauer, J. </w:t>
      </w:r>
      <w:proofErr w:type="spellStart"/>
      <w:r w:rsidRPr="00CA5105">
        <w:rPr>
          <w:rFonts w:cs="Times New Roman"/>
          <w:b/>
          <w:bCs/>
          <w:sz w:val="22"/>
          <w:szCs w:val="22"/>
        </w:rPr>
        <w:t>Stamm</w:t>
      </w:r>
      <w:proofErr w:type="spellEnd"/>
      <w:r w:rsidRPr="00CA5105">
        <w:rPr>
          <w:rFonts w:cs="Times New Roman"/>
          <w:b/>
          <w:bCs/>
          <w:sz w:val="22"/>
          <w:szCs w:val="22"/>
        </w:rPr>
        <w:t>, et al,</w:t>
      </w:r>
      <w:r w:rsidRPr="00CA5105">
        <w:rPr>
          <w:rFonts w:cs="Times New Roman"/>
          <w:sz w:val="22"/>
          <w:szCs w:val="22"/>
        </w:rPr>
        <w:t xml:space="preserve"> “Correlation Between Burnout Syndrome And Psychological And Psychosomatic Symptoms Among Teachers” </w:t>
      </w:r>
      <w:r w:rsidRPr="00CA5105">
        <w:rPr>
          <w:rFonts w:cs="Times New Roman"/>
          <w:i/>
          <w:iCs/>
          <w:sz w:val="22"/>
          <w:szCs w:val="22"/>
        </w:rPr>
        <w:t xml:space="preserve">International Archives of Occupational and Environmental Health, </w:t>
      </w:r>
      <w:proofErr w:type="spellStart"/>
      <w:r w:rsidRPr="00CA5105">
        <w:rPr>
          <w:rFonts w:cs="Times New Roman"/>
          <w:sz w:val="22"/>
          <w:szCs w:val="22"/>
        </w:rPr>
        <w:t>Vol</w:t>
      </w:r>
      <w:proofErr w:type="spellEnd"/>
      <w:r w:rsidRPr="00CA5105">
        <w:rPr>
          <w:rFonts w:cs="Times New Roman"/>
          <w:sz w:val="22"/>
          <w:szCs w:val="22"/>
        </w:rPr>
        <w:t xml:space="preserve"> 79  No 3, </w:t>
      </w:r>
      <w:r w:rsidR="00A222FC" w:rsidRPr="00CA5105">
        <w:rPr>
          <w:rFonts w:cs="Times New Roman"/>
          <w:sz w:val="22"/>
          <w:szCs w:val="22"/>
        </w:rPr>
        <w:t>(2006)</w:t>
      </w:r>
      <w:r w:rsidR="00A222FC">
        <w:rPr>
          <w:rFonts w:cs="Times New Roman"/>
          <w:sz w:val="22"/>
          <w:szCs w:val="22"/>
        </w:rPr>
        <w:t xml:space="preserve">, </w:t>
      </w:r>
      <w:r w:rsidRPr="00CA5105">
        <w:rPr>
          <w:rFonts w:cs="Times New Roman"/>
          <w:sz w:val="22"/>
          <w:szCs w:val="22"/>
        </w:rPr>
        <w:t>199-204.</w:t>
      </w:r>
    </w:p>
    <w:p w:rsidR="00A447F9" w:rsidRPr="00CA5105" w:rsidRDefault="00A447F9" w:rsidP="00A222FC">
      <w:pPr>
        <w:widowControl w:val="0"/>
        <w:bidi w:val="0"/>
        <w:spacing w:line="245" w:lineRule="auto"/>
        <w:ind w:left="567" w:hanging="567"/>
        <w:rPr>
          <w:rFonts w:cs="Times New Roman"/>
          <w:sz w:val="22"/>
          <w:szCs w:val="22"/>
        </w:rPr>
      </w:pPr>
      <w:proofErr w:type="spellStart"/>
      <w:r w:rsidRPr="00CA5105">
        <w:rPr>
          <w:rFonts w:cs="Times New Roman"/>
          <w:b/>
          <w:bCs/>
          <w:sz w:val="22"/>
          <w:szCs w:val="22"/>
        </w:rPr>
        <w:t>Coply</w:t>
      </w:r>
      <w:proofErr w:type="spellEnd"/>
      <w:r w:rsidRPr="00CA5105">
        <w:rPr>
          <w:rFonts w:cs="Times New Roman"/>
          <w:b/>
          <w:bCs/>
          <w:sz w:val="22"/>
          <w:szCs w:val="22"/>
        </w:rPr>
        <w:t xml:space="preserve">, </w:t>
      </w:r>
      <w:proofErr w:type="spellStart"/>
      <w:r w:rsidRPr="00CA5105">
        <w:rPr>
          <w:rFonts w:cs="Times New Roman"/>
          <w:b/>
          <w:bCs/>
          <w:sz w:val="22"/>
          <w:szCs w:val="22"/>
        </w:rPr>
        <w:t>Olsn</w:t>
      </w:r>
      <w:proofErr w:type="spellEnd"/>
      <w:r w:rsidRPr="00CA5105">
        <w:rPr>
          <w:rFonts w:cs="Times New Roman"/>
          <w:sz w:val="22"/>
          <w:szCs w:val="22"/>
        </w:rPr>
        <w:t xml:space="preserve"> "Work Satisfaction and Stress In the first and third year of Appointment</w:t>
      </w:r>
      <w:r w:rsidRPr="00CA5105">
        <w:rPr>
          <w:rFonts w:cs="Times New Roman"/>
          <w:sz w:val="22"/>
          <w:szCs w:val="22"/>
          <w:rtl/>
        </w:rPr>
        <w:t>"</w:t>
      </w:r>
      <w:r w:rsidRPr="00CA5105">
        <w:rPr>
          <w:rFonts w:cs="Times New Roman"/>
          <w:sz w:val="22"/>
          <w:szCs w:val="22"/>
        </w:rPr>
        <w:t xml:space="preserve"> </w:t>
      </w:r>
      <w:r w:rsidRPr="00CA5105">
        <w:rPr>
          <w:rFonts w:cs="Times New Roman"/>
          <w:i/>
          <w:iCs/>
          <w:sz w:val="22"/>
          <w:szCs w:val="22"/>
        </w:rPr>
        <w:t>, Journal of Higher Education</w:t>
      </w:r>
      <w:r w:rsidRPr="00CA5105">
        <w:rPr>
          <w:rFonts w:cs="Times New Roman"/>
          <w:sz w:val="22"/>
          <w:szCs w:val="22"/>
        </w:rPr>
        <w:t xml:space="preserve"> , </w:t>
      </w:r>
      <w:proofErr w:type="spellStart"/>
      <w:r w:rsidRPr="00CA5105">
        <w:rPr>
          <w:rFonts w:cs="Times New Roman"/>
          <w:sz w:val="22"/>
          <w:szCs w:val="22"/>
        </w:rPr>
        <w:t>Vol</w:t>
      </w:r>
      <w:proofErr w:type="spellEnd"/>
      <w:r w:rsidRPr="00CA5105">
        <w:rPr>
          <w:rFonts w:cs="Times New Roman"/>
          <w:sz w:val="22"/>
          <w:szCs w:val="22"/>
        </w:rPr>
        <w:t xml:space="preserve"> 64, No 2. </w:t>
      </w:r>
      <w:r w:rsidR="00A222FC" w:rsidRPr="00CA5105">
        <w:rPr>
          <w:rFonts w:cs="Times New Roman"/>
          <w:sz w:val="22"/>
          <w:szCs w:val="22"/>
        </w:rPr>
        <w:t>(1990)</w:t>
      </w:r>
      <w:r w:rsidR="00A222FC">
        <w:rPr>
          <w:rFonts w:cs="Times New Roman"/>
          <w:sz w:val="22"/>
          <w:szCs w:val="22"/>
        </w:rPr>
        <w:t>.</w:t>
      </w:r>
    </w:p>
    <w:p w:rsidR="00A447F9" w:rsidRPr="00CA5105" w:rsidRDefault="00A447F9" w:rsidP="00A222FC">
      <w:pPr>
        <w:widowControl w:val="0"/>
        <w:bidi w:val="0"/>
        <w:spacing w:line="245" w:lineRule="auto"/>
        <w:ind w:left="567" w:hanging="567"/>
        <w:rPr>
          <w:rFonts w:cs="Times New Roman"/>
          <w:sz w:val="22"/>
          <w:szCs w:val="22"/>
        </w:rPr>
      </w:pPr>
      <w:r w:rsidRPr="00CA5105">
        <w:rPr>
          <w:rFonts w:cs="Times New Roman"/>
          <w:b/>
          <w:bCs/>
          <w:sz w:val="22"/>
          <w:szCs w:val="22"/>
        </w:rPr>
        <w:t>Griffith, J. Steptoe</w:t>
      </w:r>
      <w:r w:rsidR="00A222FC">
        <w:rPr>
          <w:rFonts w:cs="Times New Roman" w:hint="cs"/>
          <w:sz w:val="22"/>
          <w:szCs w:val="22"/>
          <w:rtl/>
        </w:rPr>
        <w:t xml:space="preserve"> </w:t>
      </w:r>
      <w:r w:rsidRPr="00CA5105">
        <w:rPr>
          <w:rFonts w:cs="Times New Roman"/>
          <w:sz w:val="22"/>
          <w:szCs w:val="22"/>
        </w:rPr>
        <w:t xml:space="preserve">: </w:t>
      </w:r>
      <w:r w:rsidRPr="00CA5105">
        <w:rPr>
          <w:rFonts w:cs="Times New Roman"/>
          <w:i/>
          <w:iCs/>
          <w:sz w:val="22"/>
          <w:szCs w:val="22"/>
          <w:rtl/>
        </w:rPr>
        <w:t>"</w:t>
      </w:r>
      <w:r w:rsidRPr="00CA5105">
        <w:rPr>
          <w:rFonts w:cs="Times New Roman"/>
          <w:i/>
          <w:iCs/>
          <w:sz w:val="22"/>
          <w:szCs w:val="22"/>
        </w:rPr>
        <w:t>An investigation of coping strategies associated with Job stress in teachers</w:t>
      </w:r>
      <w:r w:rsidRPr="00CA5105">
        <w:rPr>
          <w:rFonts w:cs="Times New Roman"/>
          <w:i/>
          <w:iCs/>
          <w:sz w:val="22"/>
          <w:szCs w:val="22"/>
          <w:rtl/>
        </w:rPr>
        <w:t>"</w:t>
      </w:r>
      <w:r w:rsidRPr="00CA5105">
        <w:rPr>
          <w:rFonts w:cs="Times New Roman"/>
          <w:sz w:val="22"/>
          <w:szCs w:val="22"/>
        </w:rPr>
        <w:t xml:space="preserve">. </w:t>
      </w:r>
      <w:proofErr w:type="spellStart"/>
      <w:r w:rsidRPr="00CA5105">
        <w:rPr>
          <w:rFonts w:cs="Times New Roman"/>
          <w:sz w:val="22"/>
          <w:szCs w:val="22"/>
        </w:rPr>
        <w:t>Bubmed</w:t>
      </w:r>
      <w:proofErr w:type="spellEnd"/>
      <w:r w:rsidRPr="00CA5105">
        <w:rPr>
          <w:rFonts w:cs="Times New Roman"/>
          <w:sz w:val="22"/>
          <w:szCs w:val="22"/>
        </w:rPr>
        <w:t xml:space="preserve"> – indexed for MEDLINE,</w:t>
      </w:r>
      <w:r w:rsidRPr="00CA5105">
        <w:rPr>
          <w:rFonts w:cs="Times New Roman"/>
          <w:sz w:val="22"/>
          <w:szCs w:val="22"/>
          <w:rtl/>
        </w:rPr>
        <w:t xml:space="preserve"> </w:t>
      </w:r>
      <w:r w:rsidRPr="00CA5105">
        <w:rPr>
          <w:rFonts w:cs="Times New Roman"/>
          <w:sz w:val="22"/>
          <w:szCs w:val="22"/>
        </w:rPr>
        <w:t>(p 4)</w:t>
      </w:r>
      <w:r w:rsidR="00A222FC">
        <w:rPr>
          <w:rFonts w:cs="Times New Roman"/>
          <w:sz w:val="22"/>
          <w:szCs w:val="22"/>
        </w:rPr>
        <w:t xml:space="preserve">, </w:t>
      </w:r>
      <w:r w:rsidR="00A222FC" w:rsidRPr="00CA5105">
        <w:rPr>
          <w:rFonts w:cs="Times New Roman"/>
          <w:sz w:val="22"/>
          <w:szCs w:val="22"/>
        </w:rPr>
        <w:t>(199</w:t>
      </w:r>
      <w:r w:rsidR="00A222FC">
        <w:rPr>
          <w:rFonts w:cs="Times New Roman"/>
          <w:sz w:val="22"/>
          <w:szCs w:val="22"/>
        </w:rPr>
        <w:t>9</w:t>
      </w:r>
      <w:r w:rsidR="00A222FC" w:rsidRPr="00CA5105">
        <w:rPr>
          <w:rFonts w:cs="Times New Roman"/>
          <w:sz w:val="22"/>
          <w:szCs w:val="22"/>
        </w:rPr>
        <w:t>)</w:t>
      </w:r>
      <w:r w:rsidR="00A222FC">
        <w:rPr>
          <w:rFonts w:cs="Times New Roman"/>
          <w:sz w:val="22"/>
          <w:szCs w:val="22"/>
        </w:rPr>
        <w:t>.</w:t>
      </w:r>
    </w:p>
    <w:p w:rsidR="00A447F9" w:rsidRPr="00CA5105" w:rsidRDefault="00A447F9" w:rsidP="00A222FC">
      <w:pPr>
        <w:widowControl w:val="0"/>
        <w:bidi w:val="0"/>
        <w:spacing w:line="245" w:lineRule="auto"/>
        <w:ind w:left="567" w:hanging="567"/>
        <w:rPr>
          <w:rFonts w:cs="Times New Roman"/>
          <w:sz w:val="22"/>
          <w:szCs w:val="22"/>
        </w:rPr>
      </w:pPr>
      <w:r w:rsidRPr="00CA5105">
        <w:rPr>
          <w:rFonts w:cs="Times New Roman"/>
          <w:b/>
          <w:bCs/>
          <w:sz w:val="22"/>
          <w:szCs w:val="22"/>
        </w:rPr>
        <w:t>John , J. John, M</w:t>
      </w:r>
      <w:r w:rsidR="00A222FC">
        <w:rPr>
          <w:rFonts w:cs="Times New Roman"/>
          <w:sz w:val="22"/>
          <w:szCs w:val="22"/>
        </w:rPr>
        <w:t>.</w:t>
      </w:r>
      <w:r w:rsidRPr="00CA5105">
        <w:rPr>
          <w:rFonts w:cs="Times New Roman"/>
          <w:sz w:val="22"/>
          <w:szCs w:val="22"/>
        </w:rPr>
        <w:t xml:space="preserve"> </w:t>
      </w:r>
      <w:r w:rsidRPr="00CA5105">
        <w:rPr>
          <w:rFonts w:cs="Times New Roman"/>
          <w:i/>
          <w:iCs/>
          <w:sz w:val="22"/>
          <w:szCs w:val="22"/>
        </w:rPr>
        <w:t xml:space="preserve">Job Satisfaction And Occupational Stress In </w:t>
      </w:r>
      <w:smartTag w:uri="urn:schemas-microsoft-com:office:smarttags" w:element="place">
        <w:smartTag w:uri="urn:schemas-microsoft-com:office:smarttags" w:element="PlaceName">
          <w:r w:rsidRPr="00CA5105">
            <w:rPr>
              <w:rFonts w:cs="Times New Roman"/>
              <w:i/>
              <w:iCs/>
              <w:sz w:val="22"/>
              <w:szCs w:val="22"/>
            </w:rPr>
            <w:t>Catholic</w:t>
          </w:r>
        </w:smartTag>
        <w:r w:rsidRPr="00CA5105">
          <w:rPr>
            <w:rFonts w:cs="Times New Roman"/>
            <w:i/>
            <w:iCs/>
            <w:sz w:val="22"/>
            <w:szCs w:val="22"/>
          </w:rPr>
          <w:t xml:space="preserve"> </w:t>
        </w:r>
        <w:smartTag w:uri="urn:schemas-microsoft-com:office:smarttags" w:element="PlaceType">
          <w:r w:rsidRPr="00CA5105">
            <w:rPr>
              <w:rFonts w:cs="Times New Roman"/>
              <w:i/>
              <w:iCs/>
              <w:sz w:val="22"/>
              <w:szCs w:val="22"/>
            </w:rPr>
            <w:t>Primary School</w:t>
          </w:r>
        </w:smartTag>
      </w:smartTag>
      <w:r w:rsidRPr="00CA5105">
        <w:rPr>
          <w:rFonts w:cs="Times New Roman"/>
          <w:i/>
          <w:iCs/>
          <w:sz w:val="22"/>
          <w:szCs w:val="22"/>
          <w:rtl/>
        </w:rPr>
        <w:t>"</w:t>
      </w:r>
      <w:r w:rsidRPr="00CA5105">
        <w:rPr>
          <w:rFonts w:cs="Times New Roman"/>
          <w:sz w:val="22"/>
          <w:szCs w:val="22"/>
        </w:rPr>
        <w:t xml:space="preserve">. A Paper Presented at the Annual Conference of the Australian Association for Research In Education, </w:t>
      </w:r>
      <w:smartTag w:uri="urn:schemas-microsoft-com:office:smarttags" w:element="place">
        <w:smartTag w:uri="urn:schemas-microsoft-com:office:smarttags" w:element="City">
          <w:r w:rsidRPr="00CA5105">
            <w:rPr>
              <w:rFonts w:cs="Times New Roman"/>
              <w:sz w:val="22"/>
              <w:szCs w:val="22"/>
            </w:rPr>
            <w:t>Sydney</w:t>
          </w:r>
        </w:smartTag>
      </w:smartTag>
      <w:r w:rsidRPr="00CA5105">
        <w:rPr>
          <w:rFonts w:cs="Times New Roman"/>
          <w:sz w:val="22"/>
          <w:szCs w:val="22"/>
        </w:rPr>
        <w:t xml:space="preserve">. </w:t>
      </w:r>
      <w:r w:rsidR="00A222FC" w:rsidRPr="00CA5105">
        <w:rPr>
          <w:rFonts w:cs="Times New Roman"/>
          <w:sz w:val="22"/>
          <w:szCs w:val="22"/>
        </w:rPr>
        <w:t>(2005)</w:t>
      </w:r>
      <w:r w:rsidR="00A222FC">
        <w:rPr>
          <w:rFonts w:cs="Times New Roman"/>
          <w:sz w:val="22"/>
          <w:szCs w:val="22"/>
        </w:rPr>
        <w:t>.</w:t>
      </w:r>
    </w:p>
    <w:p w:rsidR="00A447F9" w:rsidRPr="00CA5105" w:rsidRDefault="00A447F9" w:rsidP="00A222FC">
      <w:pPr>
        <w:widowControl w:val="0"/>
        <w:bidi w:val="0"/>
        <w:spacing w:line="245" w:lineRule="auto"/>
        <w:ind w:left="567" w:hanging="567"/>
        <w:rPr>
          <w:rFonts w:cs="Times New Roman"/>
          <w:sz w:val="22"/>
          <w:szCs w:val="22"/>
        </w:rPr>
      </w:pPr>
      <w:proofErr w:type="spellStart"/>
      <w:r w:rsidRPr="00CA5105">
        <w:rPr>
          <w:rFonts w:cs="Times New Roman"/>
          <w:b/>
          <w:bCs/>
          <w:sz w:val="22"/>
          <w:szCs w:val="22"/>
        </w:rPr>
        <w:t>Konstelions</w:t>
      </w:r>
      <w:proofErr w:type="spellEnd"/>
      <w:r w:rsidRPr="00CA5105">
        <w:rPr>
          <w:rFonts w:cs="Times New Roman"/>
          <w:b/>
          <w:bCs/>
          <w:sz w:val="22"/>
          <w:szCs w:val="22"/>
        </w:rPr>
        <w:t>, A.</w:t>
      </w:r>
      <w:r w:rsidRPr="00CA5105">
        <w:rPr>
          <w:rFonts w:cs="Times New Roman"/>
          <w:sz w:val="22"/>
          <w:szCs w:val="22"/>
        </w:rPr>
        <w:t xml:space="preserve"> "Organization Factors as Predictors of Teachers Burnout". </w:t>
      </w:r>
      <w:r w:rsidRPr="00CA5105">
        <w:rPr>
          <w:rFonts w:cs="Times New Roman"/>
          <w:i/>
          <w:iCs/>
          <w:sz w:val="22"/>
          <w:szCs w:val="22"/>
        </w:rPr>
        <w:t>Psychological Reports</w:t>
      </w:r>
      <w:r w:rsidRPr="00CA5105">
        <w:rPr>
          <w:rFonts w:cs="Times New Roman"/>
          <w:sz w:val="22"/>
          <w:szCs w:val="22"/>
        </w:rPr>
        <w:t xml:space="preserve">, </w:t>
      </w:r>
      <w:proofErr w:type="spellStart"/>
      <w:r w:rsidRPr="00CA5105">
        <w:rPr>
          <w:rFonts w:cs="Times New Roman"/>
          <w:sz w:val="22"/>
          <w:szCs w:val="22"/>
        </w:rPr>
        <w:t>Vol</w:t>
      </w:r>
      <w:proofErr w:type="spellEnd"/>
      <w:r w:rsidRPr="00CA5105">
        <w:rPr>
          <w:rFonts w:cs="Times New Roman"/>
          <w:sz w:val="22"/>
          <w:szCs w:val="22"/>
        </w:rPr>
        <w:t xml:space="preserve"> 88, No (3), </w:t>
      </w:r>
      <w:r w:rsidR="00A222FC" w:rsidRPr="00CA5105">
        <w:rPr>
          <w:rFonts w:cs="Times New Roman"/>
          <w:sz w:val="22"/>
          <w:szCs w:val="22"/>
        </w:rPr>
        <w:t>(2001)</w:t>
      </w:r>
      <w:r w:rsidR="00A222FC">
        <w:rPr>
          <w:rFonts w:cs="Times New Roman"/>
          <w:sz w:val="22"/>
          <w:szCs w:val="22"/>
        </w:rPr>
        <w:t>,</w:t>
      </w:r>
      <w:r w:rsidR="00A222FC" w:rsidRPr="00CA5105">
        <w:rPr>
          <w:rFonts w:cs="Times New Roman"/>
          <w:sz w:val="22"/>
          <w:szCs w:val="22"/>
        </w:rPr>
        <w:t xml:space="preserve"> </w:t>
      </w:r>
      <w:r w:rsidRPr="00CA5105">
        <w:rPr>
          <w:rFonts w:cs="Times New Roman"/>
          <w:sz w:val="22"/>
          <w:szCs w:val="22"/>
        </w:rPr>
        <w:t>627 – 637.</w:t>
      </w:r>
    </w:p>
    <w:p w:rsidR="00A447F9" w:rsidRPr="00CA5105" w:rsidRDefault="00A447F9" w:rsidP="00A222FC">
      <w:pPr>
        <w:widowControl w:val="0"/>
        <w:shd w:val="clear" w:color="auto" w:fill="FFFFFF"/>
        <w:bidi w:val="0"/>
        <w:spacing w:line="245" w:lineRule="auto"/>
        <w:ind w:left="567" w:hanging="567"/>
        <w:rPr>
          <w:rFonts w:cs="Times New Roman"/>
          <w:sz w:val="22"/>
          <w:szCs w:val="22"/>
        </w:rPr>
      </w:pPr>
      <w:r w:rsidRPr="00CA5105">
        <w:rPr>
          <w:rFonts w:cs="Times New Roman"/>
          <w:b/>
          <w:bCs/>
          <w:sz w:val="22"/>
          <w:szCs w:val="22"/>
        </w:rPr>
        <w:t>Lazarus, R.S</w:t>
      </w:r>
      <w:r w:rsidR="00A222FC">
        <w:rPr>
          <w:rFonts w:cs="Times New Roman"/>
          <w:b/>
          <w:bCs/>
          <w:sz w:val="22"/>
          <w:szCs w:val="22"/>
        </w:rPr>
        <w:t>.</w:t>
      </w:r>
      <w:r w:rsidR="00A222FC">
        <w:rPr>
          <w:rFonts w:cs="Times New Roman"/>
          <w:sz w:val="22"/>
          <w:szCs w:val="22"/>
        </w:rPr>
        <w:t xml:space="preserve"> </w:t>
      </w:r>
      <w:r w:rsidRPr="00CA5105">
        <w:rPr>
          <w:rFonts w:cs="Times New Roman"/>
          <w:sz w:val="22"/>
          <w:szCs w:val="22"/>
        </w:rPr>
        <w:t xml:space="preserve"> </w:t>
      </w:r>
      <w:r w:rsidRPr="00CA5105">
        <w:rPr>
          <w:rFonts w:cs="Times New Roman"/>
          <w:i/>
          <w:iCs/>
          <w:sz w:val="22"/>
          <w:szCs w:val="22"/>
        </w:rPr>
        <w:t>Patterns of Adjustment</w:t>
      </w:r>
      <w:r w:rsidRPr="00CA5105">
        <w:rPr>
          <w:rFonts w:cs="Times New Roman"/>
          <w:sz w:val="22"/>
          <w:szCs w:val="22"/>
        </w:rPr>
        <w:t>, third Edition By</w:t>
      </w:r>
      <w:r w:rsidRPr="00CA5105">
        <w:rPr>
          <w:rFonts w:cs="Times New Roman"/>
          <w:sz w:val="22"/>
          <w:szCs w:val="22"/>
          <w:rtl/>
        </w:rPr>
        <w:t xml:space="preserve"> </w:t>
      </w:r>
      <w:r w:rsidRPr="00CA5105">
        <w:rPr>
          <w:rFonts w:cs="Times New Roman"/>
          <w:sz w:val="22"/>
          <w:szCs w:val="22"/>
        </w:rPr>
        <w:t>McGraw- Hill.</w:t>
      </w:r>
      <w:r w:rsidR="00A222FC">
        <w:rPr>
          <w:rFonts w:cs="Times New Roman"/>
          <w:sz w:val="22"/>
          <w:szCs w:val="22"/>
        </w:rPr>
        <w:t xml:space="preserve"> </w:t>
      </w:r>
      <w:r w:rsidR="00A222FC" w:rsidRPr="00CA5105">
        <w:rPr>
          <w:rFonts w:cs="Times New Roman"/>
          <w:sz w:val="22"/>
          <w:szCs w:val="22"/>
        </w:rPr>
        <w:t>(2001)</w:t>
      </w:r>
      <w:r w:rsidR="00A222FC">
        <w:rPr>
          <w:rFonts w:cs="Times New Roman"/>
          <w:sz w:val="22"/>
          <w:szCs w:val="22"/>
        </w:rPr>
        <w:t>.</w:t>
      </w:r>
    </w:p>
    <w:p w:rsidR="00A447F9" w:rsidRPr="00CA5105" w:rsidRDefault="00A447F9" w:rsidP="00A222FC">
      <w:pPr>
        <w:widowControl w:val="0"/>
        <w:shd w:val="clear" w:color="auto" w:fill="FFFFFF"/>
        <w:bidi w:val="0"/>
        <w:spacing w:line="245" w:lineRule="auto"/>
        <w:ind w:left="567" w:hanging="567"/>
        <w:rPr>
          <w:rFonts w:cs="Times New Roman"/>
          <w:sz w:val="22"/>
          <w:szCs w:val="22"/>
        </w:rPr>
      </w:pPr>
      <w:proofErr w:type="spellStart"/>
      <w:r w:rsidRPr="00CA5105">
        <w:rPr>
          <w:rFonts w:cs="Times New Roman"/>
          <w:b/>
          <w:bCs/>
          <w:sz w:val="22"/>
          <w:szCs w:val="22"/>
        </w:rPr>
        <w:t>Lennart</w:t>
      </w:r>
      <w:proofErr w:type="spellEnd"/>
      <w:r w:rsidRPr="00CA5105">
        <w:rPr>
          <w:rFonts w:cs="Times New Roman"/>
          <w:b/>
          <w:bCs/>
          <w:sz w:val="22"/>
          <w:szCs w:val="22"/>
        </w:rPr>
        <w:t xml:space="preserve">, l. </w:t>
      </w:r>
      <w:proofErr w:type="spellStart"/>
      <w:r w:rsidRPr="00CA5105">
        <w:rPr>
          <w:rFonts w:cs="Times New Roman"/>
          <w:b/>
          <w:bCs/>
          <w:sz w:val="22"/>
          <w:szCs w:val="22"/>
        </w:rPr>
        <w:t>Edter</w:t>
      </w:r>
      <w:proofErr w:type="spellEnd"/>
      <w:r w:rsidRPr="00CA5105">
        <w:rPr>
          <w:rFonts w:cs="Times New Roman"/>
          <w:sz w:val="22"/>
          <w:szCs w:val="22"/>
        </w:rPr>
        <w:t xml:space="preserve"> </w:t>
      </w:r>
      <w:r w:rsidR="00A222FC">
        <w:rPr>
          <w:rFonts w:cs="Times New Roman"/>
          <w:sz w:val="22"/>
          <w:szCs w:val="22"/>
        </w:rPr>
        <w:t xml:space="preserve"> </w:t>
      </w:r>
      <w:r w:rsidRPr="00CA5105">
        <w:rPr>
          <w:rFonts w:cs="Times New Roman"/>
          <w:sz w:val="22"/>
          <w:szCs w:val="22"/>
        </w:rPr>
        <w:t xml:space="preserve"> “Society Stress and Disease”</w:t>
      </w:r>
      <w:r w:rsidRPr="00CA5105">
        <w:rPr>
          <w:rFonts w:cs="Times New Roman"/>
          <w:sz w:val="22"/>
          <w:szCs w:val="22"/>
          <w:rtl/>
        </w:rPr>
        <w:t xml:space="preserve"> </w:t>
      </w:r>
      <w:r w:rsidRPr="00CA5105">
        <w:rPr>
          <w:rFonts w:cs="Times New Roman"/>
          <w:sz w:val="22"/>
          <w:szCs w:val="22"/>
        </w:rPr>
        <w:t xml:space="preserve">, </w:t>
      </w:r>
      <w:r w:rsidRPr="00CA5105">
        <w:rPr>
          <w:rFonts w:cs="Times New Roman"/>
          <w:sz w:val="22"/>
          <w:szCs w:val="22"/>
          <w:rtl/>
        </w:rPr>
        <w:t xml:space="preserve"> </w:t>
      </w:r>
      <w:r w:rsidRPr="00CA5105">
        <w:rPr>
          <w:rFonts w:cs="Times New Roman"/>
          <w:i/>
          <w:iCs/>
          <w:sz w:val="22"/>
          <w:szCs w:val="22"/>
        </w:rPr>
        <w:t>Proceeding of an International Inter –Disciplinary Symposium Held in</w:t>
      </w:r>
      <w:r w:rsidRPr="00CA5105">
        <w:rPr>
          <w:rFonts w:cs="Times New Roman"/>
          <w:i/>
          <w:iCs/>
          <w:sz w:val="22"/>
          <w:szCs w:val="22"/>
          <w:rtl/>
        </w:rPr>
        <w:t xml:space="preserve"> </w:t>
      </w:r>
      <w:smartTag w:uri="urn:schemas-microsoft-com:office:smarttags" w:element="place">
        <w:smartTag w:uri="urn:schemas-microsoft-com:office:smarttags" w:element="City">
          <w:r w:rsidRPr="00CA5105">
            <w:rPr>
              <w:rFonts w:cs="Times New Roman"/>
              <w:i/>
              <w:iCs/>
              <w:sz w:val="22"/>
              <w:szCs w:val="22"/>
            </w:rPr>
            <w:t>Stockholm</w:t>
          </w:r>
        </w:smartTag>
      </w:smartTag>
      <w:r w:rsidRPr="00CA5105">
        <w:rPr>
          <w:rFonts w:cs="Times New Roman"/>
          <w:i/>
          <w:iCs/>
          <w:sz w:val="22"/>
          <w:szCs w:val="22"/>
        </w:rPr>
        <w:t>,</w:t>
      </w:r>
      <w:r w:rsidRPr="00CA5105">
        <w:rPr>
          <w:rFonts w:cs="Times New Roman"/>
          <w:sz w:val="22"/>
          <w:szCs w:val="22"/>
        </w:rPr>
        <w:t xml:space="preserve"> April, 2001, </w:t>
      </w:r>
      <w:proofErr w:type="spellStart"/>
      <w:r w:rsidRPr="00CA5105">
        <w:rPr>
          <w:rFonts w:cs="Times New Roman"/>
          <w:sz w:val="22"/>
          <w:szCs w:val="22"/>
        </w:rPr>
        <w:t>Sweeden</w:t>
      </w:r>
      <w:proofErr w:type="spellEnd"/>
      <w:r w:rsidRPr="00CA5105">
        <w:rPr>
          <w:rFonts w:cs="Times New Roman"/>
          <w:sz w:val="22"/>
          <w:szCs w:val="22"/>
        </w:rPr>
        <w:t xml:space="preserve">, </w:t>
      </w:r>
      <w:proofErr w:type="spellStart"/>
      <w:r w:rsidRPr="00CA5105">
        <w:rPr>
          <w:rFonts w:cs="Times New Roman"/>
          <w:sz w:val="22"/>
          <w:szCs w:val="22"/>
        </w:rPr>
        <w:t>Vol</w:t>
      </w:r>
      <w:proofErr w:type="spellEnd"/>
      <w:r w:rsidRPr="00CA5105">
        <w:rPr>
          <w:rFonts w:cs="Times New Roman"/>
          <w:sz w:val="22"/>
          <w:szCs w:val="22"/>
        </w:rPr>
        <w:t>, 1,</w:t>
      </w:r>
      <w:r w:rsidR="00A222FC" w:rsidRPr="00A222FC">
        <w:rPr>
          <w:rFonts w:cs="Times New Roman"/>
          <w:sz w:val="22"/>
          <w:szCs w:val="22"/>
        </w:rPr>
        <w:t xml:space="preserve"> </w:t>
      </w:r>
      <w:r w:rsidR="00A222FC" w:rsidRPr="00CA5105">
        <w:rPr>
          <w:rFonts w:cs="Times New Roman"/>
          <w:sz w:val="22"/>
          <w:szCs w:val="22"/>
        </w:rPr>
        <w:t>(2001)</w:t>
      </w:r>
      <w:r w:rsidR="00A222FC">
        <w:rPr>
          <w:rFonts w:cs="Times New Roman"/>
          <w:sz w:val="22"/>
          <w:szCs w:val="22"/>
        </w:rPr>
        <w:t>,</w:t>
      </w:r>
      <w:r w:rsidR="00A222FC" w:rsidRPr="00CA5105">
        <w:rPr>
          <w:rFonts w:cs="Times New Roman"/>
          <w:sz w:val="22"/>
          <w:szCs w:val="22"/>
        </w:rPr>
        <w:t xml:space="preserve"> </w:t>
      </w:r>
      <w:r w:rsidRPr="00CA5105">
        <w:rPr>
          <w:rFonts w:cs="Times New Roman"/>
          <w:sz w:val="22"/>
          <w:szCs w:val="22"/>
        </w:rPr>
        <w:t xml:space="preserve"> 53-59</w:t>
      </w:r>
    </w:p>
    <w:p w:rsidR="00A447F9" w:rsidRPr="00CA5105" w:rsidRDefault="00A447F9" w:rsidP="00A222FC">
      <w:pPr>
        <w:widowControl w:val="0"/>
        <w:bidi w:val="0"/>
        <w:spacing w:line="245" w:lineRule="auto"/>
        <w:ind w:left="567" w:hanging="567"/>
        <w:rPr>
          <w:rFonts w:cs="Times New Roman"/>
          <w:sz w:val="22"/>
          <w:szCs w:val="22"/>
        </w:rPr>
      </w:pPr>
      <w:proofErr w:type="spellStart"/>
      <w:r w:rsidRPr="00CA5105">
        <w:rPr>
          <w:rFonts w:cs="Times New Roman"/>
          <w:b/>
          <w:bCs/>
          <w:sz w:val="22"/>
          <w:szCs w:val="22"/>
        </w:rPr>
        <w:t>Maslach</w:t>
      </w:r>
      <w:proofErr w:type="spellEnd"/>
      <w:r w:rsidRPr="00CA5105">
        <w:rPr>
          <w:rFonts w:cs="Times New Roman"/>
          <w:b/>
          <w:bCs/>
          <w:sz w:val="22"/>
          <w:szCs w:val="22"/>
        </w:rPr>
        <w:t xml:space="preserve"> , C</w:t>
      </w:r>
      <w:r w:rsidR="00A222FC">
        <w:rPr>
          <w:rFonts w:cs="Times New Roman"/>
          <w:sz w:val="22"/>
          <w:szCs w:val="22"/>
        </w:rPr>
        <w:t>.</w:t>
      </w:r>
      <w:r w:rsidRPr="00CA5105">
        <w:rPr>
          <w:rFonts w:cs="Times New Roman"/>
          <w:sz w:val="22"/>
          <w:szCs w:val="22"/>
        </w:rPr>
        <w:t xml:space="preserve"> “</w:t>
      </w:r>
      <w:proofErr w:type="spellStart"/>
      <w:r w:rsidRPr="00CA5105">
        <w:rPr>
          <w:rFonts w:cs="Times New Roman"/>
          <w:sz w:val="22"/>
          <w:szCs w:val="22"/>
        </w:rPr>
        <w:t>Maslach</w:t>
      </w:r>
      <w:proofErr w:type="spellEnd"/>
      <w:r w:rsidRPr="00CA5105">
        <w:rPr>
          <w:rFonts w:cs="Times New Roman"/>
          <w:sz w:val="22"/>
          <w:szCs w:val="22"/>
        </w:rPr>
        <w:t xml:space="preserve"> Burnout</w:t>
      </w:r>
      <w:r w:rsidRPr="00CA5105">
        <w:rPr>
          <w:rFonts w:cs="Times New Roman"/>
          <w:sz w:val="22"/>
          <w:szCs w:val="22"/>
          <w:rtl/>
        </w:rPr>
        <w:t xml:space="preserve"> </w:t>
      </w:r>
      <w:r w:rsidRPr="00CA5105">
        <w:rPr>
          <w:rFonts w:cs="Times New Roman"/>
          <w:sz w:val="22"/>
          <w:szCs w:val="22"/>
        </w:rPr>
        <w:t xml:space="preserve">Inventory </w:t>
      </w:r>
      <w:proofErr w:type="spellStart"/>
      <w:r w:rsidRPr="00CA5105">
        <w:rPr>
          <w:rFonts w:cs="Times New Roman"/>
          <w:sz w:val="22"/>
          <w:szCs w:val="22"/>
        </w:rPr>
        <w:t>Paloalto</w:t>
      </w:r>
      <w:proofErr w:type="spellEnd"/>
      <w:r w:rsidRPr="00CA5105">
        <w:rPr>
          <w:rFonts w:cs="Times New Roman"/>
          <w:sz w:val="22"/>
          <w:szCs w:val="22"/>
        </w:rPr>
        <w:t xml:space="preserve"> : Consulting Psychologists Press, </w:t>
      </w:r>
      <w:proofErr w:type="spellStart"/>
      <w:r w:rsidRPr="00CA5105">
        <w:rPr>
          <w:rFonts w:cs="Times New Roman"/>
          <w:sz w:val="22"/>
          <w:szCs w:val="22"/>
        </w:rPr>
        <w:t>Pearlinanl</w:t>
      </w:r>
      <w:proofErr w:type="spellEnd"/>
      <w:r w:rsidRPr="00CA5105">
        <w:rPr>
          <w:rFonts w:cs="Times New Roman"/>
          <w:sz w:val="22"/>
          <w:szCs w:val="22"/>
        </w:rPr>
        <w:t xml:space="preserve"> </w:t>
      </w:r>
      <w:proofErr w:type="spellStart"/>
      <w:r w:rsidRPr="00CA5105">
        <w:rPr>
          <w:rFonts w:cs="Times New Roman"/>
          <w:sz w:val="22"/>
          <w:szCs w:val="22"/>
        </w:rPr>
        <w:t>Schooler</w:t>
      </w:r>
      <w:proofErr w:type="spellEnd"/>
      <w:r w:rsidRPr="00CA5105">
        <w:rPr>
          <w:rFonts w:cs="Times New Roman"/>
          <w:sz w:val="22"/>
          <w:szCs w:val="22"/>
        </w:rPr>
        <w:t xml:space="preserve"> </w:t>
      </w:r>
      <w:r w:rsidRPr="00CA5105">
        <w:rPr>
          <w:rFonts w:cs="Times New Roman"/>
          <w:sz w:val="22"/>
          <w:szCs w:val="22"/>
          <w:rtl/>
        </w:rPr>
        <w:t>:</w:t>
      </w:r>
      <w:proofErr w:type="spellStart"/>
      <w:r w:rsidRPr="00CA5105">
        <w:rPr>
          <w:rFonts w:cs="Times New Roman"/>
          <w:sz w:val="22"/>
          <w:szCs w:val="22"/>
        </w:rPr>
        <w:t>Strees</w:t>
      </w:r>
      <w:proofErr w:type="spellEnd"/>
      <w:r w:rsidRPr="00CA5105">
        <w:rPr>
          <w:rFonts w:cs="Times New Roman"/>
          <w:sz w:val="22"/>
          <w:szCs w:val="22"/>
        </w:rPr>
        <w:t xml:space="preserve"> and Anxiety , by Hemisphere Public- </w:t>
      </w:r>
      <w:proofErr w:type="spellStart"/>
      <w:r w:rsidRPr="00CA5105">
        <w:rPr>
          <w:rFonts w:cs="Times New Roman"/>
          <w:sz w:val="22"/>
          <w:szCs w:val="22"/>
        </w:rPr>
        <w:t>Shing</w:t>
      </w:r>
      <w:proofErr w:type="spellEnd"/>
      <w:r w:rsidRPr="00CA5105">
        <w:rPr>
          <w:rFonts w:cs="Times New Roman"/>
          <w:sz w:val="22"/>
          <w:szCs w:val="22"/>
        </w:rPr>
        <w:t xml:space="preserve"> Corporation,</w:t>
      </w:r>
      <w:r w:rsidR="00A222FC" w:rsidRPr="00A222FC">
        <w:rPr>
          <w:rFonts w:cs="Times New Roman"/>
          <w:sz w:val="22"/>
          <w:szCs w:val="22"/>
        </w:rPr>
        <w:t xml:space="preserve"> </w:t>
      </w:r>
      <w:r w:rsidR="00A222FC">
        <w:rPr>
          <w:rFonts w:cs="Times New Roman"/>
          <w:sz w:val="22"/>
          <w:szCs w:val="22"/>
        </w:rPr>
        <w:t xml:space="preserve"> </w:t>
      </w:r>
      <w:r w:rsidR="00A222FC" w:rsidRPr="00CA5105">
        <w:rPr>
          <w:rFonts w:cs="Times New Roman"/>
          <w:sz w:val="22"/>
          <w:szCs w:val="22"/>
        </w:rPr>
        <w:t xml:space="preserve"> </w:t>
      </w:r>
      <w:proofErr w:type="spellStart"/>
      <w:r w:rsidRPr="00CA5105">
        <w:rPr>
          <w:rFonts w:cs="Times New Roman"/>
          <w:sz w:val="22"/>
          <w:szCs w:val="22"/>
        </w:rPr>
        <w:t>Vol</w:t>
      </w:r>
      <w:proofErr w:type="spellEnd"/>
      <w:r w:rsidRPr="00CA5105">
        <w:rPr>
          <w:rFonts w:cs="Times New Roman"/>
          <w:sz w:val="22"/>
          <w:szCs w:val="22"/>
        </w:rPr>
        <w:t xml:space="preserve"> 5, </w:t>
      </w:r>
      <w:r w:rsidR="00A222FC" w:rsidRPr="00CA5105">
        <w:rPr>
          <w:rFonts w:cs="Times New Roman"/>
          <w:sz w:val="22"/>
          <w:szCs w:val="22"/>
        </w:rPr>
        <w:t>(2003)</w:t>
      </w:r>
      <w:r w:rsidR="00A222FC">
        <w:rPr>
          <w:rFonts w:cs="Times New Roman"/>
          <w:sz w:val="22"/>
          <w:szCs w:val="22"/>
        </w:rPr>
        <w:t>,</w:t>
      </w:r>
      <w:r w:rsidR="00A222FC" w:rsidRPr="00CA5105">
        <w:rPr>
          <w:rFonts w:cs="Times New Roman"/>
          <w:sz w:val="22"/>
          <w:szCs w:val="22"/>
        </w:rPr>
        <w:t xml:space="preserve">  </w:t>
      </w:r>
      <w:r w:rsidRPr="00CA5105">
        <w:rPr>
          <w:rFonts w:cs="Times New Roman"/>
          <w:sz w:val="22"/>
          <w:szCs w:val="22"/>
        </w:rPr>
        <w:t>P.2</w:t>
      </w:r>
      <w:r w:rsidRPr="00CA5105">
        <w:rPr>
          <w:rFonts w:cs="Times New Roman"/>
          <w:sz w:val="22"/>
          <w:szCs w:val="22"/>
          <w:rtl/>
        </w:rPr>
        <w:t xml:space="preserve"> .</w:t>
      </w:r>
    </w:p>
    <w:p w:rsidR="00A447F9" w:rsidRPr="00CA5105" w:rsidRDefault="00A447F9" w:rsidP="00221817">
      <w:pPr>
        <w:widowControl w:val="0"/>
        <w:bidi w:val="0"/>
        <w:spacing w:line="245" w:lineRule="auto"/>
        <w:ind w:left="567" w:hanging="567"/>
        <w:rPr>
          <w:rFonts w:cs="Times New Roman"/>
          <w:sz w:val="22"/>
          <w:szCs w:val="22"/>
        </w:rPr>
      </w:pPr>
      <w:r w:rsidRPr="00CA5105">
        <w:rPr>
          <w:rFonts w:cs="Times New Roman"/>
          <w:b/>
          <w:bCs/>
          <w:sz w:val="22"/>
          <w:szCs w:val="22"/>
        </w:rPr>
        <w:t>Michel, T</w:t>
      </w:r>
      <w:r w:rsidR="00A222FC">
        <w:rPr>
          <w:rFonts w:cs="Times New Roman"/>
          <w:b/>
          <w:bCs/>
          <w:sz w:val="22"/>
          <w:szCs w:val="22"/>
        </w:rPr>
        <w:t>.</w:t>
      </w:r>
      <w:r w:rsidRPr="00CA5105">
        <w:rPr>
          <w:rFonts w:cs="Times New Roman"/>
          <w:b/>
          <w:bCs/>
          <w:sz w:val="22"/>
          <w:szCs w:val="22"/>
        </w:rPr>
        <w:t xml:space="preserve"> </w:t>
      </w:r>
      <w:r w:rsidR="00A222FC">
        <w:rPr>
          <w:rFonts w:cs="Times New Roman"/>
          <w:b/>
          <w:bCs/>
          <w:sz w:val="22"/>
          <w:szCs w:val="22"/>
        </w:rPr>
        <w:t xml:space="preserve"> </w:t>
      </w:r>
      <w:r w:rsidRPr="00CA5105">
        <w:rPr>
          <w:rFonts w:cs="Times New Roman"/>
          <w:sz w:val="22"/>
          <w:szCs w:val="22"/>
        </w:rPr>
        <w:t xml:space="preserve"> “</w:t>
      </w:r>
      <w:r w:rsidRPr="00CA5105">
        <w:rPr>
          <w:rFonts w:cs="Times New Roman"/>
          <w:i/>
          <w:iCs/>
          <w:sz w:val="22"/>
          <w:szCs w:val="22"/>
        </w:rPr>
        <w:t>Job Stress Employee Health and Organizational Effectivenes</w:t>
      </w:r>
      <w:r w:rsidRPr="00CA5105">
        <w:rPr>
          <w:rFonts w:cs="Times New Roman"/>
          <w:b/>
          <w:bCs/>
          <w:sz w:val="22"/>
          <w:szCs w:val="22"/>
        </w:rPr>
        <w:t>s</w:t>
      </w:r>
      <w:r w:rsidRPr="00CA5105">
        <w:rPr>
          <w:rFonts w:cs="Times New Roman"/>
          <w:sz w:val="22"/>
          <w:szCs w:val="22"/>
        </w:rPr>
        <w:t xml:space="preserve"> : A Fact Analysis, Model  and Literature Review”, </w:t>
      </w:r>
      <w:r w:rsidRPr="00CA5105">
        <w:rPr>
          <w:rFonts w:cs="Times New Roman"/>
          <w:i/>
          <w:iCs/>
          <w:sz w:val="22"/>
          <w:szCs w:val="22"/>
        </w:rPr>
        <w:t>Personnel Psychology</w:t>
      </w:r>
      <w:r w:rsidRPr="00CA5105">
        <w:rPr>
          <w:rFonts w:cs="Times New Roman"/>
          <w:sz w:val="22"/>
          <w:szCs w:val="22"/>
        </w:rPr>
        <w:t>.</w:t>
      </w:r>
      <w:r w:rsidR="00A222FC">
        <w:rPr>
          <w:rFonts w:cs="Times New Roman"/>
          <w:sz w:val="22"/>
          <w:szCs w:val="22"/>
        </w:rPr>
        <w:t xml:space="preserve"> </w:t>
      </w:r>
      <w:r w:rsidR="00221817">
        <w:rPr>
          <w:rFonts w:cs="Times New Roman" w:hint="cs"/>
          <w:sz w:val="22"/>
          <w:szCs w:val="22"/>
          <w:rtl/>
        </w:rPr>
        <w:t xml:space="preserve"> </w:t>
      </w:r>
      <w:r w:rsidR="00A222FC" w:rsidRPr="00CA5105">
        <w:rPr>
          <w:rFonts w:cs="Times New Roman"/>
          <w:sz w:val="22"/>
          <w:szCs w:val="22"/>
        </w:rPr>
        <w:t>200</w:t>
      </w:r>
      <w:r w:rsidR="00A222FC">
        <w:rPr>
          <w:rFonts w:cs="Times New Roman"/>
          <w:sz w:val="22"/>
          <w:szCs w:val="22"/>
        </w:rPr>
        <w:t>8.</w:t>
      </w:r>
      <w:r w:rsidR="00A222FC" w:rsidRPr="00CA5105">
        <w:rPr>
          <w:rFonts w:cs="Times New Roman"/>
          <w:sz w:val="22"/>
          <w:szCs w:val="22"/>
        </w:rPr>
        <w:t xml:space="preserve">  </w:t>
      </w:r>
      <w:r w:rsidRPr="00CA5105">
        <w:rPr>
          <w:rFonts w:cs="Times New Roman"/>
          <w:sz w:val="22"/>
          <w:szCs w:val="22"/>
        </w:rPr>
        <w:t xml:space="preserve"> </w:t>
      </w:r>
    </w:p>
    <w:p w:rsidR="00A447F9" w:rsidRPr="00CA5105" w:rsidRDefault="00A447F9" w:rsidP="00A222FC">
      <w:pPr>
        <w:widowControl w:val="0"/>
        <w:bidi w:val="0"/>
        <w:spacing w:line="245" w:lineRule="auto"/>
        <w:ind w:left="567" w:hanging="567"/>
        <w:rPr>
          <w:rFonts w:cs="Times New Roman"/>
          <w:sz w:val="22"/>
          <w:szCs w:val="22"/>
        </w:rPr>
      </w:pPr>
      <w:r w:rsidRPr="00CA5105">
        <w:rPr>
          <w:rFonts w:cs="Times New Roman"/>
          <w:b/>
          <w:bCs/>
          <w:sz w:val="22"/>
          <w:szCs w:val="22"/>
        </w:rPr>
        <w:lastRenderedPageBreak/>
        <w:t xml:space="preserve">Pinto, A. Lima &amp; A. </w:t>
      </w:r>
      <w:proofErr w:type="spellStart"/>
      <w:r w:rsidRPr="00CA5105">
        <w:rPr>
          <w:rFonts w:cs="Times New Roman"/>
          <w:b/>
          <w:bCs/>
          <w:sz w:val="22"/>
          <w:szCs w:val="22"/>
        </w:rPr>
        <w:t>Dasilva</w:t>
      </w:r>
      <w:proofErr w:type="spellEnd"/>
      <w:r w:rsidR="00A222FC">
        <w:rPr>
          <w:rFonts w:cs="Times New Roman"/>
          <w:b/>
          <w:bCs/>
          <w:sz w:val="22"/>
          <w:szCs w:val="22"/>
        </w:rPr>
        <w:t>.</w:t>
      </w:r>
      <w:r w:rsidRPr="00CA5105">
        <w:rPr>
          <w:rFonts w:cs="Times New Roman"/>
          <w:b/>
          <w:bCs/>
          <w:sz w:val="22"/>
          <w:szCs w:val="22"/>
        </w:rPr>
        <w:t xml:space="preserve"> </w:t>
      </w:r>
      <w:r w:rsidRPr="00CA5105">
        <w:rPr>
          <w:rFonts w:cs="Times New Roman"/>
          <w:sz w:val="22"/>
          <w:szCs w:val="22"/>
        </w:rPr>
        <w:t xml:space="preserve">" Stress Sources, Burnout and Coping among Portuguese Teachers ". </w:t>
      </w:r>
      <w:proofErr w:type="spellStart"/>
      <w:r w:rsidRPr="00CA5105">
        <w:rPr>
          <w:rFonts w:cs="Times New Roman"/>
          <w:i/>
          <w:iCs/>
          <w:sz w:val="22"/>
          <w:szCs w:val="22"/>
        </w:rPr>
        <w:t>Revista</w:t>
      </w:r>
      <w:proofErr w:type="spellEnd"/>
      <w:r w:rsidRPr="00CA5105">
        <w:rPr>
          <w:rFonts w:cs="Times New Roman"/>
          <w:i/>
          <w:iCs/>
          <w:sz w:val="22"/>
          <w:szCs w:val="22"/>
        </w:rPr>
        <w:t xml:space="preserve"> de </w:t>
      </w:r>
      <w:proofErr w:type="spellStart"/>
      <w:r w:rsidRPr="00CA5105">
        <w:rPr>
          <w:rFonts w:cs="Times New Roman"/>
          <w:i/>
          <w:iCs/>
          <w:sz w:val="22"/>
          <w:szCs w:val="22"/>
        </w:rPr>
        <w:t>psicoloyia</w:t>
      </w:r>
      <w:proofErr w:type="spellEnd"/>
      <w:r w:rsidRPr="00CA5105">
        <w:rPr>
          <w:rFonts w:cs="Times New Roman"/>
          <w:sz w:val="22"/>
          <w:szCs w:val="22"/>
        </w:rPr>
        <w:t xml:space="preserve">. </w:t>
      </w:r>
      <w:proofErr w:type="spellStart"/>
      <w:r w:rsidRPr="00CA5105">
        <w:rPr>
          <w:rFonts w:cs="Times New Roman"/>
          <w:sz w:val="22"/>
          <w:szCs w:val="22"/>
        </w:rPr>
        <w:t>Vol</w:t>
      </w:r>
      <w:proofErr w:type="spellEnd"/>
      <w:r w:rsidRPr="00CA5105">
        <w:rPr>
          <w:rFonts w:cs="Times New Roman"/>
          <w:sz w:val="22"/>
          <w:szCs w:val="22"/>
        </w:rPr>
        <w:t xml:space="preserve"> 21 No. 1, </w:t>
      </w:r>
      <w:r w:rsidR="00A222FC">
        <w:rPr>
          <w:rFonts w:cs="Times New Roman"/>
          <w:sz w:val="22"/>
          <w:szCs w:val="22"/>
        </w:rPr>
        <w:t xml:space="preserve"> </w:t>
      </w:r>
      <w:r w:rsidR="00A222FC" w:rsidRPr="00CA5105">
        <w:rPr>
          <w:rFonts w:cs="Times New Roman"/>
          <w:sz w:val="22"/>
          <w:szCs w:val="22"/>
        </w:rPr>
        <w:t>(2005)</w:t>
      </w:r>
      <w:r w:rsidR="00A222FC">
        <w:rPr>
          <w:rFonts w:cs="Times New Roman"/>
          <w:sz w:val="22"/>
          <w:szCs w:val="22"/>
        </w:rPr>
        <w:t>,</w:t>
      </w:r>
      <w:r w:rsidR="00A222FC" w:rsidRPr="00CA5105">
        <w:rPr>
          <w:rFonts w:cs="Times New Roman"/>
          <w:sz w:val="22"/>
          <w:szCs w:val="22"/>
        </w:rPr>
        <w:t xml:space="preserve">  </w:t>
      </w:r>
      <w:r w:rsidRPr="00CA5105">
        <w:rPr>
          <w:rFonts w:cs="Times New Roman"/>
          <w:sz w:val="22"/>
          <w:szCs w:val="22"/>
        </w:rPr>
        <w:t>125 – 143.</w:t>
      </w:r>
    </w:p>
    <w:p w:rsidR="00A447F9" w:rsidRDefault="00A447F9" w:rsidP="00A447F9">
      <w:pPr>
        <w:widowControl w:val="0"/>
        <w:shd w:val="clear" w:color="auto" w:fill="FFFFFF"/>
        <w:bidi w:val="0"/>
        <w:spacing w:line="245" w:lineRule="auto"/>
        <w:ind w:left="567" w:hanging="567"/>
        <w:rPr>
          <w:rFonts w:cs="Times New Roman"/>
          <w:b/>
          <w:bCs/>
          <w:sz w:val="22"/>
          <w:szCs w:val="22"/>
        </w:rPr>
      </w:pPr>
    </w:p>
    <w:p w:rsidR="00A447F9" w:rsidRPr="00CA5105" w:rsidRDefault="00A447F9" w:rsidP="003471ED">
      <w:pPr>
        <w:widowControl w:val="0"/>
        <w:shd w:val="clear" w:color="auto" w:fill="FFFFFF"/>
        <w:bidi w:val="0"/>
        <w:spacing w:line="245" w:lineRule="auto"/>
        <w:ind w:left="567" w:hanging="567"/>
        <w:rPr>
          <w:rFonts w:cs="Times New Roman"/>
          <w:sz w:val="22"/>
          <w:szCs w:val="22"/>
          <w:rtl/>
        </w:rPr>
      </w:pPr>
      <w:r w:rsidRPr="00CA5105">
        <w:rPr>
          <w:rFonts w:cs="Times New Roman"/>
          <w:b/>
          <w:bCs/>
          <w:sz w:val="22"/>
          <w:szCs w:val="22"/>
        </w:rPr>
        <w:lastRenderedPageBreak/>
        <w:t>Spring , B. &amp; Coons, H</w:t>
      </w:r>
      <w:r w:rsidRPr="00CA5105">
        <w:rPr>
          <w:rFonts w:cs="Times New Roman"/>
          <w:sz w:val="22"/>
          <w:szCs w:val="22"/>
        </w:rPr>
        <w:t xml:space="preserve"> </w:t>
      </w:r>
      <w:r w:rsidR="00145AD3">
        <w:rPr>
          <w:rFonts w:cs="Times New Roman"/>
          <w:sz w:val="22"/>
          <w:szCs w:val="22"/>
        </w:rPr>
        <w:t xml:space="preserve">. </w:t>
      </w:r>
      <w:r w:rsidRPr="00CA5105">
        <w:rPr>
          <w:rFonts w:cs="Times New Roman"/>
          <w:sz w:val="22"/>
          <w:szCs w:val="22"/>
        </w:rPr>
        <w:t>Stress as a Precursor of</w:t>
      </w:r>
      <w:r w:rsidRPr="00CA5105">
        <w:rPr>
          <w:rFonts w:cs="Times New Roman"/>
          <w:sz w:val="22"/>
          <w:szCs w:val="22"/>
          <w:rtl/>
        </w:rPr>
        <w:t xml:space="preserve"> </w:t>
      </w:r>
      <w:r w:rsidRPr="00CA5105">
        <w:rPr>
          <w:rFonts w:cs="Times New Roman"/>
          <w:sz w:val="22"/>
          <w:szCs w:val="22"/>
        </w:rPr>
        <w:t>Schizophrenia Episodes, in. r. w. j. Neufeld (ed.) "</w:t>
      </w:r>
      <w:r w:rsidRPr="00CA5105">
        <w:rPr>
          <w:rFonts w:cs="Times New Roman"/>
          <w:i/>
          <w:iCs/>
          <w:sz w:val="22"/>
          <w:szCs w:val="22"/>
        </w:rPr>
        <w:t>psychological stress and</w:t>
      </w:r>
      <w:r w:rsidRPr="00CA5105">
        <w:rPr>
          <w:rFonts w:cs="Times New Roman"/>
          <w:i/>
          <w:iCs/>
          <w:sz w:val="22"/>
          <w:szCs w:val="22"/>
          <w:rtl/>
        </w:rPr>
        <w:t xml:space="preserve"> </w:t>
      </w:r>
      <w:r w:rsidRPr="00CA5105">
        <w:rPr>
          <w:rFonts w:cs="Times New Roman"/>
          <w:i/>
          <w:iCs/>
          <w:sz w:val="22"/>
          <w:szCs w:val="22"/>
        </w:rPr>
        <w:t>psychopathology</w:t>
      </w:r>
      <w:r w:rsidRPr="00CA5105">
        <w:rPr>
          <w:rFonts w:cs="Times New Roman"/>
          <w:sz w:val="22"/>
          <w:szCs w:val="22"/>
        </w:rPr>
        <w:t xml:space="preserve">" McGraw – </w:t>
      </w:r>
      <w:smartTag w:uri="urn:schemas-microsoft-com:office:smarttags" w:element="place">
        <w:smartTag w:uri="urn:schemas-microsoft-com:office:smarttags" w:element="City">
          <w:r w:rsidRPr="00CA5105">
            <w:rPr>
              <w:rFonts w:cs="Times New Roman"/>
              <w:sz w:val="22"/>
              <w:szCs w:val="22"/>
            </w:rPr>
            <w:t>Hill</w:t>
          </w:r>
        </w:smartTag>
        <w:r w:rsidRPr="00CA5105">
          <w:rPr>
            <w:rFonts w:cs="Times New Roman"/>
            <w:sz w:val="22"/>
            <w:szCs w:val="22"/>
          </w:rPr>
          <w:t xml:space="preserve"> , </w:t>
        </w:r>
        <w:smartTag w:uri="urn:schemas-microsoft-com:office:smarttags" w:element="country-region">
          <w:r w:rsidRPr="00CA5105">
            <w:rPr>
              <w:rFonts w:cs="Times New Roman"/>
              <w:sz w:val="22"/>
              <w:szCs w:val="22"/>
            </w:rPr>
            <w:t>USA</w:t>
          </w:r>
        </w:smartTag>
      </w:smartTag>
      <w:r w:rsidRPr="00CA5105">
        <w:rPr>
          <w:rFonts w:cs="Times New Roman"/>
          <w:sz w:val="22"/>
          <w:szCs w:val="22"/>
        </w:rPr>
        <w:t>. P.33</w:t>
      </w:r>
      <w:r w:rsidR="00145AD3">
        <w:rPr>
          <w:rFonts w:cs="Times New Roman"/>
          <w:sz w:val="22"/>
          <w:szCs w:val="22"/>
        </w:rPr>
        <w:t xml:space="preserve">, </w:t>
      </w:r>
      <w:r w:rsidR="003471ED">
        <w:rPr>
          <w:rFonts w:cs="Times New Roman" w:hint="cs"/>
          <w:sz w:val="22"/>
          <w:szCs w:val="22"/>
          <w:rtl/>
        </w:rPr>
        <w:t xml:space="preserve"> </w:t>
      </w:r>
      <w:r w:rsidR="00145AD3" w:rsidRPr="00CA5105">
        <w:rPr>
          <w:rFonts w:cs="Times New Roman"/>
          <w:sz w:val="22"/>
          <w:szCs w:val="22"/>
        </w:rPr>
        <w:t xml:space="preserve"> 2008</w:t>
      </w:r>
      <w:r w:rsidR="00145AD3">
        <w:rPr>
          <w:rFonts w:cs="Times New Roman"/>
          <w:sz w:val="22"/>
          <w:szCs w:val="22"/>
        </w:rPr>
        <w:t>.</w:t>
      </w:r>
    </w:p>
    <w:p w:rsidR="00A447F9" w:rsidRDefault="00A447F9" w:rsidP="00384D3B">
      <w:pPr>
        <w:widowControl w:val="0"/>
        <w:spacing w:line="245" w:lineRule="auto"/>
        <w:ind w:firstLine="567"/>
        <w:jc w:val="lowKashida"/>
        <w:rPr>
          <w:rFonts w:cs="AL-Hotham"/>
          <w:sz w:val="22"/>
          <w:szCs w:val="30"/>
          <w:rtl/>
        </w:rPr>
        <w:sectPr w:rsidR="00A447F9" w:rsidSect="00A222FC">
          <w:type w:val="continuous"/>
          <w:pgSz w:w="11906" w:h="16838" w:code="9"/>
          <w:pgMar w:top="2466" w:right="1418" w:bottom="2466" w:left="1418" w:header="1899" w:footer="1899" w:gutter="0"/>
          <w:cols w:num="2" w:space="397"/>
          <w:bidi/>
          <w:rtlGutter/>
        </w:sectPr>
      </w:pPr>
    </w:p>
    <w:p w:rsidR="0076602A" w:rsidRPr="00660DD5" w:rsidRDefault="0076602A" w:rsidP="00384D3B">
      <w:pPr>
        <w:widowControl w:val="0"/>
        <w:spacing w:line="245" w:lineRule="auto"/>
        <w:ind w:firstLine="567"/>
        <w:jc w:val="lowKashida"/>
        <w:rPr>
          <w:rFonts w:cs="AL-Hotham"/>
          <w:sz w:val="22"/>
          <w:szCs w:val="30"/>
          <w:rtl/>
        </w:rPr>
      </w:pPr>
    </w:p>
    <w:p w:rsidR="0076602A" w:rsidRDefault="0076602A" w:rsidP="00A222FC">
      <w:pPr>
        <w:widowControl w:val="0"/>
        <w:spacing w:line="245" w:lineRule="auto"/>
        <w:jc w:val="center"/>
        <w:rPr>
          <w:rFonts w:cs="AL-Hotham"/>
          <w:b/>
          <w:bCs/>
          <w:color w:val="000000"/>
          <w:sz w:val="22"/>
          <w:szCs w:val="30"/>
          <w:rtl/>
        </w:rPr>
      </w:pPr>
      <w:r w:rsidRPr="00660DD5">
        <w:rPr>
          <w:rFonts w:cs="AL-Hotham"/>
          <w:sz w:val="22"/>
          <w:szCs w:val="30"/>
          <w:rtl/>
        </w:rPr>
        <w:br w:type="page"/>
      </w:r>
    </w:p>
    <w:p w:rsidR="00145AD3" w:rsidRPr="00660DD5" w:rsidRDefault="00145AD3" w:rsidP="00A222FC">
      <w:pPr>
        <w:widowControl w:val="0"/>
        <w:spacing w:line="245" w:lineRule="auto"/>
        <w:jc w:val="center"/>
        <w:rPr>
          <w:rFonts w:cs="AL-Hotham"/>
          <w:b/>
          <w:bCs/>
          <w:color w:val="000000"/>
          <w:sz w:val="22"/>
          <w:szCs w:val="30"/>
          <w:rtl/>
        </w:rPr>
      </w:pPr>
    </w:p>
    <w:p w:rsidR="0076602A" w:rsidRPr="001C6ECC" w:rsidRDefault="0076602A" w:rsidP="001C6ECC">
      <w:pPr>
        <w:widowControl w:val="0"/>
        <w:spacing w:before="1200" w:line="245" w:lineRule="auto"/>
        <w:jc w:val="center"/>
        <w:rPr>
          <w:rFonts w:cs="Times New Roman"/>
          <w:b/>
          <w:bCs/>
          <w:color w:val="000000"/>
          <w:sz w:val="24"/>
          <w:szCs w:val="24"/>
        </w:rPr>
      </w:pPr>
      <w:r w:rsidRPr="001C6ECC">
        <w:rPr>
          <w:rFonts w:cs="Times New Roman"/>
          <w:b/>
          <w:bCs/>
          <w:color w:val="000000"/>
          <w:sz w:val="24"/>
          <w:szCs w:val="24"/>
        </w:rPr>
        <w:t xml:space="preserve">Professional Stress of Primary School Teachers in </w:t>
      </w:r>
      <w:proofErr w:type="spellStart"/>
      <w:smartTag w:uri="urn:schemas-microsoft-com:office:smarttags" w:element="place">
        <w:smartTag w:uri="urn:schemas-microsoft-com:office:smarttags" w:element="PlaceName">
          <w:r w:rsidRPr="001C6ECC">
            <w:rPr>
              <w:rFonts w:cs="Times New Roman"/>
              <w:b/>
              <w:bCs/>
              <w:color w:val="000000"/>
              <w:sz w:val="24"/>
              <w:szCs w:val="24"/>
            </w:rPr>
            <w:t>Tabuk</w:t>
          </w:r>
        </w:smartTag>
        <w:proofErr w:type="spellEnd"/>
        <w:r w:rsidRPr="001C6ECC">
          <w:rPr>
            <w:rFonts w:cs="Times New Roman"/>
            <w:b/>
            <w:bCs/>
            <w:color w:val="000000"/>
            <w:sz w:val="24"/>
            <w:szCs w:val="24"/>
          </w:rPr>
          <w:t xml:space="preserve"> </w:t>
        </w:r>
        <w:smartTag w:uri="urn:schemas-microsoft-com:office:smarttags" w:element="PlaceType">
          <w:r w:rsidRPr="001C6ECC">
            <w:rPr>
              <w:rFonts w:cs="Times New Roman"/>
              <w:b/>
              <w:bCs/>
              <w:color w:val="000000"/>
              <w:sz w:val="24"/>
              <w:szCs w:val="24"/>
            </w:rPr>
            <w:t>City</w:t>
          </w:r>
        </w:smartTag>
      </w:smartTag>
      <w:r w:rsidRPr="001C6ECC">
        <w:rPr>
          <w:rFonts w:cs="Times New Roman"/>
          <w:b/>
          <w:bCs/>
          <w:color w:val="000000"/>
          <w:sz w:val="24"/>
          <w:szCs w:val="24"/>
        </w:rPr>
        <w:t>, KSA</w:t>
      </w:r>
    </w:p>
    <w:p w:rsidR="001C6ECC" w:rsidRDefault="001C6ECC" w:rsidP="001C6ECC">
      <w:pPr>
        <w:shd w:val="clear" w:color="auto" w:fill="FFFFFF"/>
        <w:bidi w:val="0"/>
        <w:jc w:val="center"/>
        <w:rPr>
          <w:rFonts w:cs="Times New Roman"/>
          <w:b/>
          <w:bCs/>
          <w:color w:val="000000"/>
          <w:sz w:val="18"/>
          <w:szCs w:val="18"/>
        </w:rPr>
      </w:pPr>
    </w:p>
    <w:p w:rsidR="0076602A" w:rsidRDefault="0076602A" w:rsidP="00360CAF">
      <w:pPr>
        <w:shd w:val="clear" w:color="auto" w:fill="FFFFFF"/>
        <w:bidi w:val="0"/>
        <w:jc w:val="center"/>
        <w:rPr>
          <w:rFonts w:cs="Times New Roman"/>
          <w:b/>
          <w:bCs/>
          <w:color w:val="000000"/>
          <w:sz w:val="18"/>
          <w:szCs w:val="18"/>
        </w:rPr>
      </w:pPr>
      <w:r w:rsidRPr="001C6ECC">
        <w:rPr>
          <w:rFonts w:cs="Times New Roman"/>
          <w:b/>
          <w:bCs/>
          <w:color w:val="000000"/>
          <w:sz w:val="18"/>
          <w:szCs w:val="18"/>
        </w:rPr>
        <w:t>M</w:t>
      </w:r>
      <w:r w:rsidR="00360CAF">
        <w:rPr>
          <w:rFonts w:cs="Times New Roman"/>
          <w:b/>
          <w:bCs/>
          <w:color w:val="000000"/>
          <w:sz w:val="18"/>
          <w:szCs w:val="18"/>
        </w:rPr>
        <w:t>o</w:t>
      </w:r>
      <w:r w:rsidRPr="001C6ECC">
        <w:rPr>
          <w:rFonts w:cs="Times New Roman"/>
          <w:b/>
          <w:bCs/>
          <w:color w:val="000000"/>
          <w:sz w:val="18"/>
          <w:szCs w:val="18"/>
        </w:rPr>
        <w:t xml:space="preserve">hammad Abdullah </w:t>
      </w:r>
      <w:proofErr w:type="spellStart"/>
      <w:r w:rsidRPr="001C6ECC">
        <w:rPr>
          <w:rFonts w:cs="Times New Roman"/>
          <w:b/>
          <w:bCs/>
          <w:color w:val="000000"/>
          <w:sz w:val="18"/>
          <w:szCs w:val="18"/>
        </w:rPr>
        <w:t>Assiri</w:t>
      </w:r>
      <w:proofErr w:type="spellEnd"/>
    </w:p>
    <w:p w:rsidR="00D90FB2" w:rsidRDefault="00D90FB2" w:rsidP="00D90FB2">
      <w:pPr>
        <w:shd w:val="clear" w:color="auto" w:fill="FFFFFF"/>
        <w:bidi w:val="0"/>
        <w:jc w:val="center"/>
        <w:rPr>
          <w:rFonts w:cs="Times New Roman"/>
          <w:i/>
          <w:iCs/>
          <w:sz w:val="16"/>
          <w:szCs w:val="16"/>
          <w:lang w:eastAsia="en-US"/>
        </w:rPr>
      </w:pPr>
      <w:r>
        <w:rPr>
          <w:rFonts w:cs="Times New Roman" w:hint="cs"/>
          <w:i/>
          <w:iCs/>
          <w:sz w:val="16"/>
          <w:szCs w:val="16"/>
          <w:rtl/>
          <w:lang w:eastAsia="en-US"/>
        </w:rPr>
        <w:t>ِ</w:t>
      </w:r>
      <w:r>
        <w:rPr>
          <w:rFonts w:cs="Times New Roman"/>
          <w:i/>
          <w:iCs/>
          <w:sz w:val="16"/>
          <w:szCs w:val="16"/>
          <w:lang w:eastAsia="en-US"/>
        </w:rPr>
        <w:t xml:space="preserve">Assistant Professor, </w:t>
      </w:r>
      <w:r w:rsidRPr="003700E1">
        <w:rPr>
          <w:rFonts w:cs="Times New Roman"/>
          <w:i/>
          <w:iCs/>
          <w:sz w:val="16"/>
          <w:szCs w:val="16"/>
          <w:lang w:eastAsia="en-US"/>
        </w:rPr>
        <w:t>Department of Education and Psychology</w:t>
      </w:r>
      <w:r>
        <w:rPr>
          <w:rFonts w:cs="Times New Roman"/>
          <w:i/>
          <w:iCs/>
          <w:sz w:val="16"/>
          <w:szCs w:val="16"/>
          <w:lang w:eastAsia="en-US"/>
        </w:rPr>
        <w:t xml:space="preserve"> </w:t>
      </w:r>
    </w:p>
    <w:p w:rsidR="00D90FB2" w:rsidRPr="003700E1" w:rsidRDefault="00D90FB2" w:rsidP="00D90FB2">
      <w:pPr>
        <w:shd w:val="clear" w:color="auto" w:fill="FFFFFF"/>
        <w:bidi w:val="0"/>
        <w:jc w:val="center"/>
        <w:rPr>
          <w:rFonts w:cs="Times New Roman"/>
          <w:i/>
          <w:iCs/>
          <w:sz w:val="16"/>
          <w:szCs w:val="16"/>
          <w:rtl/>
          <w:lang w:eastAsia="en-US"/>
        </w:rPr>
      </w:pPr>
      <w:smartTag w:uri="urn:schemas-microsoft-com:office:smarttags" w:element="PlaceType">
        <w:r w:rsidRPr="003700E1">
          <w:rPr>
            <w:rFonts w:cs="Times New Roman"/>
            <w:i/>
            <w:iCs/>
            <w:sz w:val="16"/>
            <w:szCs w:val="16"/>
            <w:lang w:eastAsia="en-US"/>
          </w:rPr>
          <w:t>College</w:t>
        </w:r>
      </w:smartTag>
      <w:r w:rsidRPr="003700E1">
        <w:rPr>
          <w:rFonts w:cs="Times New Roman"/>
          <w:i/>
          <w:iCs/>
          <w:sz w:val="16"/>
          <w:szCs w:val="16"/>
          <w:lang w:eastAsia="en-US"/>
        </w:rPr>
        <w:t xml:space="preserve"> of </w:t>
      </w:r>
      <w:smartTag w:uri="urn:schemas-microsoft-com:office:smarttags" w:element="PlaceName">
        <w:r w:rsidRPr="003700E1">
          <w:rPr>
            <w:rFonts w:cs="Times New Roman"/>
            <w:i/>
            <w:iCs/>
            <w:sz w:val="16"/>
            <w:szCs w:val="16"/>
            <w:lang w:eastAsia="en-US"/>
          </w:rPr>
          <w:t>Education</w:t>
        </w:r>
      </w:smartTag>
      <w:r w:rsidRPr="003700E1">
        <w:rPr>
          <w:rFonts w:cs="Times New Roman"/>
          <w:i/>
          <w:iCs/>
          <w:sz w:val="16"/>
          <w:szCs w:val="16"/>
          <w:lang w:eastAsia="en-US"/>
        </w:rPr>
        <w:t xml:space="preserve"> and the Arts, </w:t>
      </w:r>
      <w:proofErr w:type="spellStart"/>
      <w:smartTag w:uri="urn:schemas-microsoft-com:office:smarttags" w:element="place">
        <w:smartTag w:uri="urn:schemas-microsoft-com:office:smarttags" w:element="PlaceName">
          <w:r w:rsidRPr="003700E1">
            <w:rPr>
              <w:rFonts w:cs="Times New Roman"/>
              <w:i/>
              <w:iCs/>
              <w:sz w:val="16"/>
              <w:szCs w:val="16"/>
              <w:lang w:eastAsia="en-US"/>
            </w:rPr>
            <w:t>Tabuk</w:t>
          </w:r>
        </w:smartTag>
        <w:proofErr w:type="spellEnd"/>
        <w:r w:rsidRPr="003700E1">
          <w:rPr>
            <w:rFonts w:cs="Times New Roman"/>
            <w:i/>
            <w:iCs/>
            <w:sz w:val="16"/>
            <w:szCs w:val="16"/>
            <w:lang w:eastAsia="en-US"/>
          </w:rPr>
          <w:t xml:space="preserve"> </w:t>
        </w:r>
        <w:smartTag w:uri="urn:schemas-microsoft-com:office:smarttags" w:element="PlaceType">
          <w:r w:rsidRPr="003700E1">
            <w:rPr>
              <w:rFonts w:cs="Times New Roman"/>
              <w:i/>
              <w:iCs/>
              <w:sz w:val="16"/>
              <w:szCs w:val="16"/>
              <w:lang w:eastAsia="en-US"/>
            </w:rPr>
            <w:t>University</w:t>
          </w:r>
        </w:smartTag>
      </w:smartTag>
      <w:r w:rsidRPr="003700E1">
        <w:rPr>
          <w:rFonts w:cs="Times New Roman"/>
          <w:i/>
          <w:iCs/>
          <w:sz w:val="16"/>
          <w:szCs w:val="16"/>
          <w:lang w:eastAsia="en-US"/>
        </w:rPr>
        <w:t xml:space="preserve"> </w:t>
      </w:r>
    </w:p>
    <w:p w:rsidR="003700E1" w:rsidRPr="003700E1" w:rsidRDefault="003700E1" w:rsidP="0022291C">
      <w:pPr>
        <w:jc w:val="center"/>
        <w:rPr>
          <w:rFonts w:cs="Times New Roman"/>
          <w:i/>
          <w:iCs/>
          <w:color w:val="000000"/>
          <w:sz w:val="16"/>
          <w:szCs w:val="16"/>
          <w:lang w:eastAsia="en-US"/>
        </w:rPr>
      </w:pPr>
      <w:proofErr w:type="spellStart"/>
      <w:r w:rsidRPr="0022291C">
        <w:rPr>
          <w:rFonts w:cs="Times New Roman"/>
          <w:i/>
          <w:iCs/>
          <w:color w:val="000000"/>
          <w:sz w:val="16"/>
          <w:szCs w:val="16"/>
          <w:lang w:eastAsia="en-US"/>
        </w:rPr>
        <w:t>Tabuk</w:t>
      </w:r>
      <w:proofErr w:type="spellEnd"/>
      <w:r w:rsidR="000A37CA" w:rsidRPr="0022291C">
        <w:rPr>
          <w:rFonts w:cs="Times New Roman"/>
          <w:i/>
          <w:iCs/>
          <w:color w:val="000000"/>
          <w:sz w:val="16"/>
          <w:szCs w:val="16"/>
          <w:lang w:eastAsia="en-US"/>
        </w:rPr>
        <w:t xml:space="preserve"> , Kingdom of Saudi Arabia, </w:t>
      </w:r>
      <w:proofErr w:type="spellStart"/>
      <w:r w:rsidR="000A37CA" w:rsidRPr="0022291C">
        <w:rPr>
          <w:rFonts w:cs="Times New Roman"/>
          <w:i/>
          <w:iCs/>
          <w:color w:val="000000"/>
          <w:sz w:val="16"/>
          <w:szCs w:val="16"/>
          <w:lang w:eastAsia="en-US"/>
        </w:rPr>
        <w:t>p.o</w:t>
      </w:r>
      <w:proofErr w:type="spellEnd"/>
      <w:r w:rsidR="000A37CA" w:rsidRPr="0022291C">
        <w:rPr>
          <w:rFonts w:cs="Times New Roman"/>
          <w:i/>
          <w:iCs/>
          <w:color w:val="000000"/>
          <w:sz w:val="16"/>
          <w:szCs w:val="16"/>
          <w:lang w:eastAsia="en-US"/>
        </w:rPr>
        <w:t xml:space="preserve"> box: </w:t>
      </w:r>
      <w:r w:rsidR="0022291C" w:rsidRPr="0022291C">
        <w:rPr>
          <w:rFonts w:cs="Times New Roman"/>
          <w:i/>
          <w:iCs/>
          <w:color w:val="000000"/>
          <w:sz w:val="16"/>
          <w:szCs w:val="16"/>
          <w:lang w:eastAsia="en-US"/>
        </w:rPr>
        <w:t>4279</w:t>
      </w:r>
      <w:r w:rsidR="000A37CA" w:rsidRPr="0022291C">
        <w:rPr>
          <w:rFonts w:cs="Times New Roman"/>
          <w:i/>
          <w:iCs/>
          <w:color w:val="000000"/>
          <w:sz w:val="16"/>
          <w:szCs w:val="16"/>
          <w:lang w:eastAsia="en-US"/>
        </w:rPr>
        <w:t>, Postal Code:</w:t>
      </w:r>
      <w:r w:rsidR="0022291C" w:rsidRPr="0022291C">
        <w:rPr>
          <w:rFonts w:cs="Times New Roman"/>
          <w:i/>
          <w:iCs/>
          <w:color w:val="000000"/>
          <w:sz w:val="16"/>
          <w:szCs w:val="16"/>
          <w:lang w:eastAsia="en-US"/>
        </w:rPr>
        <w:t xml:space="preserve"> 71491</w:t>
      </w:r>
      <w:r w:rsidR="000A37CA" w:rsidRPr="0022291C">
        <w:rPr>
          <w:rFonts w:cs="Times New Roman"/>
          <w:i/>
          <w:iCs/>
          <w:color w:val="000000"/>
          <w:sz w:val="16"/>
          <w:szCs w:val="16"/>
          <w:lang w:eastAsia="en-US"/>
        </w:rPr>
        <w:br/>
      </w:r>
      <w:r w:rsidRPr="003700E1">
        <w:rPr>
          <w:rFonts w:cs="Times New Roman"/>
          <w:i/>
          <w:iCs/>
          <w:color w:val="000000"/>
          <w:sz w:val="16"/>
          <w:szCs w:val="16"/>
          <w:lang w:eastAsia="en-US"/>
        </w:rPr>
        <w:t xml:space="preserve">E-mail: asirimohd@hotmail.com </w:t>
      </w:r>
    </w:p>
    <w:p w:rsidR="000A37CA" w:rsidRPr="0022291C" w:rsidRDefault="000A37CA" w:rsidP="0022291C">
      <w:pPr>
        <w:jc w:val="center"/>
        <w:rPr>
          <w:rFonts w:cs="Times New Roman"/>
          <w:color w:val="000000"/>
          <w:sz w:val="16"/>
          <w:szCs w:val="16"/>
          <w:lang w:eastAsia="en-US"/>
        </w:rPr>
      </w:pPr>
      <w:r w:rsidRPr="0022291C">
        <w:rPr>
          <w:rFonts w:cs="Times New Roman"/>
          <w:color w:val="000000"/>
          <w:sz w:val="16"/>
          <w:szCs w:val="16"/>
          <w:lang w:eastAsia="en-US"/>
        </w:rPr>
        <w:t xml:space="preserve"> (Received </w:t>
      </w:r>
      <w:r w:rsidR="0022291C" w:rsidRPr="0022291C">
        <w:rPr>
          <w:rFonts w:cs="Times New Roman"/>
          <w:color w:val="000000"/>
          <w:sz w:val="16"/>
          <w:szCs w:val="16"/>
          <w:lang w:eastAsia="en-US"/>
        </w:rPr>
        <w:t>28</w:t>
      </w:r>
      <w:r w:rsidRPr="0022291C">
        <w:rPr>
          <w:rFonts w:cs="Times New Roman"/>
          <w:color w:val="000000"/>
          <w:sz w:val="16"/>
          <w:szCs w:val="16"/>
          <w:lang w:eastAsia="en-US"/>
        </w:rPr>
        <w:t>/</w:t>
      </w:r>
      <w:r w:rsidR="0022291C" w:rsidRPr="0022291C">
        <w:rPr>
          <w:rFonts w:cs="Times New Roman"/>
          <w:color w:val="000000"/>
          <w:sz w:val="16"/>
          <w:szCs w:val="16"/>
          <w:lang w:eastAsia="en-US"/>
        </w:rPr>
        <w:t>1</w:t>
      </w:r>
      <w:r w:rsidRPr="0022291C">
        <w:rPr>
          <w:rFonts w:cs="Times New Roman"/>
          <w:color w:val="000000"/>
          <w:sz w:val="16"/>
          <w:szCs w:val="16"/>
          <w:lang w:eastAsia="en-US"/>
        </w:rPr>
        <w:t>/</w:t>
      </w:r>
      <w:r w:rsidR="0022291C" w:rsidRPr="0022291C">
        <w:rPr>
          <w:rFonts w:cs="Times New Roman"/>
          <w:color w:val="000000"/>
          <w:sz w:val="16"/>
          <w:szCs w:val="16"/>
          <w:lang w:eastAsia="en-US"/>
        </w:rPr>
        <w:t>1432</w:t>
      </w:r>
      <w:r w:rsidRPr="0022291C">
        <w:rPr>
          <w:rFonts w:cs="Times New Roman"/>
          <w:color w:val="000000"/>
          <w:sz w:val="16"/>
          <w:szCs w:val="16"/>
          <w:lang w:eastAsia="en-US"/>
        </w:rPr>
        <w:t xml:space="preserve">H; accepted for publication </w:t>
      </w:r>
      <w:r w:rsidR="0022291C" w:rsidRPr="0022291C">
        <w:rPr>
          <w:rFonts w:cs="Times New Roman"/>
          <w:color w:val="000000"/>
          <w:sz w:val="16"/>
          <w:szCs w:val="16"/>
          <w:lang w:eastAsia="en-US"/>
        </w:rPr>
        <w:t>9</w:t>
      </w:r>
      <w:r w:rsidRPr="0022291C">
        <w:rPr>
          <w:rFonts w:cs="Times New Roman"/>
          <w:color w:val="000000"/>
          <w:sz w:val="16"/>
          <w:szCs w:val="16"/>
          <w:lang w:eastAsia="en-US"/>
        </w:rPr>
        <w:t>/</w:t>
      </w:r>
      <w:r w:rsidR="0022291C" w:rsidRPr="0022291C">
        <w:rPr>
          <w:rFonts w:cs="Times New Roman"/>
          <w:color w:val="000000"/>
          <w:sz w:val="16"/>
          <w:szCs w:val="16"/>
          <w:lang w:eastAsia="en-US"/>
        </w:rPr>
        <w:t>1</w:t>
      </w:r>
      <w:r w:rsidRPr="0022291C">
        <w:rPr>
          <w:rFonts w:cs="Times New Roman"/>
          <w:color w:val="000000"/>
          <w:sz w:val="16"/>
          <w:szCs w:val="16"/>
          <w:lang w:eastAsia="en-US"/>
        </w:rPr>
        <w:t>/</w:t>
      </w:r>
      <w:r w:rsidR="0022291C" w:rsidRPr="0022291C">
        <w:rPr>
          <w:rFonts w:cs="Times New Roman"/>
          <w:color w:val="000000"/>
          <w:sz w:val="16"/>
          <w:szCs w:val="16"/>
          <w:lang w:eastAsia="en-US"/>
        </w:rPr>
        <w:t>1433</w:t>
      </w:r>
      <w:r w:rsidRPr="0022291C">
        <w:rPr>
          <w:rFonts w:cs="Times New Roman"/>
          <w:color w:val="000000"/>
          <w:sz w:val="16"/>
          <w:szCs w:val="16"/>
          <w:lang w:eastAsia="en-US"/>
        </w:rPr>
        <w:t>H.)</w:t>
      </w:r>
    </w:p>
    <w:p w:rsidR="003700E1" w:rsidRDefault="003700E1" w:rsidP="00D90FB2">
      <w:pPr>
        <w:widowControl w:val="0"/>
        <w:ind w:firstLine="397"/>
        <w:jc w:val="right"/>
        <w:rPr>
          <w:b/>
          <w:bCs/>
          <w:color w:val="000000"/>
          <w:sz w:val="16"/>
          <w:szCs w:val="16"/>
          <w:rtl/>
        </w:rPr>
      </w:pPr>
    </w:p>
    <w:p w:rsidR="00D90FB2" w:rsidRPr="005D2B41" w:rsidRDefault="00D90FB2" w:rsidP="00D90FB2">
      <w:pPr>
        <w:widowControl w:val="0"/>
        <w:ind w:firstLine="397"/>
        <w:jc w:val="right"/>
        <w:rPr>
          <w:b/>
          <w:bCs/>
          <w:color w:val="000000"/>
          <w:spacing w:val="4"/>
          <w:sz w:val="16"/>
          <w:szCs w:val="16"/>
          <w:rtl/>
        </w:rPr>
      </w:pPr>
    </w:p>
    <w:p w:rsidR="001C6ECC" w:rsidRPr="005D2B41" w:rsidRDefault="001C6ECC" w:rsidP="004D2E81">
      <w:pPr>
        <w:widowControl w:val="0"/>
        <w:bidi w:val="0"/>
        <w:jc w:val="lowKashida"/>
        <w:rPr>
          <w:color w:val="000000"/>
          <w:spacing w:val="4"/>
          <w:sz w:val="16"/>
          <w:szCs w:val="16"/>
        </w:rPr>
      </w:pPr>
      <w:r w:rsidRPr="005D2B41">
        <w:rPr>
          <w:b/>
          <w:bCs/>
          <w:color w:val="000000"/>
          <w:spacing w:val="4"/>
          <w:sz w:val="16"/>
          <w:szCs w:val="16"/>
        </w:rPr>
        <w:t xml:space="preserve">Keywords: </w:t>
      </w:r>
      <w:r w:rsidRPr="005D2B41">
        <w:rPr>
          <w:color w:val="000000"/>
          <w:spacing w:val="4"/>
          <w:sz w:val="16"/>
          <w:szCs w:val="16"/>
        </w:rPr>
        <w:t xml:space="preserve">Professional Stress, Primary School, Teachers, </w:t>
      </w:r>
      <w:proofErr w:type="spellStart"/>
      <w:smartTag w:uri="urn:schemas-microsoft-com:office:smarttags" w:element="place">
        <w:smartTag w:uri="urn:schemas-microsoft-com:office:smarttags" w:element="PlaceName">
          <w:r w:rsidRPr="005D2B41">
            <w:rPr>
              <w:color w:val="000000"/>
              <w:spacing w:val="4"/>
              <w:sz w:val="16"/>
              <w:szCs w:val="16"/>
            </w:rPr>
            <w:t>Tabuk</w:t>
          </w:r>
        </w:smartTag>
        <w:proofErr w:type="spellEnd"/>
        <w:r w:rsidRPr="005D2B41">
          <w:rPr>
            <w:color w:val="000000"/>
            <w:spacing w:val="4"/>
            <w:sz w:val="16"/>
            <w:szCs w:val="16"/>
          </w:rPr>
          <w:t xml:space="preserve"> </w:t>
        </w:r>
        <w:smartTag w:uri="urn:schemas-microsoft-com:office:smarttags" w:element="PlaceType">
          <w:r w:rsidRPr="005D2B41">
            <w:rPr>
              <w:color w:val="000000"/>
              <w:spacing w:val="4"/>
              <w:sz w:val="16"/>
              <w:szCs w:val="16"/>
            </w:rPr>
            <w:t>City</w:t>
          </w:r>
        </w:smartTag>
      </w:smartTag>
      <w:r w:rsidRPr="005D2B41">
        <w:rPr>
          <w:color w:val="000000"/>
          <w:spacing w:val="4"/>
          <w:sz w:val="16"/>
          <w:szCs w:val="16"/>
        </w:rPr>
        <w:t>, Saudi</w:t>
      </w:r>
      <w:r w:rsidR="000A37CA" w:rsidRPr="005D2B41">
        <w:rPr>
          <w:color w:val="000000"/>
          <w:spacing w:val="4"/>
          <w:sz w:val="16"/>
          <w:szCs w:val="16"/>
        </w:rPr>
        <w:t>.</w:t>
      </w:r>
    </w:p>
    <w:p w:rsidR="0076602A" w:rsidRPr="005D2B41" w:rsidRDefault="0076602A" w:rsidP="004D2E81">
      <w:pPr>
        <w:widowControl w:val="0"/>
        <w:ind w:firstLine="397"/>
        <w:jc w:val="right"/>
        <w:rPr>
          <w:color w:val="000000"/>
          <w:spacing w:val="4"/>
          <w:sz w:val="16"/>
          <w:szCs w:val="16"/>
        </w:rPr>
      </w:pPr>
      <w:r w:rsidRPr="005D2B41">
        <w:rPr>
          <w:b/>
          <w:bCs/>
          <w:color w:val="000000"/>
          <w:spacing w:val="4"/>
          <w:sz w:val="16"/>
          <w:szCs w:val="16"/>
        </w:rPr>
        <w:t>Abstract</w:t>
      </w:r>
      <w:r w:rsidR="000A37CA" w:rsidRPr="005D2B41">
        <w:rPr>
          <w:b/>
          <w:bCs/>
          <w:color w:val="000000"/>
          <w:spacing w:val="4"/>
          <w:sz w:val="16"/>
          <w:szCs w:val="16"/>
        </w:rPr>
        <w:t>.</w:t>
      </w:r>
      <w:r w:rsidR="000A37CA" w:rsidRPr="005D2B41">
        <w:rPr>
          <w:color w:val="000000"/>
          <w:spacing w:val="4"/>
          <w:sz w:val="16"/>
          <w:szCs w:val="16"/>
        </w:rPr>
        <w:t xml:space="preserve"> </w:t>
      </w:r>
      <w:r w:rsidRPr="005D2B41">
        <w:rPr>
          <w:color w:val="000000"/>
          <w:spacing w:val="4"/>
          <w:sz w:val="16"/>
          <w:szCs w:val="16"/>
        </w:rPr>
        <w:t xml:space="preserve">This study aimed at investigating professional stress of primary school teachers in </w:t>
      </w:r>
      <w:proofErr w:type="spellStart"/>
      <w:smartTag w:uri="urn:schemas-microsoft-com:office:smarttags" w:element="place">
        <w:smartTag w:uri="urn:schemas-microsoft-com:office:smarttags" w:element="PlaceName">
          <w:r w:rsidRPr="005D2B41">
            <w:rPr>
              <w:color w:val="000000"/>
              <w:spacing w:val="4"/>
              <w:sz w:val="16"/>
              <w:szCs w:val="16"/>
            </w:rPr>
            <w:t>Tabuk</w:t>
          </w:r>
        </w:smartTag>
        <w:proofErr w:type="spellEnd"/>
        <w:r w:rsidRPr="005D2B41">
          <w:rPr>
            <w:color w:val="000000"/>
            <w:spacing w:val="4"/>
            <w:sz w:val="16"/>
            <w:szCs w:val="16"/>
          </w:rPr>
          <w:t xml:space="preserve"> </w:t>
        </w:r>
        <w:smartTag w:uri="urn:schemas-microsoft-com:office:smarttags" w:element="PlaceType">
          <w:r w:rsidRPr="005D2B41">
            <w:rPr>
              <w:color w:val="000000"/>
              <w:spacing w:val="4"/>
              <w:sz w:val="16"/>
              <w:szCs w:val="16"/>
            </w:rPr>
            <w:t>City</w:t>
          </w:r>
        </w:smartTag>
      </w:smartTag>
      <w:r w:rsidRPr="005D2B41">
        <w:rPr>
          <w:color w:val="000000"/>
          <w:spacing w:val="4"/>
          <w:sz w:val="16"/>
          <w:szCs w:val="16"/>
        </w:rPr>
        <w:t>, KSA. Moreover, the study tried to identify professional stress differences in the light of some variables such as school type, specialization, and years of experience. The researcher used the descriptive surveying approach. The study sample was randomly chosen and comprised 109 primary school teachers of various subjects: Science, Mathematics, Physical Education, Arabic, Art education. In order to achieve the study objectives, the researcher designed a questionnaire that comprised 25 items covering five areas: workload, role ambiguity, income and incentives, career promotion, and social status. The validity coefficient of the questionnaire was (.95), whereas the reliability coefficient was (.90). Results revealed that primary school teachers suffer from professional stress that ranged in its intensity from moderate to high. The area of career promotion came first among the causes of professional stress, whereas the area of social status scored last. Finally, the study recommended that providing teachers with psychological care on both personal and the institutional levels is a must.</w:t>
      </w:r>
    </w:p>
    <w:p w:rsidR="0076602A" w:rsidRPr="005D2B41" w:rsidRDefault="00660DD5" w:rsidP="00384D3B">
      <w:pPr>
        <w:widowControl w:val="0"/>
        <w:spacing w:line="245" w:lineRule="auto"/>
        <w:ind w:firstLine="567"/>
        <w:jc w:val="lowKashida"/>
        <w:rPr>
          <w:rFonts w:cs="AL-Hotham"/>
          <w:spacing w:val="4"/>
          <w:sz w:val="22"/>
          <w:szCs w:val="30"/>
        </w:rPr>
      </w:pPr>
      <w:r w:rsidRPr="005D2B41">
        <w:rPr>
          <w:rFonts w:cs="AL-Hotham"/>
          <w:spacing w:val="4"/>
          <w:sz w:val="22"/>
          <w:szCs w:val="30"/>
        </w:rPr>
        <w:t xml:space="preserve"> </w:t>
      </w:r>
    </w:p>
    <w:p w:rsidR="0076602A" w:rsidRPr="005D2B41" w:rsidRDefault="0076602A" w:rsidP="00384D3B">
      <w:pPr>
        <w:widowControl w:val="0"/>
        <w:spacing w:line="245" w:lineRule="auto"/>
        <w:ind w:firstLine="567"/>
        <w:jc w:val="lowKashida"/>
        <w:rPr>
          <w:rFonts w:cs="AL-Hotham"/>
          <w:spacing w:val="4"/>
          <w:sz w:val="22"/>
          <w:szCs w:val="30"/>
          <w:rtl/>
        </w:rPr>
      </w:pPr>
    </w:p>
    <w:p w:rsidR="00DE2D1B" w:rsidRPr="00660DD5" w:rsidRDefault="00DE2D1B" w:rsidP="00384D3B">
      <w:pPr>
        <w:widowControl w:val="0"/>
        <w:spacing w:line="245" w:lineRule="auto"/>
        <w:ind w:firstLine="567"/>
        <w:jc w:val="lowKashida"/>
        <w:rPr>
          <w:rFonts w:cs="AL-Hotham"/>
          <w:sz w:val="22"/>
          <w:szCs w:val="30"/>
          <w:rtl/>
        </w:rPr>
      </w:pPr>
    </w:p>
    <w:sectPr w:rsidR="00DE2D1B" w:rsidRPr="00660DD5" w:rsidSect="00DE2D1B">
      <w:type w:val="continuous"/>
      <w:pgSz w:w="11906" w:h="16838" w:code="9"/>
      <w:pgMar w:top="2466" w:right="1418" w:bottom="2466" w:left="1418" w:header="1899" w:footer="1899" w:gutter="0"/>
      <w:cols w:space="397"/>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5B76" w:rsidRDefault="00665B76">
      <w:r>
        <w:separator/>
      </w:r>
    </w:p>
  </w:endnote>
  <w:endnote w:type="continuationSeparator" w:id="0">
    <w:p w:rsidR="00665B76" w:rsidRDefault="00665B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10000000000000000"/>
    <w:charset w:val="B2"/>
    <w:family w:val="auto"/>
    <w:pitch w:val="variable"/>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AL-Hotham">
    <w:panose1 w:val="00000000000000000000"/>
    <w:charset w:val="B2"/>
    <w:family w:val="auto"/>
    <w:pitch w:val="variable"/>
    <w:sig w:usb0="00002001" w:usb1="00000000" w:usb2="00000000" w:usb3="00000000" w:csb0="00000040" w:csb1="00000000"/>
  </w:font>
  <w:font w:name="SimSun">
    <w:altName w:val="宋体"/>
    <w:panose1 w:val="02010600030101010101"/>
    <w:charset w:val="86"/>
    <w:family w:val="auto"/>
    <w:notTrueType/>
    <w:pitch w:val="variable"/>
    <w:sig w:usb0="00000001" w:usb1="080E0000" w:usb2="00000010" w:usb3="00000000" w:csb0="00040000" w:csb1="00000000"/>
  </w:font>
  <w:font w:name="Arial Narrow">
    <w:panose1 w:val="020B0506020202030204"/>
    <w:charset w:val="00"/>
    <w:family w:val="swiss"/>
    <w:pitch w:val="variable"/>
    <w:sig w:usb0="00000287" w:usb1="00000000" w:usb2="00000000" w:usb3="00000000" w:csb0="0000009F" w:csb1="00000000"/>
  </w:font>
  <w:font w:name="AL-Mohanad Bold">
    <w:panose1 w:val="00000000000000000000"/>
    <w:charset w:val="B2"/>
    <w:family w:val="auto"/>
    <w:pitch w:val="variable"/>
    <w:sig w:usb0="00002001" w:usb1="00000000" w:usb2="00000000" w:usb3="00000000" w:csb0="00000040" w:csb1="00000000"/>
  </w:font>
  <w:font w:name="AL-Mohanad">
    <w:panose1 w:val="00000000000000000000"/>
    <w:charset w:val="B2"/>
    <w:family w:val="auto"/>
    <w:pitch w:val="variable"/>
    <w:sig w:usb0="00002001" w:usb1="00000000" w:usb2="00000000" w:usb3="00000000" w:csb0="00000040"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B2"/>
    <w:family w:val="swiss"/>
    <w:notTrueType/>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6960" w:rsidRDefault="00456960">
    <w:pPr>
      <w:pStyle w:val="a5"/>
      <w:ind w:right="360" w:firstLine="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6960" w:rsidRDefault="00456960">
    <w:pPr>
      <w:pStyle w:val="a5"/>
      <w:ind w:right="360" w:firstLine="360"/>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5B76" w:rsidRDefault="00665B76">
      <w:r>
        <w:separator/>
      </w:r>
    </w:p>
  </w:footnote>
  <w:footnote w:type="continuationSeparator" w:id="0">
    <w:p w:rsidR="00665B76" w:rsidRDefault="00665B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6960" w:rsidRPr="00F046E5" w:rsidRDefault="00456960">
    <w:pPr>
      <w:pStyle w:val="a4"/>
      <w:framePr w:wrap="auto" w:vAnchor="text" w:hAnchor="margin" w:xAlign="inside" w:y="1"/>
      <w:rPr>
        <w:rStyle w:val="a6"/>
        <w:rFonts w:cs="AL-Hotham"/>
        <w:sz w:val="28"/>
        <w:szCs w:val="28"/>
        <w:rtl/>
      </w:rPr>
    </w:pPr>
    <w:r w:rsidRPr="00F046E5">
      <w:rPr>
        <w:rStyle w:val="a6"/>
        <w:rFonts w:cs="AL-Hotham"/>
        <w:sz w:val="28"/>
        <w:szCs w:val="28"/>
      </w:rPr>
      <w:fldChar w:fldCharType="begin"/>
    </w:r>
    <w:r w:rsidRPr="00F046E5">
      <w:rPr>
        <w:rStyle w:val="a6"/>
        <w:rFonts w:cs="AL-Hotham"/>
        <w:sz w:val="28"/>
        <w:szCs w:val="28"/>
      </w:rPr>
      <w:instrText xml:space="preserve">PAGE  </w:instrText>
    </w:r>
    <w:r w:rsidRPr="00F046E5">
      <w:rPr>
        <w:rStyle w:val="a6"/>
        <w:rFonts w:cs="AL-Hotham"/>
        <w:sz w:val="28"/>
        <w:szCs w:val="28"/>
      </w:rPr>
      <w:fldChar w:fldCharType="separate"/>
    </w:r>
    <w:r w:rsidR="00ED02F6">
      <w:rPr>
        <w:rStyle w:val="a6"/>
        <w:rFonts w:cs="AL-Hotham"/>
        <w:noProof/>
        <w:sz w:val="28"/>
        <w:szCs w:val="28"/>
        <w:rtl/>
      </w:rPr>
      <w:t>1032</w:t>
    </w:r>
    <w:r w:rsidRPr="00F046E5">
      <w:rPr>
        <w:rStyle w:val="a6"/>
        <w:rFonts w:cs="AL-Hotham"/>
        <w:sz w:val="28"/>
        <w:szCs w:val="28"/>
      </w:rPr>
      <w:fldChar w:fldCharType="end"/>
    </w:r>
  </w:p>
  <w:p w:rsidR="00456960" w:rsidRPr="00334028" w:rsidRDefault="00456960" w:rsidP="00785916">
    <w:pPr>
      <w:jc w:val="center"/>
      <w:rPr>
        <w:rFonts w:ascii="Traditional Arabic" w:hAnsi="Traditional Arabic"/>
        <w:sz w:val="28"/>
        <w:szCs w:val="28"/>
        <w:rtl/>
      </w:rPr>
    </w:pPr>
    <w:r w:rsidRPr="00334028">
      <w:rPr>
        <w:rFonts w:ascii="Traditional Arabic" w:hAnsi="Traditional Arabic"/>
        <w:sz w:val="24"/>
        <w:szCs w:val="24"/>
        <w:rtl/>
      </w:rPr>
      <w:t xml:space="preserve"> </w:t>
    </w:r>
    <w:r>
      <w:rPr>
        <w:rFonts w:ascii="Traditional Arabic" w:hAnsi="Traditional Arabic" w:hint="cs"/>
        <w:sz w:val="24"/>
        <w:szCs w:val="24"/>
        <w:rtl/>
      </w:rPr>
      <w:t>محمد بن عبد الله عسيري</w:t>
    </w:r>
    <w:r w:rsidRPr="00334028">
      <w:rPr>
        <w:rFonts w:ascii="Traditional Arabic" w:hAnsi="Traditional Arabic"/>
        <w:sz w:val="24"/>
        <w:szCs w:val="24"/>
        <w:rtl/>
      </w:rPr>
      <w:t xml:space="preserve">: </w:t>
    </w:r>
    <w:r>
      <w:rPr>
        <w:rFonts w:ascii="Traditional Arabic" w:hAnsi="Traditional Arabic" w:hint="cs"/>
        <w:sz w:val="24"/>
        <w:szCs w:val="24"/>
        <w:rtl/>
      </w:rPr>
      <w:t>الضغوط المهنية لدى معلمي المرحلة الابتدائية</w:t>
    </w:r>
    <w:r>
      <w:rPr>
        <w:rFonts w:ascii="Traditional Arabic" w:hAnsi="Traditional Arabic"/>
        <w:sz w:val="24"/>
        <w:szCs w:val="24"/>
        <w:rtl/>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6960" w:rsidRPr="00F046E5" w:rsidRDefault="00456960">
    <w:pPr>
      <w:pStyle w:val="a4"/>
      <w:framePr w:wrap="auto" w:vAnchor="text" w:hAnchor="margin" w:xAlign="inside" w:y="1"/>
      <w:rPr>
        <w:rStyle w:val="a6"/>
        <w:rFonts w:cs="AL-Hotham"/>
        <w:sz w:val="28"/>
        <w:szCs w:val="28"/>
        <w:rtl/>
      </w:rPr>
    </w:pPr>
    <w:r w:rsidRPr="00F046E5">
      <w:rPr>
        <w:rStyle w:val="a6"/>
        <w:rFonts w:cs="AL-Hotham"/>
        <w:sz w:val="28"/>
        <w:szCs w:val="28"/>
      </w:rPr>
      <w:fldChar w:fldCharType="begin"/>
    </w:r>
    <w:r w:rsidRPr="00F046E5">
      <w:rPr>
        <w:rStyle w:val="a6"/>
        <w:rFonts w:cs="AL-Hotham"/>
        <w:sz w:val="28"/>
        <w:szCs w:val="28"/>
      </w:rPr>
      <w:instrText xml:space="preserve">PAGE  </w:instrText>
    </w:r>
    <w:r w:rsidRPr="00F046E5">
      <w:rPr>
        <w:rStyle w:val="a6"/>
        <w:rFonts w:cs="AL-Hotham"/>
        <w:sz w:val="28"/>
        <w:szCs w:val="28"/>
      </w:rPr>
      <w:fldChar w:fldCharType="separate"/>
    </w:r>
    <w:r w:rsidR="00ED02F6">
      <w:rPr>
        <w:rStyle w:val="a6"/>
        <w:rFonts w:cs="AL-Hotham"/>
        <w:noProof/>
        <w:sz w:val="28"/>
        <w:szCs w:val="28"/>
        <w:rtl/>
      </w:rPr>
      <w:t>1001</w:t>
    </w:r>
    <w:r w:rsidRPr="00F046E5">
      <w:rPr>
        <w:rStyle w:val="a6"/>
        <w:rFonts w:cs="AL-Hotham"/>
        <w:sz w:val="28"/>
        <w:szCs w:val="28"/>
      </w:rPr>
      <w:fldChar w:fldCharType="end"/>
    </w:r>
  </w:p>
  <w:p w:rsidR="00456960" w:rsidRPr="00334028" w:rsidRDefault="00456960" w:rsidP="00EC117A">
    <w:pPr>
      <w:autoSpaceDE w:val="0"/>
      <w:autoSpaceDN w:val="0"/>
      <w:adjustRightInd w:val="0"/>
      <w:jc w:val="center"/>
      <w:rPr>
        <w:rFonts w:ascii="Traditional Arabic" w:hAnsi="Traditional Arabic"/>
        <w:color w:val="000000"/>
        <w:sz w:val="28"/>
        <w:szCs w:val="28"/>
        <w:rtl/>
      </w:rPr>
    </w:pPr>
    <w:r w:rsidRPr="00EC117A">
      <w:rPr>
        <w:rFonts w:ascii="Traditional Arabic" w:hAnsi="Traditional Arabic"/>
        <w:color w:val="000000"/>
        <w:szCs w:val="24"/>
        <w:rtl/>
      </w:rPr>
      <w:t xml:space="preserve"> مجلة جامعة الملك سعود، م</w:t>
    </w:r>
    <w:r>
      <w:rPr>
        <w:rFonts w:ascii="Traditional Arabic" w:hAnsi="Traditional Arabic" w:hint="cs"/>
        <w:color w:val="000000"/>
        <w:szCs w:val="24"/>
        <w:rtl/>
      </w:rPr>
      <w:t>24</w:t>
    </w:r>
    <w:r w:rsidRPr="00EC117A">
      <w:rPr>
        <w:rFonts w:ascii="Traditional Arabic" w:hAnsi="Traditional Arabic"/>
        <w:color w:val="000000"/>
        <w:sz w:val="24"/>
        <w:szCs w:val="24"/>
        <w:rtl/>
      </w:rPr>
      <w:t>،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xml:space="preserve">)، </w:t>
    </w:r>
    <w:r>
      <w:rPr>
        <w:rFonts w:ascii="Traditional Arabic" w:hAnsi="Traditional Arabic" w:hint="cs"/>
        <w:color w:val="000000"/>
        <w:sz w:val="24"/>
        <w:szCs w:val="24"/>
        <w:rtl/>
      </w:rPr>
      <w:t>الرياض</w:t>
    </w:r>
    <w:r w:rsidRPr="00416A02">
      <w:rPr>
        <w:rFonts w:ascii="Traditional Arabic" w:hAnsi="Traditional Arabic"/>
        <w:color w:val="000000"/>
        <w:sz w:val="24"/>
        <w:szCs w:val="24"/>
        <w:rtl/>
      </w:rPr>
      <w:t xml:space="preserve"> (2012م/1433هـ)</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832F492"/>
    <w:lvl w:ilvl="0">
      <w:start w:val="1"/>
      <w:numFmt w:val="decimal"/>
      <w:lvlText w:val="%1."/>
      <w:lvlJc w:val="left"/>
      <w:pPr>
        <w:tabs>
          <w:tab w:val="num" w:pos="1492"/>
        </w:tabs>
        <w:ind w:left="1492" w:hanging="360"/>
      </w:pPr>
    </w:lvl>
  </w:abstractNum>
  <w:abstractNum w:abstractNumId="1">
    <w:nsid w:val="FFFFFF7D"/>
    <w:multiLevelType w:val="singleLevel"/>
    <w:tmpl w:val="80887DBA"/>
    <w:lvl w:ilvl="0">
      <w:start w:val="1"/>
      <w:numFmt w:val="decimal"/>
      <w:lvlText w:val="%1."/>
      <w:lvlJc w:val="left"/>
      <w:pPr>
        <w:tabs>
          <w:tab w:val="num" w:pos="1209"/>
        </w:tabs>
        <w:ind w:left="1209" w:hanging="360"/>
      </w:pPr>
    </w:lvl>
  </w:abstractNum>
  <w:abstractNum w:abstractNumId="2">
    <w:nsid w:val="FFFFFF7E"/>
    <w:multiLevelType w:val="singleLevel"/>
    <w:tmpl w:val="E00EF644"/>
    <w:lvl w:ilvl="0">
      <w:start w:val="1"/>
      <w:numFmt w:val="decimal"/>
      <w:lvlText w:val="%1."/>
      <w:lvlJc w:val="left"/>
      <w:pPr>
        <w:tabs>
          <w:tab w:val="num" w:pos="926"/>
        </w:tabs>
        <w:ind w:left="926" w:hanging="360"/>
      </w:pPr>
    </w:lvl>
  </w:abstractNum>
  <w:abstractNum w:abstractNumId="3">
    <w:nsid w:val="FFFFFF7F"/>
    <w:multiLevelType w:val="singleLevel"/>
    <w:tmpl w:val="E53A6EA0"/>
    <w:lvl w:ilvl="0">
      <w:start w:val="1"/>
      <w:numFmt w:val="decimal"/>
      <w:lvlText w:val="%1."/>
      <w:lvlJc w:val="left"/>
      <w:pPr>
        <w:tabs>
          <w:tab w:val="num" w:pos="643"/>
        </w:tabs>
        <w:ind w:left="643" w:hanging="360"/>
      </w:pPr>
    </w:lvl>
  </w:abstractNum>
  <w:abstractNum w:abstractNumId="4">
    <w:nsid w:val="FFFFFF80"/>
    <w:multiLevelType w:val="singleLevel"/>
    <w:tmpl w:val="9838344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F1C6D1B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D7E8573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1F2457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C6AD3C0"/>
    <w:lvl w:ilvl="0">
      <w:start w:val="1"/>
      <w:numFmt w:val="decimal"/>
      <w:lvlText w:val="%1."/>
      <w:lvlJc w:val="left"/>
      <w:pPr>
        <w:tabs>
          <w:tab w:val="num" w:pos="360"/>
        </w:tabs>
        <w:ind w:left="360" w:hanging="360"/>
      </w:pPr>
    </w:lvl>
  </w:abstractNum>
  <w:abstractNum w:abstractNumId="9">
    <w:nsid w:val="FFFFFF89"/>
    <w:multiLevelType w:val="singleLevel"/>
    <w:tmpl w:val="3FC25EAA"/>
    <w:lvl w:ilvl="0">
      <w:start w:val="1"/>
      <w:numFmt w:val="bullet"/>
      <w:lvlText w:val=""/>
      <w:lvlJc w:val="left"/>
      <w:pPr>
        <w:tabs>
          <w:tab w:val="num" w:pos="360"/>
        </w:tabs>
        <w:ind w:left="360" w:hanging="360"/>
      </w:pPr>
      <w:rPr>
        <w:rFonts w:ascii="Symbol" w:hAnsi="Symbol" w:hint="default"/>
      </w:rPr>
    </w:lvl>
  </w:abstractNum>
  <w:abstractNum w:abstractNumId="10">
    <w:nsid w:val="14FE0299"/>
    <w:multiLevelType w:val="hybridMultilevel"/>
    <w:tmpl w:val="9BB85BA8"/>
    <w:lvl w:ilvl="0" w:tplc="0401000F">
      <w:start w:val="1"/>
      <w:numFmt w:val="decimal"/>
      <w:lvlText w:val="%1."/>
      <w:lvlJc w:val="left"/>
      <w:pPr>
        <w:tabs>
          <w:tab w:val="num" w:pos="720"/>
        </w:tabs>
        <w:ind w:left="720" w:hanging="360"/>
      </w:pPr>
      <w:rPr>
        <w:rFonts w:cs="Times New Roman"/>
      </w:rPr>
    </w:lvl>
    <w:lvl w:ilvl="1" w:tplc="04090005">
      <w:start w:val="1"/>
      <w:numFmt w:val="bullet"/>
      <w:lvlText w:val=""/>
      <w:lvlJc w:val="left"/>
      <w:pPr>
        <w:tabs>
          <w:tab w:val="num" w:pos="1440"/>
        </w:tabs>
        <w:ind w:left="1440" w:hanging="360"/>
      </w:pPr>
      <w:rPr>
        <w:rFonts w:ascii="Wingdings" w:hAnsi="Wingdings" w:hint="default"/>
      </w:rPr>
    </w:lvl>
    <w:lvl w:ilvl="2" w:tplc="0401001B">
      <w:start w:val="1"/>
      <w:numFmt w:val="lowerRoman"/>
      <w:lvlText w:val="%3."/>
      <w:lvlJc w:val="right"/>
      <w:pPr>
        <w:tabs>
          <w:tab w:val="num" w:pos="2160"/>
        </w:tabs>
        <w:ind w:left="2160" w:hanging="180"/>
      </w:pPr>
      <w:rPr>
        <w:rFonts w:cs="Times New Roman"/>
      </w:rPr>
    </w:lvl>
    <w:lvl w:ilvl="3" w:tplc="0401000F">
      <w:start w:val="1"/>
      <w:numFmt w:val="decimal"/>
      <w:lvlText w:val="%4."/>
      <w:lvlJc w:val="left"/>
      <w:pPr>
        <w:tabs>
          <w:tab w:val="num" w:pos="2880"/>
        </w:tabs>
        <w:ind w:left="2880" w:hanging="360"/>
      </w:pPr>
      <w:rPr>
        <w:rFonts w:cs="Times New Roman"/>
      </w:rPr>
    </w:lvl>
    <w:lvl w:ilvl="4" w:tplc="04010019">
      <w:start w:val="1"/>
      <w:numFmt w:val="lowerLetter"/>
      <w:lvlText w:val="%5."/>
      <w:lvlJc w:val="left"/>
      <w:pPr>
        <w:tabs>
          <w:tab w:val="num" w:pos="3600"/>
        </w:tabs>
        <w:ind w:left="3600" w:hanging="360"/>
      </w:pPr>
      <w:rPr>
        <w:rFonts w:cs="Times New Roman"/>
      </w:rPr>
    </w:lvl>
    <w:lvl w:ilvl="5" w:tplc="0401001B">
      <w:start w:val="1"/>
      <w:numFmt w:val="lowerRoman"/>
      <w:lvlText w:val="%6."/>
      <w:lvlJc w:val="right"/>
      <w:pPr>
        <w:tabs>
          <w:tab w:val="num" w:pos="4320"/>
        </w:tabs>
        <w:ind w:left="4320" w:hanging="180"/>
      </w:pPr>
      <w:rPr>
        <w:rFonts w:cs="Times New Roman"/>
      </w:rPr>
    </w:lvl>
    <w:lvl w:ilvl="6" w:tplc="0401000F">
      <w:start w:val="1"/>
      <w:numFmt w:val="decimal"/>
      <w:lvlText w:val="%7."/>
      <w:lvlJc w:val="left"/>
      <w:pPr>
        <w:tabs>
          <w:tab w:val="num" w:pos="5040"/>
        </w:tabs>
        <w:ind w:left="5040" w:hanging="360"/>
      </w:pPr>
      <w:rPr>
        <w:rFonts w:cs="Times New Roman"/>
      </w:rPr>
    </w:lvl>
    <w:lvl w:ilvl="7" w:tplc="04010019">
      <w:start w:val="1"/>
      <w:numFmt w:val="lowerLetter"/>
      <w:lvlText w:val="%8."/>
      <w:lvlJc w:val="left"/>
      <w:pPr>
        <w:tabs>
          <w:tab w:val="num" w:pos="5760"/>
        </w:tabs>
        <w:ind w:left="5760" w:hanging="360"/>
      </w:pPr>
      <w:rPr>
        <w:rFonts w:cs="Times New Roman"/>
      </w:rPr>
    </w:lvl>
    <w:lvl w:ilvl="8" w:tplc="0401001B">
      <w:start w:val="1"/>
      <w:numFmt w:val="lowerRoman"/>
      <w:lvlText w:val="%9."/>
      <w:lvlJc w:val="right"/>
      <w:pPr>
        <w:tabs>
          <w:tab w:val="num" w:pos="6480"/>
        </w:tabs>
        <w:ind w:left="6480" w:hanging="180"/>
      </w:pPr>
      <w:rPr>
        <w:rFonts w:cs="Times New Roman"/>
      </w:rPr>
    </w:lvl>
  </w:abstractNum>
  <w:abstractNum w:abstractNumId="11">
    <w:nsid w:val="4C4A6B4E"/>
    <w:multiLevelType w:val="hybridMultilevel"/>
    <w:tmpl w:val="F1922592"/>
    <w:lvl w:ilvl="0" w:tplc="0409000F">
      <w:start w:val="1"/>
      <w:numFmt w:val="decimal"/>
      <w:lvlText w:val="%1."/>
      <w:lvlJc w:val="left"/>
      <w:pPr>
        <w:tabs>
          <w:tab w:val="num" w:pos="765"/>
        </w:tabs>
        <w:ind w:left="765" w:hanging="360"/>
      </w:pPr>
      <w:rPr>
        <w:rFonts w:cs="Times New Roman"/>
      </w:rPr>
    </w:lvl>
    <w:lvl w:ilvl="1" w:tplc="04090019">
      <w:start w:val="1"/>
      <w:numFmt w:val="lowerLetter"/>
      <w:lvlText w:val="%2."/>
      <w:lvlJc w:val="left"/>
      <w:pPr>
        <w:tabs>
          <w:tab w:val="num" w:pos="1485"/>
        </w:tabs>
        <w:ind w:left="1485" w:hanging="360"/>
      </w:pPr>
      <w:rPr>
        <w:rFonts w:cs="Times New Roman"/>
      </w:rPr>
    </w:lvl>
    <w:lvl w:ilvl="2" w:tplc="0409001B">
      <w:start w:val="1"/>
      <w:numFmt w:val="lowerRoman"/>
      <w:lvlText w:val="%3."/>
      <w:lvlJc w:val="right"/>
      <w:pPr>
        <w:tabs>
          <w:tab w:val="num" w:pos="2205"/>
        </w:tabs>
        <w:ind w:left="2205" w:hanging="180"/>
      </w:pPr>
      <w:rPr>
        <w:rFonts w:cs="Times New Roman"/>
      </w:rPr>
    </w:lvl>
    <w:lvl w:ilvl="3" w:tplc="0409000F">
      <w:start w:val="1"/>
      <w:numFmt w:val="decimal"/>
      <w:lvlText w:val="%4."/>
      <w:lvlJc w:val="left"/>
      <w:pPr>
        <w:tabs>
          <w:tab w:val="num" w:pos="2925"/>
        </w:tabs>
        <w:ind w:left="2925" w:hanging="360"/>
      </w:pPr>
      <w:rPr>
        <w:rFonts w:cs="Times New Roman"/>
      </w:rPr>
    </w:lvl>
    <w:lvl w:ilvl="4" w:tplc="04090019">
      <w:start w:val="1"/>
      <w:numFmt w:val="lowerLetter"/>
      <w:lvlText w:val="%5."/>
      <w:lvlJc w:val="left"/>
      <w:pPr>
        <w:tabs>
          <w:tab w:val="num" w:pos="3645"/>
        </w:tabs>
        <w:ind w:left="3645" w:hanging="360"/>
      </w:pPr>
      <w:rPr>
        <w:rFonts w:cs="Times New Roman"/>
      </w:rPr>
    </w:lvl>
    <w:lvl w:ilvl="5" w:tplc="0409001B">
      <w:start w:val="1"/>
      <w:numFmt w:val="lowerRoman"/>
      <w:lvlText w:val="%6."/>
      <w:lvlJc w:val="right"/>
      <w:pPr>
        <w:tabs>
          <w:tab w:val="num" w:pos="4365"/>
        </w:tabs>
        <w:ind w:left="4365" w:hanging="180"/>
      </w:pPr>
      <w:rPr>
        <w:rFonts w:cs="Times New Roman"/>
      </w:rPr>
    </w:lvl>
    <w:lvl w:ilvl="6" w:tplc="0409000F">
      <w:start w:val="1"/>
      <w:numFmt w:val="decimal"/>
      <w:lvlText w:val="%7."/>
      <w:lvlJc w:val="left"/>
      <w:pPr>
        <w:tabs>
          <w:tab w:val="num" w:pos="5085"/>
        </w:tabs>
        <w:ind w:left="5085" w:hanging="360"/>
      </w:pPr>
      <w:rPr>
        <w:rFonts w:cs="Times New Roman"/>
      </w:rPr>
    </w:lvl>
    <w:lvl w:ilvl="7" w:tplc="04090019">
      <w:start w:val="1"/>
      <w:numFmt w:val="lowerLetter"/>
      <w:lvlText w:val="%8."/>
      <w:lvlJc w:val="left"/>
      <w:pPr>
        <w:tabs>
          <w:tab w:val="num" w:pos="5805"/>
        </w:tabs>
        <w:ind w:left="5805" w:hanging="360"/>
      </w:pPr>
      <w:rPr>
        <w:rFonts w:cs="Times New Roman"/>
      </w:rPr>
    </w:lvl>
    <w:lvl w:ilvl="8" w:tplc="0409001B">
      <w:start w:val="1"/>
      <w:numFmt w:val="lowerRoman"/>
      <w:lvlText w:val="%9."/>
      <w:lvlJc w:val="right"/>
      <w:pPr>
        <w:tabs>
          <w:tab w:val="num" w:pos="6525"/>
        </w:tabs>
        <w:ind w:left="6525" w:hanging="180"/>
      </w:pPr>
      <w:rPr>
        <w:rFonts w:cs="Times New Roman"/>
      </w:rPr>
    </w:lvl>
  </w:abstractNum>
  <w:num w:numId="1">
    <w:abstractNumId w:val="11"/>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1"/>
  <w:embedSystemFonts/>
  <w:proofState w:spelling="clean"/>
  <w:defaultTabStop w:val="567"/>
  <w:doNotHyphenateCaps/>
  <w:evenAndOddHeader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3B6"/>
    <w:rsid w:val="00001985"/>
    <w:rsid w:val="00005CDA"/>
    <w:rsid w:val="00017326"/>
    <w:rsid w:val="00021A43"/>
    <w:rsid w:val="00061E11"/>
    <w:rsid w:val="000771CF"/>
    <w:rsid w:val="000805A9"/>
    <w:rsid w:val="000822B5"/>
    <w:rsid w:val="00084622"/>
    <w:rsid w:val="00085E39"/>
    <w:rsid w:val="00097D6B"/>
    <w:rsid w:val="000A37CA"/>
    <w:rsid w:val="000B4AE7"/>
    <w:rsid w:val="000D2800"/>
    <w:rsid w:val="000E2933"/>
    <w:rsid w:val="000F4F56"/>
    <w:rsid w:val="000F5DED"/>
    <w:rsid w:val="00102CAE"/>
    <w:rsid w:val="001030E2"/>
    <w:rsid w:val="00103871"/>
    <w:rsid w:val="001073C3"/>
    <w:rsid w:val="00121997"/>
    <w:rsid w:val="00123CD4"/>
    <w:rsid w:val="00145AD3"/>
    <w:rsid w:val="00147540"/>
    <w:rsid w:val="0017240D"/>
    <w:rsid w:val="001816E5"/>
    <w:rsid w:val="00187B36"/>
    <w:rsid w:val="001957BD"/>
    <w:rsid w:val="001A18BE"/>
    <w:rsid w:val="001A61A7"/>
    <w:rsid w:val="001A6A6D"/>
    <w:rsid w:val="001C0EE0"/>
    <w:rsid w:val="001C6096"/>
    <w:rsid w:val="001C6ECC"/>
    <w:rsid w:val="001E6FC8"/>
    <w:rsid w:val="00203794"/>
    <w:rsid w:val="00210475"/>
    <w:rsid w:val="00221817"/>
    <w:rsid w:val="0022291C"/>
    <w:rsid w:val="00230FE6"/>
    <w:rsid w:val="0024065F"/>
    <w:rsid w:val="002622B8"/>
    <w:rsid w:val="00272D12"/>
    <w:rsid w:val="002846C0"/>
    <w:rsid w:val="00297694"/>
    <w:rsid w:val="002D1A47"/>
    <w:rsid w:val="002D5A1C"/>
    <w:rsid w:val="00300D88"/>
    <w:rsid w:val="00307A36"/>
    <w:rsid w:val="00334028"/>
    <w:rsid w:val="003363B6"/>
    <w:rsid w:val="003406C8"/>
    <w:rsid w:val="003412CF"/>
    <w:rsid w:val="003471ED"/>
    <w:rsid w:val="00352790"/>
    <w:rsid w:val="00360CAF"/>
    <w:rsid w:val="003652B5"/>
    <w:rsid w:val="003700E1"/>
    <w:rsid w:val="00372D33"/>
    <w:rsid w:val="00373AFB"/>
    <w:rsid w:val="00375CB9"/>
    <w:rsid w:val="00377B22"/>
    <w:rsid w:val="003832FC"/>
    <w:rsid w:val="00384D3B"/>
    <w:rsid w:val="003911C0"/>
    <w:rsid w:val="00392D01"/>
    <w:rsid w:val="00393188"/>
    <w:rsid w:val="003A4E08"/>
    <w:rsid w:val="003C4CC7"/>
    <w:rsid w:val="003D20CA"/>
    <w:rsid w:val="003E398E"/>
    <w:rsid w:val="003E39E5"/>
    <w:rsid w:val="004079ED"/>
    <w:rsid w:val="0041019B"/>
    <w:rsid w:val="0041212B"/>
    <w:rsid w:val="00412AB2"/>
    <w:rsid w:val="00420E27"/>
    <w:rsid w:val="00427422"/>
    <w:rsid w:val="00456960"/>
    <w:rsid w:val="00464C34"/>
    <w:rsid w:val="00471F25"/>
    <w:rsid w:val="004B3804"/>
    <w:rsid w:val="004B42BC"/>
    <w:rsid w:val="004B6ECF"/>
    <w:rsid w:val="004C2740"/>
    <w:rsid w:val="004C29BF"/>
    <w:rsid w:val="004C4A48"/>
    <w:rsid w:val="004C5C02"/>
    <w:rsid w:val="004D1594"/>
    <w:rsid w:val="004D2E81"/>
    <w:rsid w:val="004E3238"/>
    <w:rsid w:val="004E5240"/>
    <w:rsid w:val="00502B75"/>
    <w:rsid w:val="00513644"/>
    <w:rsid w:val="0051588B"/>
    <w:rsid w:val="00544B4A"/>
    <w:rsid w:val="00550BD5"/>
    <w:rsid w:val="00564011"/>
    <w:rsid w:val="00575730"/>
    <w:rsid w:val="005834B2"/>
    <w:rsid w:val="00591369"/>
    <w:rsid w:val="005A356D"/>
    <w:rsid w:val="005B5B84"/>
    <w:rsid w:val="005C377D"/>
    <w:rsid w:val="005C6A31"/>
    <w:rsid w:val="005D2B41"/>
    <w:rsid w:val="005F00C6"/>
    <w:rsid w:val="005F2A06"/>
    <w:rsid w:val="0060019B"/>
    <w:rsid w:val="00624C1B"/>
    <w:rsid w:val="00634654"/>
    <w:rsid w:val="00635C33"/>
    <w:rsid w:val="00640965"/>
    <w:rsid w:val="00640B06"/>
    <w:rsid w:val="00646F24"/>
    <w:rsid w:val="00650220"/>
    <w:rsid w:val="00656E07"/>
    <w:rsid w:val="006574E8"/>
    <w:rsid w:val="00660DD5"/>
    <w:rsid w:val="00665B76"/>
    <w:rsid w:val="006850E4"/>
    <w:rsid w:val="006B6AEC"/>
    <w:rsid w:val="006C1F9C"/>
    <w:rsid w:val="006D6CE0"/>
    <w:rsid w:val="006E089B"/>
    <w:rsid w:val="006E3A96"/>
    <w:rsid w:val="006E46D3"/>
    <w:rsid w:val="006E595B"/>
    <w:rsid w:val="006F1A27"/>
    <w:rsid w:val="0070417B"/>
    <w:rsid w:val="00717639"/>
    <w:rsid w:val="00722942"/>
    <w:rsid w:val="007409E6"/>
    <w:rsid w:val="00747638"/>
    <w:rsid w:val="00756634"/>
    <w:rsid w:val="007643B4"/>
    <w:rsid w:val="0076602A"/>
    <w:rsid w:val="00770356"/>
    <w:rsid w:val="007837B4"/>
    <w:rsid w:val="00785916"/>
    <w:rsid w:val="007903F5"/>
    <w:rsid w:val="00797095"/>
    <w:rsid w:val="007A19BC"/>
    <w:rsid w:val="007D1A05"/>
    <w:rsid w:val="007E08D5"/>
    <w:rsid w:val="007E314F"/>
    <w:rsid w:val="007E64A5"/>
    <w:rsid w:val="00804F9B"/>
    <w:rsid w:val="00806986"/>
    <w:rsid w:val="00807B5D"/>
    <w:rsid w:val="00824E5A"/>
    <w:rsid w:val="008350BA"/>
    <w:rsid w:val="00840E03"/>
    <w:rsid w:val="00884CB6"/>
    <w:rsid w:val="00894671"/>
    <w:rsid w:val="008A4DFC"/>
    <w:rsid w:val="008E18FB"/>
    <w:rsid w:val="008E6027"/>
    <w:rsid w:val="008F7C14"/>
    <w:rsid w:val="00915797"/>
    <w:rsid w:val="00916D35"/>
    <w:rsid w:val="009234DF"/>
    <w:rsid w:val="0092371D"/>
    <w:rsid w:val="00951ED5"/>
    <w:rsid w:val="00963BE1"/>
    <w:rsid w:val="009817DF"/>
    <w:rsid w:val="0099382D"/>
    <w:rsid w:val="009A3811"/>
    <w:rsid w:val="009A7C21"/>
    <w:rsid w:val="009B1251"/>
    <w:rsid w:val="009C5300"/>
    <w:rsid w:val="009E2B96"/>
    <w:rsid w:val="00A04317"/>
    <w:rsid w:val="00A049E9"/>
    <w:rsid w:val="00A222FC"/>
    <w:rsid w:val="00A27D2F"/>
    <w:rsid w:val="00A31A70"/>
    <w:rsid w:val="00A40929"/>
    <w:rsid w:val="00A447F9"/>
    <w:rsid w:val="00A671A0"/>
    <w:rsid w:val="00A96591"/>
    <w:rsid w:val="00AD11D8"/>
    <w:rsid w:val="00AE2397"/>
    <w:rsid w:val="00AF1AF3"/>
    <w:rsid w:val="00AF7006"/>
    <w:rsid w:val="00B03AEA"/>
    <w:rsid w:val="00B055AF"/>
    <w:rsid w:val="00B11B15"/>
    <w:rsid w:val="00B21E11"/>
    <w:rsid w:val="00B227E2"/>
    <w:rsid w:val="00B241C5"/>
    <w:rsid w:val="00B27B52"/>
    <w:rsid w:val="00B63A57"/>
    <w:rsid w:val="00B70C49"/>
    <w:rsid w:val="00B754EB"/>
    <w:rsid w:val="00B75E9E"/>
    <w:rsid w:val="00B81318"/>
    <w:rsid w:val="00BA26AE"/>
    <w:rsid w:val="00BA645B"/>
    <w:rsid w:val="00BA7E8E"/>
    <w:rsid w:val="00BC0425"/>
    <w:rsid w:val="00BE06BD"/>
    <w:rsid w:val="00BE363C"/>
    <w:rsid w:val="00BF0FD9"/>
    <w:rsid w:val="00BF604E"/>
    <w:rsid w:val="00C03586"/>
    <w:rsid w:val="00C2487B"/>
    <w:rsid w:val="00C6128F"/>
    <w:rsid w:val="00C6502B"/>
    <w:rsid w:val="00C666C0"/>
    <w:rsid w:val="00C66C2C"/>
    <w:rsid w:val="00C77E10"/>
    <w:rsid w:val="00C8416B"/>
    <w:rsid w:val="00CA23CE"/>
    <w:rsid w:val="00CB01CF"/>
    <w:rsid w:val="00CB5D21"/>
    <w:rsid w:val="00CE368B"/>
    <w:rsid w:val="00CF6A88"/>
    <w:rsid w:val="00D2289F"/>
    <w:rsid w:val="00D32559"/>
    <w:rsid w:val="00D339AC"/>
    <w:rsid w:val="00D67811"/>
    <w:rsid w:val="00D706B6"/>
    <w:rsid w:val="00D72E29"/>
    <w:rsid w:val="00D73A1F"/>
    <w:rsid w:val="00D85D9A"/>
    <w:rsid w:val="00D90FB2"/>
    <w:rsid w:val="00D95C16"/>
    <w:rsid w:val="00DA2D87"/>
    <w:rsid w:val="00DB06CF"/>
    <w:rsid w:val="00DC2BEB"/>
    <w:rsid w:val="00DE2D1B"/>
    <w:rsid w:val="00DF4F81"/>
    <w:rsid w:val="00E1023B"/>
    <w:rsid w:val="00E221EF"/>
    <w:rsid w:val="00E30EB0"/>
    <w:rsid w:val="00E3359E"/>
    <w:rsid w:val="00E4224A"/>
    <w:rsid w:val="00E613C0"/>
    <w:rsid w:val="00E6569C"/>
    <w:rsid w:val="00E75FD6"/>
    <w:rsid w:val="00E8631B"/>
    <w:rsid w:val="00EA367F"/>
    <w:rsid w:val="00EC117A"/>
    <w:rsid w:val="00EC45E4"/>
    <w:rsid w:val="00EC5E2A"/>
    <w:rsid w:val="00ED02F6"/>
    <w:rsid w:val="00ED7A09"/>
    <w:rsid w:val="00EF0400"/>
    <w:rsid w:val="00EF2255"/>
    <w:rsid w:val="00F0342E"/>
    <w:rsid w:val="00F046E5"/>
    <w:rsid w:val="00F12D6E"/>
    <w:rsid w:val="00F20FE7"/>
    <w:rsid w:val="00F30B3E"/>
    <w:rsid w:val="00F33F71"/>
    <w:rsid w:val="00F3497F"/>
    <w:rsid w:val="00F36B84"/>
    <w:rsid w:val="00F462F1"/>
    <w:rsid w:val="00F47F45"/>
    <w:rsid w:val="00F5005C"/>
    <w:rsid w:val="00F5377D"/>
    <w:rsid w:val="00F71956"/>
    <w:rsid w:val="00F777FA"/>
    <w:rsid w:val="00F77EFD"/>
    <w:rsid w:val="00FA33A2"/>
    <w:rsid w:val="00FA3FB5"/>
    <w:rsid w:val="00FB2661"/>
    <w:rsid w:val="00FB41D0"/>
    <w:rsid w:val="00FB607D"/>
    <w:rsid w:val="00FD2456"/>
    <w:rsid w:val="00FD67A1"/>
    <w:rsid w:val="00FD71A1"/>
    <w:rsid w:val="00FF71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0C55F1"/>
    <w:rPr>
      <w:rFonts w:ascii="Cambria" w:eastAsia="Times New Roman" w:hAnsi="Cambria" w:cs="Times New Roman"/>
      <w:b/>
      <w:bCs/>
      <w:kern w:val="32"/>
      <w:sz w:val="32"/>
      <w:szCs w:val="32"/>
      <w:lang w:eastAsia="zh-CN"/>
    </w:rPr>
  </w:style>
  <w:style w:type="character" w:customStyle="1" w:styleId="2Char">
    <w:name w:val="عنوان 2 Char"/>
    <w:basedOn w:val="a0"/>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basedOn w:val="a0"/>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basedOn w:val="a0"/>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basedOn w:val="a0"/>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basedOn w:val="a0"/>
    <w:link w:val="6"/>
    <w:uiPriority w:val="9"/>
    <w:semiHidden/>
    <w:rsid w:val="000C55F1"/>
    <w:rPr>
      <w:rFonts w:ascii="Calibri" w:eastAsia="Times New Roman" w:hAnsi="Calibri" w:cs="Arial"/>
      <w:b/>
      <w:bCs/>
      <w:lang w:eastAsia="zh-CN"/>
    </w:rPr>
  </w:style>
  <w:style w:type="character" w:customStyle="1" w:styleId="7Char">
    <w:name w:val="عنوان 7 Char"/>
    <w:basedOn w:val="a0"/>
    <w:link w:val="7"/>
    <w:uiPriority w:val="9"/>
    <w:semiHidden/>
    <w:rsid w:val="000C55F1"/>
    <w:rPr>
      <w:rFonts w:ascii="Calibri" w:eastAsia="Times New Roman" w:hAnsi="Calibri" w:cs="Arial"/>
      <w:sz w:val="24"/>
      <w:szCs w:val="24"/>
      <w:lang w:eastAsia="zh-CN"/>
    </w:rPr>
  </w:style>
  <w:style w:type="character" w:customStyle="1" w:styleId="8Char">
    <w:name w:val="عنوان 8 Char"/>
    <w:basedOn w:val="a0"/>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basedOn w:val="a0"/>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basedOn w:val="a0"/>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basedOn w:val="a0"/>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basedOn w:val="a0"/>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basedOn w:val="a0"/>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basedOn w:val="a0"/>
    <w:link w:val="a5"/>
    <w:uiPriority w:val="99"/>
    <w:semiHidden/>
    <w:rsid w:val="000C55F1"/>
    <w:rPr>
      <w:sz w:val="20"/>
      <w:szCs w:val="20"/>
      <w:lang w:eastAsia="zh-CN"/>
    </w:rPr>
  </w:style>
  <w:style w:type="character" w:styleId="a6">
    <w:name w:val="page number"/>
    <w:basedOn w:val="a0"/>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basedOn w:val="a0"/>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basedOn w:val="a0"/>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basedOn w:val="a0"/>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basedOn w:val="a0"/>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basedOn w:val="a0"/>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basedOn w:val="a0"/>
    <w:link w:val="ad"/>
    <w:uiPriority w:val="99"/>
    <w:semiHidden/>
    <w:rsid w:val="000C55F1"/>
    <w:rPr>
      <w:sz w:val="20"/>
      <w:szCs w:val="20"/>
      <w:lang w:eastAsia="zh-CN"/>
    </w:rPr>
  </w:style>
  <w:style w:type="character" w:styleId="ae">
    <w:name w:val="footnote reference"/>
    <w:basedOn w:val="a0"/>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basedOn w:val="a0"/>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basedOn w:val="a0"/>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basedOn w:val="a0"/>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basedOn w:val="a0"/>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basedOn w:val="a0"/>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customStyle="1" w:styleId="ParaChar">
    <w:name w:val="خط الفقرة الافتراضي Para Char"/>
    <w:basedOn w:val="a"/>
    <w:rsid w:val="00272D12"/>
    <w:pPr>
      <w:bidi w:val="0"/>
    </w:pPr>
    <w:rPr>
      <w:sz w:val="36"/>
      <w:szCs w:val="36"/>
      <w:lang w:val="fr-FR" w:eastAsia="fr-FR"/>
    </w:rPr>
  </w:style>
  <w:style w:type="paragraph" w:styleId="af6">
    <w:name w:val="Normal (Web)"/>
    <w:basedOn w:val="a"/>
    <w:rsid w:val="00E30EB0"/>
    <w:pPr>
      <w:bidi w:val="0"/>
      <w:spacing w:before="100" w:after="100"/>
    </w:pPr>
    <w:rPr>
      <w:rFonts w:ascii="Arial Unicode MS" w:eastAsia="Arial Unicode MS" w:cs="Arial Unicode MS"/>
      <w:noProof/>
      <w:sz w:val="24"/>
      <w:lang w:eastAsia="ar-SA"/>
    </w:rPr>
  </w:style>
  <w:style w:type="paragraph" w:customStyle="1" w:styleId="13">
    <w:name w:val="سرد الفقرات1"/>
    <w:basedOn w:val="a"/>
    <w:rsid w:val="0076602A"/>
    <w:pPr>
      <w:spacing w:after="200" w:line="276" w:lineRule="auto"/>
      <w:ind w:left="720"/>
    </w:pPr>
    <w:rPr>
      <w:rFonts w:ascii="Calibri" w:hAnsi="Calibri" w:cs="Arial"/>
      <w:sz w:val="22"/>
      <w:szCs w:val="22"/>
      <w:lang w:eastAsia="en-US"/>
    </w:rPr>
  </w:style>
  <w:style w:type="paragraph" w:customStyle="1" w:styleId="af7">
    <w:name w:val="نمط"/>
    <w:basedOn w:val="a"/>
    <w:next w:val="21"/>
    <w:rsid w:val="0076602A"/>
    <w:pPr>
      <w:ind w:firstLine="720"/>
      <w:jc w:val="lowKashida"/>
    </w:pPr>
    <w:rPr>
      <w:rFonts w:ascii="Calibri" w:hAnsi="Calibri" w:cs="Simplified Arabic"/>
      <w:noProof/>
      <w:szCs w:val="28"/>
      <w:lang w:eastAsia="ar-SA"/>
    </w:rPr>
  </w:style>
  <w:style w:type="paragraph" w:customStyle="1" w:styleId="af8">
    <w:name w:val="تعداد رقمي لعامودين"/>
    <w:basedOn w:val="a"/>
    <w:rsid w:val="005F00C6"/>
    <w:pPr>
      <w:spacing w:line="400" w:lineRule="exact"/>
      <w:ind w:left="436" w:hanging="357"/>
      <w:jc w:val="both"/>
    </w:pPr>
    <w:rPr>
      <w:rFonts w:ascii="Calibri" w:eastAsia="Calibri" w:hAnsi="Calibri"/>
      <w:sz w:val="32"/>
      <w:szCs w:val="32"/>
      <w:lang w:eastAsia="en-US"/>
    </w:rPr>
  </w:style>
  <w:style w:type="character" w:customStyle="1" w:styleId="hps">
    <w:name w:val="hps"/>
    <w:basedOn w:val="a0"/>
    <w:rsid w:val="003700E1"/>
  </w:style>
  <w:style w:type="character" w:customStyle="1" w:styleId="apple-converted-space">
    <w:name w:val="apple-converted-space"/>
    <w:basedOn w:val="a0"/>
    <w:rsid w:val="003700E1"/>
  </w:style>
  <w:style w:type="paragraph" w:styleId="af9">
    <w:name w:val="Balloon Text"/>
    <w:basedOn w:val="a"/>
    <w:link w:val="Char8"/>
    <w:uiPriority w:val="99"/>
    <w:semiHidden/>
    <w:unhideWhenUsed/>
    <w:rsid w:val="00DE2D1B"/>
    <w:rPr>
      <w:rFonts w:ascii="Tahoma" w:hAnsi="Tahoma" w:cs="Tahoma"/>
      <w:sz w:val="16"/>
      <w:szCs w:val="16"/>
    </w:rPr>
  </w:style>
  <w:style w:type="character" w:customStyle="1" w:styleId="Char8">
    <w:name w:val="نص في بالون Char"/>
    <w:basedOn w:val="a0"/>
    <w:link w:val="af9"/>
    <w:uiPriority w:val="99"/>
    <w:semiHidden/>
    <w:rsid w:val="00DE2D1B"/>
    <w:rPr>
      <w:rFonts w:ascii="Tahoma" w:hAnsi="Tahoma" w:cs="Tahoma"/>
      <w:sz w:val="16"/>
      <w:szCs w:val="16"/>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0C55F1"/>
    <w:rPr>
      <w:rFonts w:ascii="Cambria" w:eastAsia="Times New Roman" w:hAnsi="Cambria" w:cs="Times New Roman"/>
      <w:b/>
      <w:bCs/>
      <w:kern w:val="32"/>
      <w:sz w:val="32"/>
      <w:szCs w:val="32"/>
      <w:lang w:eastAsia="zh-CN"/>
    </w:rPr>
  </w:style>
  <w:style w:type="character" w:customStyle="1" w:styleId="2Char">
    <w:name w:val="عنوان 2 Char"/>
    <w:basedOn w:val="a0"/>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basedOn w:val="a0"/>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basedOn w:val="a0"/>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basedOn w:val="a0"/>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basedOn w:val="a0"/>
    <w:link w:val="6"/>
    <w:uiPriority w:val="9"/>
    <w:semiHidden/>
    <w:rsid w:val="000C55F1"/>
    <w:rPr>
      <w:rFonts w:ascii="Calibri" w:eastAsia="Times New Roman" w:hAnsi="Calibri" w:cs="Arial"/>
      <w:b/>
      <w:bCs/>
      <w:lang w:eastAsia="zh-CN"/>
    </w:rPr>
  </w:style>
  <w:style w:type="character" w:customStyle="1" w:styleId="7Char">
    <w:name w:val="عنوان 7 Char"/>
    <w:basedOn w:val="a0"/>
    <w:link w:val="7"/>
    <w:uiPriority w:val="9"/>
    <w:semiHidden/>
    <w:rsid w:val="000C55F1"/>
    <w:rPr>
      <w:rFonts w:ascii="Calibri" w:eastAsia="Times New Roman" w:hAnsi="Calibri" w:cs="Arial"/>
      <w:sz w:val="24"/>
      <w:szCs w:val="24"/>
      <w:lang w:eastAsia="zh-CN"/>
    </w:rPr>
  </w:style>
  <w:style w:type="character" w:customStyle="1" w:styleId="8Char">
    <w:name w:val="عنوان 8 Char"/>
    <w:basedOn w:val="a0"/>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basedOn w:val="a0"/>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basedOn w:val="a0"/>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basedOn w:val="a0"/>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basedOn w:val="a0"/>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basedOn w:val="a0"/>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basedOn w:val="a0"/>
    <w:link w:val="a5"/>
    <w:uiPriority w:val="99"/>
    <w:semiHidden/>
    <w:rsid w:val="000C55F1"/>
    <w:rPr>
      <w:sz w:val="20"/>
      <w:szCs w:val="20"/>
      <w:lang w:eastAsia="zh-CN"/>
    </w:rPr>
  </w:style>
  <w:style w:type="character" w:styleId="a6">
    <w:name w:val="page number"/>
    <w:basedOn w:val="a0"/>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basedOn w:val="a0"/>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basedOn w:val="a0"/>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basedOn w:val="a0"/>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basedOn w:val="a0"/>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basedOn w:val="a0"/>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basedOn w:val="a0"/>
    <w:link w:val="ad"/>
    <w:uiPriority w:val="99"/>
    <w:semiHidden/>
    <w:rsid w:val="000C55F1"/>
    <w:rPr>
      <w:sz w:val="20"/>
      <w:szCs w:val="20"/>
      <w:lang w:eastAsia="zh-CN"/>
    </w:rPr>
  </w:style>
  <w:style w:type="character" w:styleId="ae">
    <w:name w:val="footnote reference"/>
    <w:basedOn w:val="a0"/>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basedOn w:val="a0"/>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basedOn w:val="a0"/>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basedOn w:val="a0"/>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basedOn w:val="a0"/>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basedOn w:val="a0"/>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customStyle="1" w:styleId="ParaChar">
    <w:name w:val="خط الفقرة الافتراضي Para Char"/>
    <w:basedOn w:val="a"/>
    <w:rsid w:val="00272D12"/>
    <w:pPr>
      <w:bidi w:val="0"/>
    </w:pPr>
    <w:rPr>
      <w:sz w:val="36"/>
      <w:szCs w:val="36"/>
      <w:lang w:val="fr-FR" w:eastAsia="fr-FR"/>
    </w:rPr>
  </w:style>
  <w:style w:type="paragraph" w:styleId="af6">
    <w:name w:val="Normal (Web)"/>
    <w:basedOn w:val="a"/>
    <w:rsid w:val="00E30EB0"/>
    <w:pPr>
      <w:bidi w:val="0"/>
      <w:spacing w:before="100" w:after="100"/>
    </w:pPr>
    <w:rPr>
      <w:rFonts w:ascii="Arial Unicode MS" w:eastAsia="Arial Unicode MS" w:cs="Arial Unicode MS"/>
      <w:noProof/>
      <w:sz w:val="24"/>
      <w:lang w:eastAsia="ar-SA"/>
    </w:rPr>
  </w:style>
  <w:style w:type="paragraph" w:customStyle="1" w:styleId="13">
    <w:name w:val="سرد الفقرات1"/>
    <w:basedOn w:val="a"/>
    <w:rsid w:val="0076602A"/>
    <w:pPr>
      <w:spacing w:after="200" w:line="276" w:lineRule="auto"/>
      <w:ind w:left="720"/>
    </w:pPr>
    <w:rPr>
      <w:rFonts w:ascii="Calibri" w:hAnsi="Calibri" w:cs="Arial"/>
      <w:sz w:val="22"/>
      <w:szCs w:val="22"/>
      <w:lang w:eastAsia="en-US"/>
    </w:rPr>
  </w:style>
  <w:style w:type="paragraph" w:customStyle="1" w:styleId="af7">
    <w:name w:val="نمط"/>
    <w:basedOn w:val="a"/>
    <w:next w:val="21"/>
    <w:rsid w:val="0076602A"/>
    <w:pPr>
      <w:ind w:firstLine="720"/>
      <w:jc w:val="lowKashida"/>
    </w:pPr>
    <w:rPr>
      <w:rFonts w:ascii="Calibri" w:hAnsi="Calibri" w:cs="Simplified Arabic"/>
      <w:noProof/>
      <w:szCs w:val="28"/>
      <w:lang w:eastAsia="ar-SA"/>
    </w:rPr>
  </w:style>
  <w:style w:type="paragraph" w:customStyle="1" w:styleId="af8">
    <w:name w:val="تعداد رقمي لعامودين"/>
    <w:basedOn w:val="a"/>
    <w:rsid w:val="005F00C6"/>
    <w:pPr>
      <w:spacing w:line="400" w:lineRule="exact"/>
      <w:ind w:left="436" w:hanging="357"/>
      <w:jc w:val="both"/>
    </w:pPr>
    <w:rPr>
      <w:rFonts w:ascii="Calibri" w:eastAsia="Calibri" w:hAnsi="Calibri"/>
      <w:sz w:val="32"/>
      <w:szCs w:val="32"/>
      <w:lang w:eastAsia="en-US"/>
    </w:rPr>
  </w:style>
  <w:style w:type="character" w:customStyle="1" w:styleId="hps">
    <w:name w:val="hps"/>
    <w:basedOn w:val="a0"/>
    <w:rsid w:val="003700E1"/>
  </w:style>
  <w:style w:type="character" w:customStyle="1" w:styleId="apple-converted-space">
    <w:name w:val="apple-converted-space"/>
    <w:basedOn w:val="a0"/>
    <w:rsid w:val="003700E1"/>
  </w:style>
  <w:style w:type="paragraph" w:styleId="af9">
    <w:name w:val="Balloon Text"/>
    <w:basedOn w:val="a"/>
    <w:link w:val="Char8"/>
    <w:uiPriority w:val="99"/>
    <w:semiHidden/>
    <w:unhideWhenUsed/>
    <w:rsid w:val="00DE2D1B"/>
    <w:rPr>
      <w:rFonts w:ascii="Tahoma" w:hAnsi="Tahoma" w:cs="Tahoma"/>
      <w:sz w:val="16"/>
      <w:szCs w:val="16"/>
    </w:rPr>
  </w:style>
  <w:style w:type="character" w:customStyle="1" w:styleId="Char8">
    <w:name w:val="نص في بالون Char"/>
    <w:basedOn w:val="a0"/>
    <w:link w:val="af9"/>
    <w:uiPriority w:val="99"/>
    <w:semiHidden/>
    <w:rsid w:val="00DE2D1B"/>
    <w:rPr>
      <w:rFonts w:ascii="Tahoma" w:hAnsi="Tahoma" w:cs="Tahoma"/>
      <w:sz w:val="16"/>
      <w:szCs w:val="16"/>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951787">
      <w:marLeft w:val="0"/>
      <w:marRight w:val="0"/>
      <w:marTop w:val="0"/>
      <w:marBottom w:val="0"/>
      <w:divBdr>
        <w:top w:val="none" w:sz="0" w:space="0" w:color="auto"/>
        <w:left w:val="none" w:sz="0" w:space="0" w:color="auto"/>
        <w:bottom w:val="none" w:sz="0" w:space="0" w:color="auto"/>
        <w:right w:val="none" w:sz="0" w:space="0" w:color="auto"/>
      </w:divBdr>
    </w:div>
    <w:div w:id="1460951788">
      <w:marLeft w:val="0"/>
      <w:marRight w:val="0"/>
      <w:marTop w:val="0"/>
      <w:marBottom w:val="0"/>
      <w:divBdr>
        <w:top w:val="none" w:sz="0" w:space="0" w:color="auto"/>
        <w:left w:val="none" w:sz="0" w:space="0" w:color="auto"/>
        <w:bottom w:val="none" w:sz="0" w:space="0" w:color="auto"/>
        <w:right w:val="none" w:sz="0" w:space="0" w:color="auto"/>
      </w:divBdr>
    </w:div>
    <w:div w:id="1460951789">
      <w:marLeft w:val="0"/>
      <w:marRight w:val="0"/>
      <w:marTop w:val="0"/>
      <w:marBottom w:val="0"/>
      <w:divBdr>
        <w:top w:val="none" w:sz="0" w:space="0" w:color="auto"/>
        <w:left w:val="none" w:sz="0" w:space="0" w:color="auto"/>
        <w:bottom w:val="none" w:sz="0" w:space="0" w:color="auto"/>
        <w:right w:val="none" w:sz="0" w:space="0" w:color="auto"/>
      </w:divBdr>
    </w:div>
    <w:div w:id="14609517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ustomXml" Target="../customXml/item2.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ustomXml" Target="../customXml/item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B98D0B1-1C85-4B88-A6AF-3FFAF13701DB}"/>
</file>

<file path=customXml/itemProps2.xml><?xml version="1.0" encoding="utf-8"?>
<ds:datastoreItem xmlns:ds="http://schemas.openxmlformats.org/officeDocument/2006/customXml" ds:itemID="{9E55CEA5-0E80-47F6-A246-21D987C8BF04}"/>
</file>

<file path=customXml/itemProps3.xml><?xml version="1.0" encoding="utf-8"?>
<ds:datastoreItem xmlns:ds="http://schemas.openxmlformats.org/officeDocument/2006/customXml" ds:itemID="{A56E2649-328E-4160-874D-81387ECBCE96}"/>
</file>

<file path=docProps/app.xml><?xml version="1.0" encoding="utf-8"?>
<Properties xmlns="http://schemas.openxmlformats.org/officeDocument/2006/extended-properties" xmlns:vt="http://schemas.openxmlformats.org/officeDocument/2006/docPropsVTypes">
  <Template>Normal</Template>
  <TotalTime>21</TotalTime>
  <Pages>32</Pages>
  <Words>8554</Words>
  <Characters>48759</Characters>
  <Application>Microsoft Office Word</Application>
  <DocSecurity>0</DocSecurity>
  <Lines>406</Lines>
  <Paragraphs>114</Paragraphs>
  <ScaleCrop>false</ScaleCrop>
  <HeadingPairs>
    <vt:vector size="2" baseType="variant">
      <vt:variant>
        <vt:lpstr>العنوان</vt:lpstr>
      </vt:variant>
      <vt:variant>
        <vt:i4>1</vt:i4>
      </vt:variant>
    </vt:vector>
  </HeadingPairs>
  <TitlesOfParts>
    <vt:vector size="1" baseType="lpstr">
      <vt:lpstr>إدارة النشر العلمي والمطابع - جامعة الملك سعود 1428هـ</vt:lpstr>
    </vt:vector>
  </TitlesOfParts>
  <Company>جامعة الملك سعود</Company>
  <LinksUpToDate>false</LinksUpToDate>
  <CharactersWithSpaces>57199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إدارة النشر العلمي والمطابع - جامعة الملك سعود 1428هـ</dc:title>
  <dc:subject>نموذج لمجلة الجامعة (عمودين) (قطع كبير) (القالب)</dc:subject>
  <dc:creator>علي محمد صالح البحراني (قسم الصف والإخراج)</dc:creator>
  <cp:lastModifiedBy>Jaber Fouad Mayyat</cp:lastModifiedBy>
  <cp:revision>12</cp:revision>
  <cp:lastPrinted>2012-05-26T06:15:00Z</cp:lastPrinted>
  <dcterms:created xsi:type="dcterms:W3CDTF">2012-05-14T07:39:00Z</dcterms:created>
  <dcterms:modified xsi:type="dcterms:W3CDTF">2012-05-28T06:42:00Z</dcterms:modified>
</cp:coreProperties>
</file>